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207" w:rsidRDefault="00B57207" w:rsidP="00B52B18">
      <w:pPr>
        <w:pStyle w:val="aa"/>
        <w:jc w:val="center"/>
        <w:rPr>
          <w:rFonts w:ascii="Times New Roman" w:hAnsi="Times New Roman"/>
          <w:b/>
          <w:sz w:val="28"/>
          <w:szCs w:val="28"/>
        </w:rPr>
      </w:pPr>
    </w:p>
    <w:p w:rsidR="00B52B18" w:rsidRDefault="00B52B18" w:rsidP="00B52B18">
      <w:pPr>
        <w:pStyle w:val="aa"/>
        <w:jc w:val="center"/>
        <w:rPr>
          <w:rFonts w:ascii="Times New Roman" w:hAnsi="Times New Roman"/>
          <w:b/>
          <w:sz w:val="28"/>
          <w:szCs w:val="28"/>
        </w:rPr>
      </w:pPr>
      <w:r>
        <w:rPr>
          <w:rFonts w:ascii="Times New Roman" w:hAnsi="Times New Roman"/>
          <w:b/>
          <w:sz w:val="28"/>
          <w:szCs w:val="28"/>
        </w:rPr>
        <w:t>Из материалов</w:t>
      </w:r>
    </w:p>
    <w:p w:rsidR="00B52B18" w:rsidRPr="00B52B18" w:rsidRDefault="00B52B18" w:rsidP="00B52B18">
      <w:pPr>
        <w:pStyle w:val="aa"/>
        <w:jc w:val="center"/>
        <w:rPr>
          <w:rFonts w:ascii="Times New Roman" w:hAnsi="Times New Roman"/>
          <w:b/>
          <w:sz w:val="28"/>
          <w:szCs w:val="28"/>
        </w:rPr>
      </w:pPr>
      <w:r w:rsidRPr="00B52B18">
        <w:rPr>
          <w:rFonts w:ascii="Times New Roman" w:hAnsi="Times New Roman"/>
          <w:b/>
          <w:sz w:val="28"/>
          <w:szCs w:val="28"/>
        </w:rPr>
        <w:t>Межрегиональн</w:t>
      </w:r>
      <w:r>
        <w:rPr>
          <w:rFonts w:ascii="Times New Roman" w:hAnsi="Times New Roman"/>
          <w:b/>
          <w:sz w:val="28"/>
          <w:szCs w:val="28"/>
        </w:rPr>
        <w:t xml:space="preserve">ой </w:t>
      </w:r>
      <w:r w:rsidRPr="00B52B18">
        <w:rPr>
          <w:rFonts w:ascii="Times New Roman" w:hAnsi="Times New Roman"/>
          <w:b/>
          <w:sz w:val="28"/>
          <w:szCs w:val="28"/>
        </w:rPr>
        <w:t>научно-практическ</w:t>
      </w:r>
      <w:r>
        <w:rPr>
          <w:rFonts w:ascii="Times New Roman" w:hAnsi="Times New Roman"/>
          <w:b/>
          <w:sz w:val="28"/>
          <w:szCs w:val="28"/>
        </w:rPr>
        <w:t xml:space="preserve">ой </w:t>
      </w:r>
      <w:r w:rsidRPr="00B52B18">
        <w:rPr>
          <w:rFonts w:ascii="Times New Roman" w:hAnsi="Times New Roman"/>
          <w:b/>
          <w:sz w:val="28"/>
          <w:szCs w:val="28"/>
        </w:rPr>
        <w:t>конференци</w:t>
      </w:r>
      <w:r>
        <w:rPr>
          <w:rFonts w:ascii="Times New Roman" w:hAnsi="Times New Roman"/>
          <w:b/>
          <w:sz w:val="28"/>
          <w:szCs w:val="28"/>
        </w:rPr>
        <w:t>и</w:t>
      </w:r>
    </w:p>
    <w:p w:rsidR="00B52B18" w:rsidRPr="00B52B18" w:rsidRDefault="00B52B18" w:rsidP="00B52B18">
      <w:pPr>
        <w:pStyle w:val="aa"/>
        <w:jc w:val="center"/>
        <w:rPr>
          <w:rFonts w:ascii="Times New Roman" w:hAnsi="Times New Roman"/>
          <w:b/>
          <w:sz w:val="28"/>
          <w:szCs w:val="28"/>
        </w:rPr>
      </w:pPr>
      <w:r w:rsidRPr="00B52B18">
        <w:rPr>
          <w:rFonts w:ascii="Times New Roman" w:hAnsi="Times New Roman"/>
          <w:b/>
          <w:sz w:val="28"/>
          <w:szCs w:val="28"/>
        </w:rPr>
        <w:t>«СОВРЕМЕННЫЕ ТЕНДЕНЦИИ ПОДГОТОВКИ РАБОЧИХ КАДРОВ,</w:t>
      </w:r>
      <w:r>
        <w:rPr>
          <w:rFonts w:ascii="Times New Roman" w:hAnsi="Times New Roman"/>
          <w:b/>
          <w:sz w:val="28"/>
          <w:szCs w:val="28"/>
        </w:rPr>
        <w:t xml:space="preserve"> </w:t>
      </w:r>
      <w:r w:rsidRPr="00B52B18">
        <w:rPr>
          <w:rFonts w:ascii="Times New Roman" w:hAnsi="Times New Roman"/>
          <w:b/>
          <w:sz w:val="28"/>
          <w:szCs w:val="28"/>
        </w:rPr>
        <w:t>СЛУЖАЩИХ И СПЕЦИАЛИСТОВ СРЕДНЕГО ЗВЕНА В</w:t>
      </w:r>
    </w:p>
    <w:p w:rsidR="00B52B18" w:rsidRPr="00B52B18" w:rsidRDefault="00B52B18" w:rsidP="00B52B18">
      <w:pPr>
        <w:pStyle w:val="aa"/>
        <w:jc w:val="center"/>
        <w:rPr>
          <w:rFonts w:ascii="Times New Roman" w:hAnsi="Times New Roman"/>
          <w:b/>
          <w:sz w:val="28"/>
          <w:szCs w:val="28"/>
        </w:rPr>
      </w:pPr>
      <w:r w:rsidRPr="00B52B18">
        <w:rPr>
          <w:rFonts w:ascii="Times New Roman" w:hAnsi="Times New Roman"/>
          <w:b/>
          <w:sz w:val="28"/>
          <w:szCs w:val="28"/>
        </w:rPr>
        <w:t>УЧРЕЖДЕНИЯХ ПРОФЕССИОНАЛЬНОГО ОБРАЗОВАНИЯ»</w:t>
      </w:r>
    </w:p>
    <w:p w:rsidR="00B52B18" w:rsidRDefault="00B52B18" w:rsidP="00B52B18">
      <w:pPr>
        <w:pStyle w:val="aa"/>
        <w:ind w:left="0"/>
        <w:jc w:val="center"/>
        <w:rPr>
          <w:rFonts w:ascii="Times New Roman" w:hAnsi="Times New Roman"/>
          <w:b/>
          <w:sz w:val="28"/>
          <w:szCs w:val="28"/>
        </w:rPr>
      </w:pPr>
      <w:r w:rsidRPr="00B52B18">
        <w:rPr>
          <w:rFonts w:ascii="Times New Roman" w:hAnsi="Times New Roman"/>
          <w:b/>
          <w:sz w:val="28"/>
          <w:szCs w:val="28"/>
        </w:rPr>
        <w:t>Санкт-Петербург, СПб АППО, 23-24 АПРЕЛЯ 2013 года</w:t>
      </w:r>
    </w:p>
    <w:p w:rsidR="00B52B18" w:rsidRDefault="00B52B18" w:rsidP="002B66CE">
      <w:pPr>
        <w:pStyle w:val="aa"/>
        <w:ind w:left="0"/>
        <w:rPr>
          <w:rFonts w:ascii="Times New Roman" w:hAnsi="Times New Roman"/>
          <w:b/>
          <w:sz w:val="28"/>
          <w:szCs w:val="28"/>
        </w:rPr>
      </w:pPr>
    </w:p>
    <w:p w:rsidR="002B66CE" w:rsidRDefault="007B01A9" w:rsidP="002B66CE">
      <w:pPr>
        <w:pStyle w:val="aa"/>
        <w:ind w:left="0"/>
        <w:rPr>
          <w:rFonts w:ascii="Times New Roman" w:hAnsi="Times New Roman"/>
          <w:sz w:val="28"/>
          <w:szCs w:val="28"/>
        </w:rPr>
      </w:pPr>
      <w:r>
        <w:rPr>
          <w:rFonts w:ascii="Times New Roman" w:hAnsi="Times New Roman"/>
          <w:b/>
          <w:sz w:val="28"/>
          <w:szCs w:val="28"/>
        </w:rPr>
        <w:t>Секция 1</w:t>
      </w:r>
      <w:r w:rsidR="002B66CE">
        <w:rPr>
          <w:rFonts w:ascii="Times New Roman" w:hAnsi="Times New Roman"/>
          <w:b/>
          <w:sz w:val="28"/>
          <w:szCs w:val="28"/>
        </w:rPr>
        <w:t xml:space="preserve">. </w:t>
      </w:r>
      <w:r w:rsidR="002B66CE" w:rsidRPr="002B66CE">
        <w:rPr>
          <w:rFonts w:ascii="Times New Roman" w:hAnsi="Times New Roman"/>
          <w:b/>
          <w:sz w:val="28"/>
          <w:szCs w:val="28"/>
        </w:rPr>
        <w:t>Социальное партнерство и независимая сертификация</w:t>
      </w:r>
    </w:p>
    <w:p w:rsidR="007B01A9" w:rsidRDefault="002B66CE" w:rsidP="002B66CE">
      <w:pPr>
        <w:spacing w:after="0" w:line="240" w:lineRule="auto"/>
        <w:jc w:val="both"/>
        <w:rPr>
          <w:rFonts w:ascii="Times New Roman" w:hAnsi="Times New Roman"/>
          <w:b/>
          <w:sz w:val="28"/>
          <w:szCs w:val="28"/>
        </w:rPr>
      </w:pPr>
      <w:r w:rsidRPr="00F26386">
        <w:rPr>
          <w:rFonts w:ascii="Times New Roman" w:hAnsi="Times New Roman"/>
          <w:i/>
          <w:sz w:val="28"/>
          <w:szCs w:val="28"/>
        </w:rPr>
        <w:t>Руководители секции:</w:t>
      </w:r>
      <w:r>
        <w:rPr>
          <w:rFonts w:ascii="Times New Roman" w:hAnsi="Times New Roman"/>
          <w:i/>
          <w:sz w:val="28"/>
          <w:szCs w:val="28"/>
        </w:rPr>
        <w:t xml:space="preserve"> Белик С.В., специалист Комитета по образованию Санкт-Петербурга </w:t>
      </w:r>
      <w:r w:rsidRPr="00F26386">
        <w:rPr>
          <w:rFonts w:ascii="Times New Roman" w:hAnsi="Times New Roman"/>
          <w:i/>
          <w:sz w:val="28"/>
          <w:szCs w:val="28"/>
        </w:rPr>
        <w:t xml:space="preserve"> Панов Н.А., заведующий кафедрой профессионального образования</w:t>
      </w:r>
      <w:r>
        <w:rPr>
          <w:rFonts w:ascii="Times New Roman" w:hAnsi="Times New Roman"/>
          <w:i/>
          <w:sz w:val="28"/>
          <w:szCs w:val="28"/>
        </w:rPr>
        <w:t xml:space="preserve"> СПб АППО</w:t>
      </w:r>
      <w:r w:rsidRPr="00F26386">
        <w:rPr>
          <w:rFonts w:ascii="Times New Roman" w:hAnsi="Times New Roman"/>
          <w:i/>
          <w:sz w:val="28"/>
          <w:szCs w:val="28"/>
        </w:rPr>
        <w:t>,</w:t>
      </w:r>
      <w:r>
        <w:rPr>
          <w:rFonts w:ascii="Times New Roman" w:hAnsi="Times New Roman"/>
          <w:i/>
          <w:sz w:val="28"/>
          <w:szCs w:val="28"/>
        </w:rPr>
        <w:t xml:space="preserve"> кандидат технических наук</w:t>
      </w:r>
    </w:p>
    <w:p w:rsidR="00703D88" w:rsidRDefault="00703D88" w:rsidP="004213AE">
      <w:pPr>
        <w:pStyle w:val="af7"/>
        <w:spacing w:before="240"/>
      </w:pPr>
      <w:r>
        <w:t>Оглавление</w:t>
      </w:r>
      <w:bookmarkStart w:id="0" w:name="_GoBack"/>
      <w:bookmarkEnd w:id="0"/>
    </w:p>
    <w:p w:rsidR="00703D88" w:rsidRPr="00722910" w:rsidRDefault="00703D88" w:rsidP="004213AE">
      <w:pPr>
        <w:pStyle w:val="13"/>
        <w:rPr>
          <w:rFonts w:ascii="Times New Roman" w:eastAsia="Times New Roman" w:hAnsi="Times New Roman"/>
          <w:noProof/>
          <w:color w:val="1F4E79" w:themeColor="accent1" w:themeShade="80"/>
          <w:u w:val="single"/>
          <w:lang w:eastAsia="ru-RU"/>
        </w:rPr>
      </w:pPr>
      <w:r w:rsidRPr="00722910">
        <w:rPr>
          <w:rStyle w:val="a3"/>
          <w:rFonts w:ascii="Times New Roman" w:hAnsi="Times New Roman"/>
          <w:b/>
          <w:noProof/>
          <w:color w:val="1F4E79" w:themeColor="accent1" w:themeShade="80"/>
        </w:rPr>
        <w:t>Г.Н.</w:t>
      </w:r>
      <w:r w:rsidRPr="00722910">
        <w:rPr>
          <w:rStyle w:val="a3"/>
          <w:rFonts w:ascii="Times New Roman" w:hAnsi="Times New Roman"/>
          <w:noProof/>
          <w:color w:val="1F4E79" w:themeColor="accent1" w:themeShade="80"/>
        </w:rPr>
        <w:t xml:space="preserve"> </w:t>
      </w:r>
      <w:r w:rsidRPr="00722910">
        <w:rPr>
          <w:rStyle w:val="a3"/>
          <w:rFonts w:ascii="Times New Roman" w:hAnsi="Times New Roman"/>
          <w:b/>
          <w:noProof/>
          <w:color w:val="1F4E79" w:themeColor="accent1" w:themeShade="80"/>
        </w:rPr>
        <w:t xml:space="preserve">Блясова. </w:t>
      </w:r>
      <w:r w:rsidRPr="00722910">
        <w:rPr>
          <w:rFonts w:ascii="Times New Roman" w:hAnsi="Times New Roman"/>
          <w:color w:val="1F4E79" w:themeColor="accent1" w:themeShade="80"/>
          <w:u w:val="single"/>
        </w:rPr>
        <w:fldChar w:fldCharType="begin"/>
      </w:r>
      <w:r w:rsidRPr="00722910">
        <w:rPr>
          <w:rFonts w:ascii="Times New Roman" w:hAnsi="Times New Roman"/>
          <w:color w:val="1F4E79" w:themeColor="accent1" w:themeShade="80"/>
          <w:u w:val="single"/>
        </w:rPr>
        <w:instrText xml:space="preserve"> TOC \o "1-3" \h \z \u </w:instrText>
      </w:r>
      <w:r w:rsidRPr="00722910">
        <w:rPr>
          <w:rFonts w:ascii="Times New Roman" w:hAnsi="Times New Roman"/>
          <w:color w:val="1F4E79" w:themeColor="accent1" w:themeShade="80"/>
          <w:u w:val="single"/>
        </w:rPr>
        <w:fldChar w:fldCharType="separate"/>
      </w:r>
      <w:hyperlink w:anchor="_Toc402557426" w:history="1">
        <w:r w:rsidRPr="00722910">
          <w:rPr>
            <w:rStyle w:val="a3"/>
            <w:rFonts w:ascii="Times New Roman" w:hAnsi="Times New Roman"/>
            <w:noProof/>
            <w:color w:val="1F4E79" w:themeColor="accent1" w:themeShade="80"/>
          </w:rPr>
          <w:t>Социальное партнерство как ключевой фактор достижения современного качества начального профессионального образования</w:t>
        </w:r>
        <w:r w:rsidRPr="00722910">
          <w:rPr>
            <w:rFonts w:ascii="Times New Roman" w:hAnsi="Times New Roman"/>
            <w:noProof/>
            <w:webHidden/>
            <w:color w:val="1F4E79" w:themeColor="accent1" w:themeShade="80"/>
            <w:u w:val="single"/>
          </w:rPr>
          <w:tab/>
        </w:r>
        <w:r w:rsidRPr="00722910">
          <w:rPr>
            <w:rFonts w:ascii="Times New Roman" w:hAnsi="Times New Roman"/>
            <w:noProof/>
            <w:webHidden/>
            <w:color w:val="1F4E79" w:themeColor="accent1" w:themeShade="80"/>
            <w:u w:val="single"/>
          </w:rPr>
          <w:fldChar w:fldCharType="begin"/>
        </w:r>
        <w:r w:rsidRPr="00722910">
          <w:rPr>
            <w:rFonts w:ascii="Times New Roman" w:hAnsi="Times New Roman"/>
            <w:noProof/>
            <w:webHidden/>
            <w:color w:val="1F4E79" w:themeColor="accent1" w:themeShade="80"/>
            <w:u w:val="single"/>
          </w:rPr>
          <w:instrText xml:space="preserve"> PAGEREF _Toc402557426 \h </w:instrText>
        </w:r>
        <w:r w:rsidRPr="00722910">
          <w:rPr>
            <w:rFonts w:ascii="Times New Roman" w:hAnsi="Times New Roman"/>
            <w:noProof/>
            <w:webHidden/>
            <w:color w:val="1F4E79" w:themeColor="accent1" w:themeShade="80"/>
            <w:u w:val="single"/>
          </w:rPr>
        </w:r>
        <w:r w:rsidRPr="00722910">
          <w:rPr>
            <w:rFonts w:ascii="Times New Roman" w:hAnsi="Times New Roman"/>
            <w:noProof/>
            <w:webHidden/>
            <w:color w:val="1F4E79" w:themeColor="accent1" w:themeShade="80"/>
            <w:u w:val="single"/>
          </w:rPr>
          <w:fldChar w:fldCharType="separate"/>
        </w:r>
        <w:r w:rsidRPr="00722910">
          <w:rPr>
            <w:rFonts w:ascii="Times New Roman" w:hAnsi="Times New Roman"/>
            <w:noProof/>
            <w:webHidden/>
            <w:color w:val="1F4E79" w:themeColor="accent1" w:themeShade="80"/>
            <w:u w:val="single"/>
          </w:rPr>
          <w:t>2</w:t>
        </w:r>
        <w:r w:rsidRPr="00722910">
          <w:rPr>
            <w:rFonts w:ascii="Times New Roman" w:hAnsi="Times New Roman"/>
            <w:noProof/>
            <w:webHidden/>
            <w:color w:val="1F4E79" w:themeColor="accent1" w:themeShade="80"/>
            <w:u w:val="single"/>
          </w:rPr>
          <w:fldChar w:fldCharType="end"/>
        </w:r>
      </w:hyperlink>
    </w:p>
    <w:p w:rsidR="00703D88" w:rsidRPr="00722910" w:rsidRDefault="00703D88" w:rsidP="004213AE">
      <w:pPr>
        <w:pStyle w:val="13"/>
        <w:rPr>
          <w:rFonts w:ascii="Times New Roman" w:eastAsia="Times New Roman" w:hAnsi="Times New Roman"/>
          <w:noProof/>
          <w:color w:val="1F4E79" w:themeColor="accent1" w:themeShade="80"/>
          <w:u w:val="single"/>
          <w:lang w:eastAsia="ru-RU"/>
        </w:rPr>
      </w:pPr>
      <w:r w:rsidRPr="00722910">
        <w:rPr>
          <w:rStyle w:val="a3"/>
          <w:rFonts w:ascii="Times New Roman" w:hAnsi="Times New Roman"/>
          <w:b/>
          <w:noProof/>
          <w:color w:val="1F4E79" w:themeColor="accent1" w:themeShade="80"/>
        </w:rPr>
        <w:t xml:space="preserve">Е.О.Быкова. </w:t>
      </w:r>
      <w:hyperlink w:anchor="_Toc402557427" w:history="1">
        <w:r w:rsidRPr="00722910">
          <w:rPr>
            <w:rStyle w:val="a3"/>
            <w:rFonts w:ascii="Times New Roman" w:hAnsi="Times New Roman"/>
            <w:noProof/>
            <w:color w:val="1F4E79" w:themeColor="accent1" w:themeShade="80"/>
          </w:rPr>
          <w:t>Успешное социальное партнерство - способ достижения нового качества и высокого уровня профессиональной подготовки специалистов</w:t>
        </w:r>
        <w:r w:rsidRPr="00722910">
          <w:rPr>
            <w:rFonts w:ascii="Times New Roman" w:hAnsi="Times New Roman"/>
            <w:noProof/>
            <w:webHidden/>
            <w:color w:val="1F4E79" w:themeColor="accent1" w:themeShade="80"/>
            <w:u w:val="single"/>
          </w:rPr>
          <w:tab/>
        </w:r>
        <w:r w:rsidRPr="00722910">
          <w:rPr>
            <w:rFonts w:ascii="Times New Roman" w:hAnsi="Times New Roman"/>
            <w:noProof/>
            <w:webHidden/>
            <w:color w:val="1F4E79" w:themeColor="accent1" w:themeShade="80"/>
            <w:u w:val="single"/>
          </w:rPr>
          <w:fldChar w:fldCharType="begin"/>
        </w:r>
        <w:r w:rsidRPr="00722910">
          <w:rPr>
            <w:rFonts w:ascii="Times New Roman" w:hAnsi="Times New Roman"/>
            <w:noProof/>
            <w:webHidden/>
            <w:color w:val="1F4E79" w:themeColor="accent1" w:themeShade="80"/>
            <w:u w:val="single"/>
          </w:rPr>
          <w:instrText xml:space="preserve"> PAGEREF _Toc402557427 \h </w:instrText>
        </w:r>
        <w:r w:rsidRPr="00722910">
          <w:rPr>
            <w:rFonts w:ascii="Times New Roman" w:hAnsi="Times New Roman"/>
            <w:noProof/>
            <w:webHidden/>
            <w:color w:val="1F4E79" w:themeColor="accent1" w:themeShade="80"/>
            <w:u w:val="single"/>
          </w:rPr>
        </w:r>
        <w:r w:rsidRPr="00722910">
          <w:rPr>
            <w:rFonts w:ascii="Times New Roman" w:hAnsi="Times New Roman"/>
            <w:noProof/>
            <w:webHidden/>
            <w:color w:val="1F4E79" w:themeColor="accent1" w:themeShade="80"/>
            <w:u w:val="single"/>
          </w:rPr>
          <w:fldChar w:fldCharType="separate"/>
        </w:r>
        <w:r w:rsidRPr="00722910">
          <w:rPr>
            <w:rFonts w:ascii="Times New Roman" w:hAnsi="Times New Roman"/>
            <w:noProof/>
            <w:webHidden/>
            <w:color w:val="1F4E79" w:themeColor="accent1" w:themeShade="80"/>
            <w:u w:val="single"/>
          </w:rPr>
          <w:t>9</w:t>
        </w:r>
        <w:r w:rsidRPr="00722910">
          <w:rPr>
            <w:rFonts w:ascii="Times New Roman" w:hAnsi="Times New Roman"/>
            <w:noProof/>
            <w:webHidden/>
            <w:color w:val="1F4E79" w:themeColor="accent1" w:themeShade="80"/>
            <w:u w:val="single"/>
          </w:rPr>
          <w:fldChar w:fldCharType="end"/>
        </w:r>
      </w:hyperlink>
    </w:p>
    <w:p w:rsidR="00703D88" w:rsidRPr="00722910" w:rsidRDefault="00703D88" w:rsidP="004213AE">
      <w:pPr>
        <w:pStyle w:val="13"/>
        <w:rPr>
          <w:rFonts w:ascii="Times New Roman" w:eastAsia="Times New Roman" w:hAnsi="Times New Roman"/>
          <w:noProof/>
          <w:color w:val="1F4E79" w:themeColor="accent1" w:themeShade="80"/>
          <w:u w:val="single"/>
          <w:lang w:eastAsia="ru-RU"/>
        </w:rPr>
      </w:pPr>
      <w:r w:rsidRPr="00722910">
        <w:rPr>
          <w:rStyle w:val="a3"/>
          <w:rFonts w:ascii="Times New Roman" w:hAnsi="Times New Roman"/>
          <w:b/>
          <w:noProof/>
          <w:color w:val="1F4E79" w:themeColor="accent1" w:themeShade="80"/>
        </w:rPr>
        <w:t xml:space="preserve">В.П.Гузун. </w:t>
      </w:r>
      <w:hyperlink w:anchor="_Toc402557428" w:history="1">
        <w:r w:rsidRPr="00722910">
          <w:rPr>
            <w:rStyle w:val="a3"/>
            <w:rFonts w:ascii="Times New Roman" w:hAnsi="Times New Roman"/>
            <w:noProof/>
            <w:color w:val="1F4E79" w:themeColor="accent1" w:themeShade="80"/>
          </w:rPr>
          <w:t>Социальная ответственность бизнеса – на примере социального партнерства в региональном проекте ГУП «Водоканал Санкт-Петербурга и ГБОУ НПО Профессионального училища №89 Санкт-Петербурга в области подготовки рабочих кадров (образование)</w:t>
        </w:r>
        <w:r w:rsidRPr="00722910">
          <w:rPr>
            <w:rFonts w:ascii="Times New Roman" w:hAnsi="Times New Roman"/>
            <w:noProof/>
            <w:webHidden/>
            <w:color w:val="1F4E79" w:themeColor="accent1" w:themeShade="80"/>
            <w:u w:val="single"/>
          </w:rPr>
          <w:tab/>
        </w:r>
        <w:r w:rsidRPr="00722910">
          <w:rPr>
            <w:rFonts w:ascii="Times New Roman" w:hAnsi="Times New Roman"/>
            <w:noProof/>
            <w:webHidden/>
            <w:color w:val="1F4E79" w:themeColor="accent1" w:themeShade="80"/>
            <w:u w:val="single"/>
          </w:rPr>
          <w:fldChar w:fldCharType="begin"/>
        </w:r>
        <w:r w:rsidRPr="00722910">
          <w:rPr>
            <w:rFonts w:ascii="Times New Roman" w:hAnsi="Times New Roman"/>
            <w:noProof/>
            <w:webHidden/>
            <w:color w:val="1F4E79" w:themeColor="accent1" w:themeShade="80"/>
            <w:u w:val="single"/>
          </w:rPr>
          <w:instrText xml:space="preserve"> PAGEREF _Toc402557428 \h </w:instrText>
        </w:r>
        <w:r w:rsidRPr="00722910">
          <w:rPr>
            <w:rFonts w:ascii="Times New Roman" w:hAnsi="Times New Roman"/>
            <w:noProof/>
            <w:webHidden/>
            <w:color w:val="1F4E79" w:themeColor="accent1" w:themeShade="80"/>
            <w:u w:val="single"/>
          </w:rPr>
        </w:r>
        <w:r w:rsidRPr="00722910">
          <w:rPr>
            <w:rFonts w:ascii="Times New Roman" w:hAnsi="Times New Roman"/>
            <w:noProof/>
            <w:webHidden/>
            <w:color w:val="1F4E79" w:themeColor="accent1" w:themeShade="80"/>
            <w:u w:val="single"/>
          </w:rPr>
          <w:fldChar w:fldCharType="separate"/>
        </w:r>
        <w:r w:rsidRPr="00722910">
          <w:rPr>
            <w:rFonts w:ascii="Times New Roman" w:hAnsi="Times New Roman"/>
            <w:noProof/>
            <w:webHidden/>
            <w:color w:val="1F4E79" w:themeColor="accent1" w:themeShade="80"/>
            <w:u w:val="single"/>
          </w:rPr>
          <w:t>13</w:t>
        </w:r>
        <w:r w:rsidRPr="00722910">
          <w:rPr>
            <w:rFonts w:ascii="Times New Roman" w:hAnsi="Times New Roman"/>
            <w:noProof/>
            <w:webHidden/>
            <w:color w:val="1F4E79" w:themeColor="accent1" w:themeShade="80"/>
            <w:u w:val="single"/>
          </w:rPr>
          <w:fldChar w:fldCharType="end"/>
        </w:r>
      </w:hyperlink>
    </w:p>
    <w:p w:rsidR="00703D88" w:rsidRPr="00722910" w:rsidRDefault="00703D88" w:rsidP="004213AE">
      <w:pPr>
        <w:pStyle w:val="13"/>
        <w:rPr>
          <w:rFonts w:ascii="Times New Roman" w:eastAsia="Times New Roman" w:hAnsi="Times New Roman"/>
          <w:noProof/>
          <w:color w:val="1F4E79" w:themeColor="accent1" w:themeShade="80"/>
          <w:u w:val="single"/>
          <w:lang w:eastAsia="ru-RU"/>
        </w:rPr>
      </w:pPr>
      <w:r w:rsidRPr="00722910">
        <w:rPr>
          <w:rStyle w:val="a3"/>
          <w:rFonts w:ascii="Times New Roman" w:hAnsi="Times New Roman"/>
          <w:b/>
          <w:noProof/>
          <w:color w:val="1F4E79" w:themeColor="accent1" w:themeShade="80"/>
        </w:rPr>
        <w:t xml:space="preserve">Г.И.Воронько. </w:t>
      </w:r>
      <w:hyperlink w:anchor="_Toc402557429" w:history="1">
        <w:r w:rsidRPr="00722910">
          <w:rPr>
            <w:rStyle w:val="a3"/>
            <w:rFonts w:ascii="Times New Roman" w:hAnsi="Times New Roman"/>
            <w:noProof/>
            <w:color w:val="1F4E79" w:themeColor="accent1" w:themeShade="80"/>
          </w:rPr>
          <w:t>Создание Учебного  центра профессиональных квалификаций</w:t>
        </w:r>
        <w:r w:rsidRPr="00722910">
          <w:rPr>
            <w:rFonts w:ascii="Times New Roman" w:hAnsi="Times New Roman"/>
            <w:noProof/>
            <w:webHidden/>
            <w:color w:val="1F4E79" w:themeColor="accent1" w:themeShade="80"/>
            <w:u w:val="single"/>
          </w:rPr>
          <w:tab/>
        </w:r>
        <w:r w:rsidRPr="00722910">
          <w:rPr>
            <w:rFonts w:ascii="Times New Roman" w:hAnsi="Times New Roman"/>
            <w:noProof/>
            <w:webHidden/>
            <w:color w:val="1F4E79" w:themeColor="accent1" w:themeShade="80"/>
            <w:u w:val="single"/>
          </w:rPr>
          <w:fldChar w:fldCharType="begin"/>
        </w:r>
        <w:r w:rsidRPr="00722910">
          <w:rPr>
            <w:rFonts w:ascii="Times New Roman" w:hAnsi="Times New Roman"/>
            <w:noProof/>
            <w:webHidden/>
            <w:color w:val="1F4E79" w:themeColor="accent1" w:themeShade="80"/>
            <w:u w:val="single"/>
          </w:rPr>
          <w:instrText xml:space="preserve"> PAGEREF _Toc402557429 \h </w:instrText>
        </w:r>
        <w:r w:rsidRPr="00722910">
          <w:rPr>
            <w:rFonts w:ascii="Times New Roman" w:hAnsi="Times New Roman"/>
            <w:noProof/>
            <w:webHidden/>
            <w:color w:val="1F4E79" w:themeColor="accent1" w:themeShade="80"/>
            <w:u w:val="single"/>
          </w:rPr>
        </w:r>
        <w:r w:rsidRPr="00722910">
          <w:rPr>
            <w:rFonts w:ascii="Times New Roman" w:hAnsi="Times New Roman"/>
            <w:noProof/>
            <w:webHidden/>
            <w:color w:val="1F4E79" w:themeColor="accent1" w:themeShade="80"/>
            <w:u w:val="single"/>
          </w:rPr>
          <w:fldChar w:fldCharType="separate"/>
        </w:r>
        <w:r w:rsidRPr="00722910">
          <w:rPr>
            <w:rFonts w:ascii="Times New Roman" w:hAnsi="Times New Roman"/>
            <w:noProof/>
            <w:webHidden/>
            <w:color w:val="1F4E79" w:themeColor="accent1" w:themeShade="80"/>
            <w:u w:val="single"/>
          </w:rPr>
          <w:t>23</w:t>
        </w:r>
        <w:r w:rsidRPr="00722910">
          <w:rPr>
            <w:rFonts w:ascii="Times New Roman" w:hAnsi="Times New Roman"/>
            <w:noProof/>
            <w:webHidden/>
            <w:color w:val="1F4E79" w:themeColor="accent1" w:themeShade="80"/>
            <w:u w:val="single"/>
          </w:rPr>
          <w:fldChar w:fldCharType="end"/>
        </w:r>
      </w:hyperlink>
    </w:p>
    <w:p w:rsidR="00703D88" w:rsidRPr="00722910" w:rsidRDefault="00703D88" w:rsidP="004213AE">
      <w:pPr>
        <w:pStyle w:val="13"/>
        <w:rPr>
          <w:rFonts w:ascii="Times New Roman" w:eastAsia="Times New Roman" w:hAnsi="Times New Roman"/>
          <w:noProof/>
          <w:color w:val="1F4E79" w:themeColor="accent1" w:themeShade="80"/>
          <w:u w:val="single"/>
          <w:lang w:eastAsia="ru-RU"/>
        </w:rPr>
      </w:pPr>
      <w:r w:rsidRPr="00722910">
        <w:rPr>
          <w:rStyle w:val="a3"/>
          <w:rFonts w:ascii="Times New Roman" w:hAnsi="Times New Roman"/>
          <w:b/>
          <w:noProof/>
          <w:color w:val="1F4E79" w:themeColor="accent1" w:themeShade="80"/>
        </w:rPr>
        <w:t xml:space="preserve">С.А. Гаврилова. </w:t>
      </w:r>
      <w:hyperlink w:anchor="_Toc402557430" w:history="1">
        <w:r w:rsidRPr="00722910">
          <w:rPr>
            <w:rStyle w:val="a3"/>
            <w:rFonts w:ascii="Times New Roman" w:hAnsi="Times New Roman"/>
            <w:noProof/>
            <w:color w:val="1F4E79" w:themeColor="accent1" w:themeShade="80"/>
          </w:rPr>
          <w:t>Социальное партнерство в профессиональном образовании</w:t>
        </w:r>
        <w:r w:rsidRPr="00722910">
          <w:rPr>
            <w:rFonts w:ascii="Times New Roman" w:hAnsi="Times New Roman"/>
            <w:noProof/>
            <w:webHidden/>
            <w:color w:val="1F4E79" w:themeColor="accent1" w:themeShade="80"/>
            <w:u w:val="single"/>
          </w:rPr>
          <w:tab/>
        </w:r>
        <w:r w:rsidRPr="00722910">
          <w:rPr>
            <w:rFonts w:ascii="Times New Roman" w:hAnsi="Times New Roman"/>
            <w:noProof/>
            <w:webHidden/>
            <w:color w:val="1F4E79" w:themeColor="accent1" w:themeShade="80"/>
            <w:u w:val="single"/>
          </w:rPr>
          <w:fldChar w:fldCharType="begin"/>
        </w:r>
        <w:r w:rsidRPr="00722910">
          <w:rPr>
            <w:rFonts w:ascii="Times New Roman" w:hAnsi="Times New Roman"/>
            <w:noProof/>
            <w:webHidden/>
            <w:color w:val="1F4E79" w:themeColor="accent1" w:themeShade="80"/>
            <w:u w:val="single"/>
          </w:rPr>
          <w:instrText xml:space="preserve"> PAGEREF _Toc402557430 \h </w:instrText>
        </w:r>
        <w:r w:rsidRPr="00722910">
          <w:rPr>
            <w:rFonts w:ascii="Times New Roman" w:hAnsi="Times New Roman"/>
            <w:noProof/>
            <w:webHidden/>
            <w:color w:val="1F4E79" w:themeColor="accent1" w:themeShade="80"/>
            <w:u w:val="single"/>
          </w:rPr>
        </w:r>
        <w:r w:rsidRPr="00722910">
          <w:rPr>
            <w:rFonts w:ascii="Times New Roman" w:hAnsi="Times New Roman"/>
            <w:noProof/>
            <w:webHidden/>
            <w:color w:val="1F4E79" w:themeColor="accent1" w:themeShade="80"/>
            <w:u w:val="single"/>
          </w:rPr>
          <w:fldChar w:fldCharType="separate"/>
        </w:r>
        <w:r w:rsidRPr="00722910">
          <w:rPr>
            <w:rFonts w:ascii="Times New Roman" w:hAnsi="Times New Roman"/>
            <w:noProof/>
            <w:webHidden/>
            <w:color w:val="1F4E79" w:themeColor="accent1" w:themeShade="80"/>
            <w:u w:val="single"/>
          </w:rPr>
          <w:t>27</w:t>
        </w:r>
        <w:r w:rsidRPr="00722910">
          <w:rPr>
            <w:rFonts w:ascii="Times New Roman" w:hAnsi="Times New Roman"/>
            <w:noProof/>
            <w:webHidden/>
            <w:color w:val="1F4E79" w:themeColor="accent1" w:themeShade="80"/>
            <w:u w:val="single"/>
          </w:rPr>
          <w:fldChar w:fldCharType="end"/>
        </w:r>
      </w:hyperlink>
    </w:p>
    <w:p w:rsidR="00703D88" w:rsidRPr="00722910" w:rsidRDefault="00703D88" w:rsidP="004213AE">
      <w:pPr>
        <w:pStyle w:val="13"/>
        <w:rPr>
          <w:rFonts w:ascii="Times New Roman" w:eastAsia="Times New Roman" w:hAnsi="Times New Roman"/>
          <w:noProof/>
          <w:color w:val="1F4E79" w:themeColor="accent1" w:themeShade="80"/>
          <w:u w:val="single"/>
          <w:lang w:eastAsia="ru-RU"/>
        </w:rPr>
      </w:pPr>
      <w:r w:rsidRPr="00722910">
        <w:rPr>
          <w:rStyle w:val="a3"/>
          <w:rFonts w:ascii="Times New Roman" w:hAnsi="Times New Roman"/>
          <w:b/>
          <w:noProof/>
          <w:color w:val="1F4E79" w:themeColor="accent1" w:themeShade="80"/>
        </w:rPr>
        <w:t>М.Г. Добрякова.</w:t>
      </w:r>
      <w:hyperlink w:anchor="_Toc402557431" w:history="1">
        <w:r w:rsidRPr="00722910">
          <w:rPr>
            <w:rStyle w:val="a3"/>
            <w:rFonts w:ascii="Times New Roman" w:hAnsi="Times New Roman"/>
            <w:noProof/>
            <w:color w:val="1F4E79" w:themeColor="accent1" w:themeShade="80"/>
          </w:rPr>
          <w:t>Модель взаимодействия образовательного учреждения с работодателями как основа создания учебного центра профессиональных (прикладных) квалификаций в   радиотехнической отрасли</w:t>
        </w:r>
        <w:r w:rsidRPr="00722910">
          <w:rPr>
            <w:rFonts w:ascii="Times New Roman" w:hAnsi="Times New Roman"/>
            <w:noProof/>
            <w:webHidden/>
            <w:color w:val="1F4E79" w:themeColor="accent1" w:themeShade="80"/>
            <w:u w:val="single"/>
          </w:rPr>
          <w:tab/>
        </w:r>
        <w:r w:rsidRPr="00722910">
          <w:rPr>
            <w:rFonts w:ascii="Times New Roman" w:hAnsi="Times New Roman"/>
            <w:noProof/>
            <w:webHidden/>
            <w:color w:val="1F4E79" w:themeColor="accent1" w:themeShade="80"/>
            <w:u w:val="single"/>
          </w:rPr>
          <w:fldChar w:fldCharType="begin"/>
        </w:r>
        <w:r w:rsidRPr="00722910">
          <w:rPr>
            <w:rFonts w:ascii="Times New Roman" w:hAnsi="Times New Roman"/>
            <w:noProof/>
            <w:webHidden/>
            <w:color w:val="1F4E79" w:themeColor="accent1" w:themeShade="80"/>
            <w:u w:val="single"/>
          </w:rPr>
          <w:instrText xml:space="preserve"> PAGEREF _Toc402557431 \h </w:instrText>
        </w:r>
        <w:r w:rsidRPr="00722910">
          <w:rPr>
            <w:rFonts w:ascii="Times New Roman" w:hAnsi="Times New Roman"/>
            <w:noProof/>
            <w:webHidden/>
            <w:color w:val="1F4E79" w:themeColor="accent1" w:themeShade="80"/>
            <w:u w:val="single"/>
          </w:rPr>
        </w:r>
        <w:r w:rsidRPr="00722910">
          <w:rPr>
            <w:rFonts w:ascii="Times New Roman" w:hAnsi="Times New Roman"/>
            <w:noProof/>
            <w:webHidden/>
            <w:color w:val="1F4E79" w:themeColor="accent1" w:themeShade="80"/>
            <w:u w:val="single"/>
          </w:rPr>
          <w:fldChar w:fldCharType="separate"/>
        </w:r>
        <w:r w:rsidRPr="00722910">
          <w:rPr>
            <w:rFonts w:ascii="Times New Roman" w:hAnsi="Times New Roman"/>
            <w:noProof/>
            <w:webHidden/>
            <w:color w:val="1F4E79" w:themeColor="accent1" w:themeShade="80"/>
            <w:u w:val="single"/>
          </w:rPr>
          <w:t>32</w:t>
        </w:r>
        <w:r w:rsidRPr="00722910">
          <w:rPr>
            <w:rFonts w:ascii="Times New Roman" w:hAnsi="Times New Roman"/>
            <w:noProof/>
            <w:webHidden/>
            <w:color w:val="1F4E79" w:themeColor="accent1" w:themeShade="80"/>
            <w:u w:val="single"/>
          </w:rPr>
          <w:fldChar w:fldCharType="end"/>
        </w:r>
      </w:hyperlink>
    </w:p>
    <w:p w:rsidR="00703D88" w:rsidRPr="00722910" w:rsidRDefault="00703D88" w:rsidP="004213AE">
      <w:pPr>
        <w:pStyle w:val="13"/>
        <w:rPr>
          <w:rFonts w:ascii="Times New Roman" w:eastAsia="Times New Roman" w:hAnsi="Times New Roman"/>
          <w:noProof/>
          <w:color w:val="1F4E79" w:themeColor="accent1" w:themeShade="80"/>
          <w:u w:val="single"/>
          <w:lang w:eastAsia="ru-RU"/>
        </w:rPr>
      </w:pPr>
      <w:r w:rsidRPr="00722910">
        <w:rPr>
          <w:rStyle w:val="a3"/>
          <w:rFonts w:ascii="Times New Roman" w:hAnsi="Times New Roman"/>
          <w:b/>
          <w:noProof/>
          <w:color w:val="1F4E79" w:themeColor="accent1" w:themeShade="80"/>
        </w:rPr>
        <w:t xml:space="preserve">А.В. Злобин.  </w:t>
      </w:r>
      <w:hyperlink w:anchor="_Toc402557432" w:history="1">
        <w:r w:rsidRPr="00722910">
          <w:rPr>
            <w:rStyle w:val="a3"/>
            <w:rFonts w:ascii="Times New Roman" w:hAnsi="Times New Roman"/>
            <w:noProof/>
            <w:color w:val="1F4E79" w:themeColor="accent1" w:themeShade="80"/>
          </w:rPr>
          <w:t>Социальное партнёрство в профессиональном образовании</w:t>
        </w:r>
        <w:r w:rsidRPr="00722910">
          <w:rPr>
            <w:rFonts w:ascii="Times New Roman" w:hAnsi="Times New Roman"/>
            <w:noProof/>
            <w:webHidden/>
            <w:color w:val="1F4E79" w:themeColor="accent1" w:themeShade="80"/>
            <w:u w:val="single"/>
          </w:rPr>
          <w:tab/>
        </w:r>
        <w:r w:rsidRPr="00722910">
          <w:rPr>
            <w:rFonts w:ascii="Times New Roman" w:hAnsi="Times New Roman"/>
            <w:noProof/>
            <w:webHidden/>
            <w:color w:val="1F4E79" w:themeColor="accent1" w:themeShade="80"/>
            <w:u w:val="single"/>
          </w:rPr>
          <w:fldChar w:fldCharType="begin"/>
        </w:r>
        <w:r w:rsidRPr="00722910">
          <w:rPr>
            <w:rFonts w:ascii="Times New Roman" w:hAnsi="Times New Roman"/>
            <w:noProof/>
            <w:webHidden/>
            <w:color w:val="1F4E79" w:themeColor="accent1" w:themeShade="80"/>
            <w:u w:val="single"/>
          </w:rPr>
          <w:instrText xml:space="preserve"> PAGEREF _Toc402557432 \h </w:instrText>
        </w:r>
        <w:r w:rsidRPr="00722910">
          <w:rPr>
            <w:rFonts w:ascii="Times New Roman" w:hAnsi="Times New Roman"/>
            <w:noProof/>
            <w:webHidden/>
            <w:color w:val="1F4E79" w:themeColor="accent1" w:themeShade="80"/>
            <w:u w:val="single"/>
          </w:rPr>
        </w:r>
        <w:r w:rsidRPr="00722910">
          <w:rPr>
            <w:rFonts w:ascii="Times New Roman" w:hAnsi="Times New Roman"/>
            <w:noProof/>
            <w:webHidden/>
            <w:color w:val="1F4E79" w:themeColor="accent1" w:themeShade="80"/>
            <w:u w:val="single"/>
          </w:rPr>
          <w:fldChar w:fldCharType="separate"/>
        </w:r>
        <w:r w:rsidRPr="00722910">
          <w:rPr>
            <w:rFonts w:ascii="Times New Roman" w:hAnsi="Times New Roman"/>
            <w:noProof/>
            <w:webHidden/>
            <w:color w:val="1F4E79" w:themeColor="accent1" w:themeShade="80"/>
            <w:u w:val="single"/>
          </w:rPr>
          <w:t>36</w:t>
        </w:r>
        <w:r w:rsidRPr="00722910">
          <w:rPr>
            <w:rFonts w:ascii="Times New Roman" w:hAnsi="Times New Roman"/>
            <w:noProof/>
            <w:webHidden/>
            <w:color w:val="1F4E79" w:themeColor="accent1" w:themeShade="80"/>
            <w:u w:val="single"/>
          </w:rPr>
          <w:fldChar w:fldCharType="end"/>
        </w:r>
      </w:hyperlink>
    </w:p>
    <w:p w:rsidR="00703D88" w:rsidRPr="00722910" w:rsidRDefault="00703D88" w:rsidP="004213AE">
      <w:pPr>
        <w:pStyle w:val="13"/>
        <w:rPr>
          <w:rFonts w:ascii="Times New Roman" w:eastAsia="Times New Roman" w:hAnsi="Times New Roman"/>
          <w:noProof/>
          <w:color w:val="1F4E79" w:themeColor="accent1" w:themeShade="80"/>
          <w:u w:val="single"/>
          <w:lang w:eastAsia="ru-RU"/>
        </w:rPr>
      </w:pPr>
      <w:r w:rsidRPr="00722910">
        <w:rPr>
          <w:rStyle w:val="a3"/>
          <w:rFonts w:ascii="Times New Roman" w:hAnsi="Times New Roman"/>
          <w:b/>
          <w:noProof/>
          <w:color w:val="1F4E79" w:themeColor="accent1" w:themeShade="80"/>
        </w:rPr>
        <w:t xml:space="preserve">И.А.Дерюгина. </w:t>
      </w:r>
      <w:hyperlink w:anchor="_Toc402557433" w:history="1">
        <w:r w:rsidRPr="00722910">
          <w:rPr>
            <w:rStyle w:val="a3"/>
            <w:rFonts w:ascii="Times New Roman" w:hAnsi="Times New Roman"/>
            <w:noProof/>
            <w:color w:val="1F4E79" w:themeColor="accent1" w:themeShade="80"/>
          </w:rPr>
          <w:t>Независимый центр оценки и сертификации квалификаций выпускников системы НПО и СПО банковского профиля как новая институциональная модель эффективного взаимодействия с рынком труда</w:t>
        </w:r>
        <w:r w:rsidRPr="00722910">
          <w:rPr>
            <w:rFonts w:ascii="Times New Roman" w:hAnsi="Times New Roman"/>
            <w:noProof/>
            <w:webHidden/>
            <w:color w:val="1F4E79" w:themeColor="accent1" w:themeShade="80"/>
            <w:u w:val="single"/>
          </w:rPr>
          <w:tab/>
        </w:r>
        <w:r w:rsidRPr="00722910">
          <w:rPr>
            <w:rFonts w:ascii="Times New Roman" w:hAnsi="Times New Roman"/>
            <w:noProof/>
            <w:webHidden/>
            <w:color w:val="1F4E79" w:themeColor="accent1" w:themeShade="80"/>
            <w:u w:val="single"/>
          </w:rPr>
          <w:fldChar w:fldCharType="begin"/>
        </w:r>
        <w:r w:rsidRPr="00722910">
          <w:rPr>
            <w:rFonts w:ascii="Times New Roman" w:hAnsi="Times New Roman"/>
            <w:noProof/>
            <w:webHidden/>
            <w:color w:val="1F4E79" w:themeColor="accent1" w:themeShade="80"/>
            <w:u w:val="single"/>
          </w:rPr>
          <w:instrText xml:space="preserve"> PAGEREF _Toc402557433 \h </w:instrText>
        </w:r>
        <w:r w:rsidRPr="00722910">
          <w:rPr>
            <w:rFonts w:ascii="Times New Roman" w:hAnsi="Times New Roman"/>
            <w:noProof/>
            <w:webHidden/>
            <w:color w:val="1F4E79" w:themeColor="accent1" w:themeShade="80"/>
            <w:u w:val="single"/>
          </w:rPr>
        </w:r>
        <w:r w:rsidRPr="00722910">
          <w:rPr>
            <w:rFonts w:ascii="Times New Roman" w:hAnsi="Times New Roman"/>
            <w:noProof/>
            <w:webHidden/>
            <w:color w:val="1F4E79" w:themeColor="accent1" w:themeShade="80"/>
            <w:u w:val="single"/>
          </w:rPr>
          <w:fldChar w:fldCharType="separate"/>
        </w:r>
        <w:r w:rsidRPr="00722910">
          <w:rPr>
            <w:rFonts w:ascii="Times New Roman" w:hAnsi="Times New Roman"/>
            <w:noProof/>
            <w:webHidden/>
            <w:color w:val="1F4E79" w:themeColor="accent1" w:themeShade="80"/>
            <w:u w:val="single"/>
          </w:rPr>
          <w:t>41</w:t>
        </w:r>
        <w:r w:rsidRPr="00722910">
          <w:rPr>
            <w:rFonts w:ascii="Times New Roman" w:hAnsi="Times New Roman"/>
            <w:noProof/>
            <w:webHidden/>
            <w:color w:val="1F4E79" w:themeColor="accent1" w:themeShade="80"/>
            <w:u w:val="single"/>
          </w:rPr>
          <w:fldChar w:fldCharType="end"/>
        </w:r>
      </w:hyperlink>
    </w:p>
    <w:p w:rsidR="00703D88" w:rsidRPr="00722910" w:rsidRDefault="00703D88" w:rsidP="004213AE">
      <w:pPr>
        <w:pStyle w:val="13"/>
        <w:rPr>
          <w:rFonts w:ascii="Times New Roman" w:eastAsia="Times New Roman" w:hAnsi="Times New Roman"/>
          <w:noProof/>
          <w:color w:val="1F4E79" w:themeColor="accent1" w:themeShade="80"/>
          <w:u w:val="single"/>
          <w:lang w:eastAsia="ru-RU"/>
        </w:rPr>
      </w:pPr>
      <w:r w:rsidRPr="00722910">
        <w:rPr>
          <w:rStyle w:val="a3"/>
          <w:rFonts w:ascii="Times New Roman" w:hAnsi="Times New Roman"/>
          <w:b/>
          <w:noProof/>
          <w:color w:val="1F4E79" w:themeColor="accent1" w:themeShade="80"/>
        </w:rPr>
        <w:t>И.В. Кузнецова.</w:t>
      </w:r>
      <w:hyperlink w:anchor="_Toc402557434" w:history="1">
        <w:r w:rsidRPr="00722910">
          <w:rPr>
            <w:rStyle w:val="a3"/>
            <w:rFonts w:ascii="Times New Roman" w:hAnsi="Times New Roman"/>
            <w:noProof/>
            <w:color w:val="1F4E79" w:themeColor="accent1" w:themeShade="80"/>
          </w:rPr>
          <w:t>Опыт разработки ОПОП машиностроительного профиля по внедрению ФГОС нового поколения в условиях социального партнерства</w:t>
        </w:r>
        <w:r w:rsidRPr="00722910">
          <w:rPr>
            <w:rFonts w:ascii="Times New Roman" w:hAnsi="Times New Roman"/>
            <w:noProof/>
            <w:webHidden/>
            <w:color w:val="1F4E79" w:themeColor="accent1" w:themeShade="80"/>
            <w:u w:val="single"/>
          </w:rPr>
          <w:tab/>
        </w:r>
        <w:r w:rsidRPr="00722910">
          <w:rPr>
            <w:rFonts w:ascii="Times New Roman" w:hAnsi="Times New Roman"/>
            <w:noProof/>
            <w:webHidden/>
            <w:color w:val="1F4E79" w:themeColor="accent1" w:themeShade="80"/>
            <w:u w:val="single"/>
          </w:rPr>
          <w:fldChar w:fldCharType="begin"/>
        </w:r>
        <w:r w:rsidRPr="00722910">
          <w:rPr>
            <w:rFonts w:ascii="Times New Roman" w:hAnsi="Times New Roman"/>
            <w:noProof/>
            <w:webHidden/>
            <w:color w:val="1F4E79" w:themeColor="accent1" w:themeShade="80"/>
            <w:u w:val="single"/>
          </w:rPr>
          <w:instrText xml:space="preserve"> PAGEREF _Toc402557434 \h </w:instrText>
        </w:r>
        <w:r w:rsidRPr="00722910">
          <w:rPr>
            <w:rFonts w:ascii="Times New Roman" w:hAnsi="Times New Roman"/>
            <w:noProof/>
            <w:webHidden/>
            <w:color w:val="1F4E79" w:themeColor="accent1" w:themeShade="80"/>
            <w:u w:val="single"/>
          </w:rPr>
        </w:r>
        <w:r w:rsidRPr="00722910">
          <w:rPr>
            <w:rFonts w:ascii="Times New Roman" w:hAnsi="Times New Roman"/>
            <w:noProof/>
            <w:webHidden/>
            <w:color w:val="1F4E79" w:themeColor="accent1" w:themeShade="80"/>
            <w:u w:val="single"/>
          </w:rPr>
          <w:fldChar w:fldCharType="separate"/>
        </w:r>
        <w:r w:rsidRPr="00722910">
          <w:rPr>
            <w:rFonts w:ascii="Times New Roman" w:hAnsi="Times New Roman"/>
            <w:noProof/>
            <w:webHidden/>
            <w:color w:val="1F4E79" w:themeColor="accent1" w:themeShade="80"/>
            <w:u w:val="single"/>
          </w:rPr>
          <w:t>50</w:t>
        </w:r>
        <w:r w:rsidRPr="00722910">
          <w:rPr>
            <w:rFonts w:ascii="Times New Roman" w:hAnsi="Times New Roman"/>
            <w:noProof/>
            <w:webHidden/>
            <w:color w:val="1F4E79" w:themeColor="accent1" w:themeShade="80"/>
            <w:u w:val="single"/>
          </w:rPr>
          <w:fldChar w:fldCharType="end"/>
        </w:r>
      </w:hyperlink>
    </w:p>
    <w:p w:rsidR="00703D88" w:rsidRPr="00722910" w:rsidRDefault="00703D88" w:rsidP="004213AE">
      <w:pPr>
        <w:pStyle w:val="13"/>
        <w:rPr>
          <w:rFonts w:ascii="Times New Roman" w:eastAsia="Times New Roman" w:hAnsi="Times New Roman"/>
          <w:noProof/>
          <w:color w:val="1F4E79" w:themeColor="accent1" w:themeShade="80"/>
          <w:u w:val="single"/>
          <w:lang w:eastAsia="ru-RU"/>
        </w:rPr>
      </w:pPr>
      <w:r w:rsidRPr="00722910">
        <w:rPr>
          <w:rStyle w:val="a3"/>
          <w:rFonts w:ascii="Times New Roman" w:hAnsi="Times New Roman"/>
          <w:b/>
          <w:noProof/>
          <w:color w:val="1F4E79" w:themeColor="accent1" w:themeShade="80"/>
        </w:rPr>
        <w:t xml:space="preserve">А.Ю. Назаров. </w:t>
      </w:r>
      <w:hyperlink w:anchor="_Toc402557435" w:history="1">
        <w:r w:rsidRPr="00722910">
          <w:rPr>
            <w:rStyle w:val="a3"/>
            <w:rFonts w:ascii="Times New Roman" w:hAnsi="Times New Roman"/>
            <w:noProof/>
            <w:color w:val="1F4E79" w:themeColor="accent1" w:themeShade="80"/>
          </w:rPr>
          <w:t>Социальное партнерство – гарант развития профессионального образования</w:t>
        </w:r>
        <w:r w:rsidRPr="00722910">
          <w:rPr>
            <w:rFonts w:ascii="Times New Roman" w:hAnsi="Times New Roman"/>
            <w:noProof/>
            <w:webHidden/>
            <w:color w:val="1F4E79" w:themeColor="accent1" w:themeShade="80"/>
            <w:u w:val="single"/>
          </w:rPr>
          <w:tab/>
        </w:r>
        <w:r w:rsidRPr="00722910">
          <w:rPr>
            <w:rFonts w:ascii="Times New Roman" w:hAnsi="Times New Roman"/>
            <w:noProof/>
            <w:webHidden/>
            <w:color w:val="1F4E79" w:themeColor="accent1" w:themeShade="80"/>
            <w:u w:val="single"/>
          </w:rPr>
          <w:fldChar w:fldCharType="begin"/>
        </w:r>
        <w:r w:rsidRPr="00722910">
          <w:rPr>
            <w:rFonts w:ascii="Times New Roman" w:hAnsi="Times New Roman"/>
            <w:noProof/>
            <w:webHidden/>
            <w:color w:val="1F4E79" w:themeColor="accent1" w:themeShade="80"/>
            <w:u w:val="single"/>
          </w:rPr>
          <w:instrText xml:space="preserve"> PAGEREF _Toc402557435 \h </w:instrText>
        </w:r>
        <w:r w:rsidRPr="00722910">
          <w:rPr>
            <w:rFonts w:ascii="Times New Roman" w:hAnsi="Times New Roman"/>
            <w:noProof/>
            <w:webHidden/>
            <w:color w:val="1F4E79" w:themeColor="accent1" w:themeShade="80"/>
            <w:u w:val="single"/>
          </w:rPr>
        </w:r>
        <w:r w:rsidRPr="00722910">
          <w:rPr>
            <w:rFonts w:ascii="Times New Roman" w:hAnsi="Times New Roman"/>
            <w:noProof/>
            <w:webHidden/>
            <w:color w:val="1F4E79" w:themeColor="accent1" w:themeShade="80"/>
            <w:u w:val="single"/>
          </w:rPr>
          <w:fldChar w:fldCharType="separate"/>
        </w:r>
        <w:r w:rsidRPr="00722910">
          <w:rPr>
            <w:rFonts w:ascii="Times New Roman" w:hAnsi="Times New Roman"/>
            <w:noProof/>
            <w:webHidden/>
            <w:color w:val="1F4E79" w:themeColor="accent1" w:themeShade="80"/>
            <w:u w:val="single"/>
          </w:rPr>
          <w:t>54</w:t>
        </w:r>
        <w:r w:rsidRPr="00722910">
          <w:rPr>
            <w:rFonts w:ascii="Times New Roman" w:hAnsi="Times New Roman"/>
            <w:noProof/>
            <w:webHidden/>
            <w:color w:val="1F4E79" w:themeColor="accent1" w:themeShade="80"/>
            <w:u w:val="single"/>
          </w:rPr>
          <w:fldChar w:fldCharType="end"/>
        </w:r>
      </w:hyperlink>
    </w:p>
    <w:p w:rsidR="00703D88" w:rsidRPr="00722910" w:rsidRDefault="00703D88" w:rsidP="004213AE">
      <w:pPr>
        <w:pStyle w:val="13"/>
        <w:rPr>
          <w:rFonts w:ascii="Times New Roman" w:eastAsia="Times New Roman" w:hAnsi="Times New Roman"/>
          <w:noProof/>
          <w:color w:val="1F4E79" w:themeColor="accent1" w:themeShade="80"/>
          <w:u w:val="single"/>
          <w:lang w:eastAsia="ru-RU"/>
        </w:rPr>
      </w:pPr>
      <w:r w:rsidRPr="00722910">
        <w:rPr>
          <w:rStyle w:val="a3"/>
          <w:rFonts w:ascii="Times New Roman" w:hAnsi="Times New Roman"/>
          <w:b/>
          <w:noProof/>
          <w:color w:val="1F4E79" w:themeColor="accent1" w:themeShade="80"/>
        </w:rPr>
        <w:t xml:space="preserve">Н.А. Панов. </w:t>
      </w:r>
      <w:hyperlink w:anchor="_Toc402557436" w:history="1">
        <w:r w:rsidRPr="00722910">
          <w:rPr>
            <w:rStyle w:val="a3"/>
            <w:rFonts w:ascii="Times New Roman" w:hAnsi="Times New Roman"/>
            <w:noProof/>
            <w:color w:val="1F4E79" w:themeColor="accent1" w:themeShade="80"/>
          </w:rPr>
          <w:t>Формирование нормативно-правовой базы независимой системы сертификации квалификаций</w:t>
        </w:r>
        <w:r w:rsidRPr="00722910">
          <w:rPr>
            <w:rFonts w:ascii="Times New Roman" w:hAnsi="Times New Roman"/>
            <w:noProof/>
            <w:webHidden/>
            <w:color w:val="1F4E79" w:themeColor="accent1" w:themeShade="80"/>
            <w:u w:val="single"/>
          </w:rPr>
          <w:tab/>
        </w:r>
        <w:r w:rsidRPr="00722910">
          <w:rPr>
            <w:rFonts w:ascii="Times New Roman" w:hAnsi="Times New Roman"/>
            <w:noProof/>
            <w:webHidden/>
            <w:color w:val="1F4E79" w:themeColor="accent1" w:themeShade="80"/>
            <w:u w:val="single"/>
          </w:rPr>
          <w:fldChar w:fldCharType="begin"/>
        </w:r>
        <w:r w:rsidRPr="00722910">
          <w:rPr>
            <w:rFonts w:ascii="Times New Roman" w:hAnsi="Times New Roman"/>
            <w:noProof/>
            <w:webHidden/>
            <w:color w:val="1F4E79" w:themeColor="accent1" w:themeShade="80"/>
            <w:u w:val="single"/>
          </w:rPr>
          <w:instrText xml:space="preserve"> PAGEREF _Toc402557436 \h </w:instrText>
        </w:r>
        <w:r w:rsidRPr="00722910">
          <w:rPr>
            <w:rFonts w:ascii="Times New Roman" w:hAnsi="Times New Roman"/>
            <w:noProof/>
            <w:webHidden/>
            <w:color w:val="1F4E79" w:themeColor="accent1" w:themeShade="80"/>
            <w:u w:val="single"/>
          </w:rPr>
        </w:r>
        <w:r w:rsidRPr="00722910">
          <w:rPr>
            <w:rFonts w:ascii="Times New Roman" w:hAnsi="Times New Roman"/>
            <w:noProof/>
            <w:webHidden/>
            <w:color w:val="1F4E79" w:themeColor="accent1" w:themeShade="80"/>
            <w:u w:val="single"/>
          </w:rPr>
          <w:fldChar w:fldCharType="separate"/>
        </w:r>
        <w:r w:rsidRPr="00722910">
          <w:rPr>
            <w:rFonts w:ascii="Times New Roman" w:hAnsi="Times New Roman"/>
            <w:noProof/>
            <w:webHidden/>
            <w:color w:val="1F4E79" w:themeColor="accent1" w:themeShade="80"/>
            <w:u w:val="single"/>
          </w:rPr>
          <w:t>61</w:t>
        </w:r>
        <w:r w:rsidRPr="00722910">
          <w:rPr>
            <w:rFonts w:ascii="Times New Roman" w:hAnsi="Times New Roman"/>
            <w:noProof/>
            <w:webHidden/>
            <w:color w:val="1F4E79" w:themeColor="accent1" w:themeShade="80"/>
            <w:u w:val="single"/>
          </w:rPr>
          <w:fldChar w:fldCharType="end"/>
        </w:r>
      </w:hyperlink>
    </w:p>
    <w:p w:rsidR="00703D88" w:rsidRPr="00722910" w:rsidRDefault="00703D88" w:rsidP="004213AE">
      <w:pPr>
        <w:pStyle w:val="13"/>
        <w:rPr>
          <w:rFonts w:ascii="Times New Roman" w:eastAsia="Times New Roman" w:hAnsi="Times New Roman"/>
          <w:noProof/>
          <w:color w:val="1F4E79" w:themeColor="accent1" w:themeShade="80"/>
          <w:u w:val="single"/>
          <w:lang w:eastAsia="ru-RU"/>
        </w:rPr>
      </w:pPr>
      <w:r w:rsidRPr="00722910">
        <w:rPr>
          <w:rStyle w:val="a3"/>
          <w:rFonts w:ascii="Times New Roman" w:hAnsi="Times New Roman"/>
          <w:b/>
          <w:noProof/>
          <w:color w:val="1F4E79" w:themeColor="accent1" w:themeShade="80"/>
        </w:rPr>
        <w:t xml:space="preserve">М.И. Самельсоо. </w:t>
      </w:r>
      <w:hyperlink w:anchor="_Toc402557437" w:history="1">
        <w:r w:rsidRPr="00722910">
          <w:rPr>
            <w:rStyle w:val="a3"/>
            <w:rFonts w:ascii="Times New Roman" w:hAnsi="Times New Roman"/>
            <w:noProof/>
            <w:color w:val="1F4E79" w:themeColor="accent1" w:themeShade="80"/>
          </w:rPr>
          <w:t>Социальное партнерство как важнейший фактор повышения качества профессионального образования лиц с особыми образовательными потребностями</w:t>
        </w:r>
        <w:r w:rsidRPr="00722910">
          <w:rPr>
            <w:rFonts w:ascii="Times New Roman" w:hAnsi="Times New Roman"/>
            <w:noProof/>
            <w:webHidden/>
            <w:color w:val="1F4E79" w:themeColor="accent1" w:themeShade="80"/>
            <w:u w:val="single"/>
          </w:rPr>
          <w:tab/>
        </w:r>
        <w:r w:rsidRPr="00722910">
          <w:rPr>
            <w:rFonts w:ascii="Times New Roman" w:hAnsi="Times New Roman"/>
            <w:noProof/>
            <w:webHidden/>
            <w:color w:val="1F4E79" w:themeColor="accent1" w:themeShade="80"/>
            <w:u w:val="single"/>
          </w:rPr>
          <w:fldChar w:fldCharType="begin"/>
        </w:r>
        <w:r w:rsidRPr="00722910">
          <w:rPr>
            <w:rFonts w:ascii="Times New Roman" w:hAnsi="Times New Roman"/>
            <w:noProof/>
            <w:webHidden/>
            <w:color w:val="1F4E79" w:themeColor="accent1" w:themeShade="80"/>
            <w:u w:val="single"/>
          </w:rPr>
          <w:instrText xml:space="preserve"> PAGEREF _Toc402557437 \h </w:instrText>
        </w:r>
        <w:r w:rsidRPr="00722910">
          <w:rPr>
            <w:rFonts w:ascii="Times New Roman" w:hAnsi="Times New Roman"/>
            <w:noProof/>
            <w:webHidden/>
            <w:color w:val="1F4E79" w:themeColor="accent1" w:themeShade="80"/>
            <w:u w:val="single"/>
          </w:rPr>
        </w:r>
        <w:r w:rsidRPr="00722910">
          <w:rPr>
            <w:rFonts w:ascii="Times New Roman" w:hAnsi="Times New Roman"/>
            <w:noProof/>
            <w:webHidden/>
            <w:color w:val="1F4E79" w:themeColor="accent1" w:themeShade="80"/>
            <w:u w:val="single"/>
          </w:rPr>
          <w:fldChar w:fldCharType="separate"/>
        </w:r>
        <w:r w:rsidRPr="00722910">
          <w:rPr>
            <w:rFonts w:ascii="Times New Roman" w:hAnsi="Times New Roman"/>
            <w:noProof/>
            <w:webHidden/>
            <w:color w:val="1F4E79" w:themeColor="accent1" w:themeShade="80"/>
            <w:u w:val="single"/>
          </w:rPr>
          <w:t>72</w:t>
        </w:r>
        <w:r w:rsidRPr="00722910">
          <w:rPr>
            <w:rFonts w:ascii="Times New Roman" w:hAnsi="Times New Roman"/>
            <w:noProof/>
            <w:webHidden/>
            <w:color w:val="1F4E79" w:themeColor="accent1" w:themeShade="80"/>
            <w:u w:val="single"/>
          </w:rPr>
          <w:fldChar w:fldCharType="end"/>
        </w:r>
      </w:hyperlink>
    </w:p>
    <w:p w:rsidR="00703D88" w:rsidRPr="00722910" w:rsidRDefault="00703D88" w:rsidP="004213AE">
      <w:pPr>
        <w:pStyle w:val="13"/>
        <w:rPr>
          <w:rFonts w:ascii="Times New Roman" w:eastAsia="Times New Roman" w:hAnsi="Times New Roman"/>
          <w:noProof/>
          <w:color w:val="1F4E79" w:themeColor="accent1" w:themeShade="80"/>
          <w:u w:val="single"/>
          <w:lang w:eastAsia="ru-RU"/>
        </w:rPr>
      </w:pPr>
      <w:r w:rsidRPr="00722910">
        <w:rPr>
          <w:rStyle w:val="a3"/>
          <w:rFonts w:ascii="Times New Roman" w:hAnsi="Times New Roman"/>
          <w:b/>
          <w:noProof/>
          <w:color w:val="1F4E79" w:themeColor="accent1" w:themeShade="80"/>
        </w:rPr>
        <w:t xml:space="preserve">Е.Н. Смирнова. </w:t>
      </w:r>
      <w:hyperlink w:anchor="_Toc402557438" w:history="1">
        <w:r w:rsidRPr="00722910">
          <w:rPr>
            <w:rStyle w:val="a3"/>
            <w:rFonts w:ascii="Times New Roman" w:hAnsi="Times New Roman"/>
            <w:noProof/>
            <w:color w:val="1F4E79" w:themeColor="accent1" w:themeShade="80"/>
          </w:rPr>
          <w:t>Социальное партнерство как система отношений Профессионального лицея технологии и дизайна с Северо-западным банком Сбербанк России</w:t>
        </w:r>
        <w:r w:rsidRPr="00722910">
          <w:rPr>
            <w:rFonts w:ascii="Times New Roman" w:hAnsi="Times New Roman"/>
            <w:noProof/>
            <w:webHidden/>
            <w:color w:val="1F4E79" w:themeColor="accent1" w:themeShade="80"/>
            <w:u w:val="single"/>
          </w:rPr>
          <w:tab/>
        </w:r>
        <w:r w:rsidRPr="00722910">
          <w:rPr>
            <w:rFonts w:ascii="Times New Roman" w:hAnsi="Times New Roman"/>
            <w:noProof/>
            <w:webHidden/>
            <w:color w:val="1F4E79" w:themeColor="accent1" w:themeShade="80"/>
            <w:u w:val="single"/>
          </w:rPr>
          <w:fldChar w:fldCharType="begin"/>
        </w:r>
        <w:r w:rsidRPr="00722910">
          <w:rPr>
            <w:rFonts w:ascii="Times New Roman" w:hAnsi="Times New Roman"/>
            <w:noProof/>
            <w:webHidden/>
            <w:color w:val="1F4E79" w:themeColor="accent1" w:themeShade="80"/>
            <w:u w:val="single"/>
          </w:rPr>
          <w:instrText xml:space="preserve"> PAGEREF _Toc402557438 \h </w:instrText>
        </w:r>
        <w:r w:rsidRPr="00722910">
          <w:rPr>
            <w:rFonts w:ascii="Times New Roman" w:hAnsi="Times New Roman"/>
            <w:noProof/>
            <w:webHidden/>
            <w:color w:val="1F4E79" w:themeColor="accent1" w:themeShade="80"/>
            <w:u w:val="single"/>
          </w:rPr>
        </w:r>
        <w:r w:rsidRPr="00722910">
          <w:rPr>
            <w:rFonts w:ascii="Times New Roman" w:hAnsi="Times New Roman"/>
            <w:noProof/>
            <w:webHidden/>
            <w:color w:val="1F4E79" w:themeColor="accent1" w:themeShade="80"/>
            <w:u w:val="single"/>
          </w:rPr>
          <w:fldChar w:fldCharType="separate"/>
        </w:r>
        <w:r w:rsidRPr="00722910">
          <w:rPr>
            <w:rFonts w:ascii="Times New Roman" w:hAnsi="Times New Roman"/>
            <w:noProof/>
            <w:webHidden/>
            <w:color w:val="1F4E79" w:themeColor="accent1" w:themeShade="80"/>
            <w:u w:val="single"/>
          </w:rPr>
          <w:t>79</w:t>
        </w:r>
        <w:r w:rsidRPr="00722910">
          <w:rPr>
            <w:rFonts w:ascii="Times New Roman" w:hAnsi="Times New Roman"/>
            <w:noProof/>
            <w:webHidden/>
            <w:color w:val="1F4E79" w:themeColor="accent1" w:themeShade="80"/>
            <w:u w:val="single"/>
          </w:rPr>
          <w:fldChar w:fldCharType="end"/>
        </w:r>
      </w:hyperlink>
    </w:p>
    <w:p w:rsidR="00703D88" w:rsidRPr="00722910" w:rsidRDefault="00703D88" w:rsidP="004213AE">
      <w:pPr>
        <w:pStyle w:val="13"/>
        <w:rPr>
          <w:rFonts w:ascii="Times New Roman" w:eastAsia="Times New Roman" w:hAnsi="Times New Roman"/>
          <w:noProof/>
          <w:color w:val="1F4E79" w:themeColor="accent1" w:themeShade="80"/>
          <w:u w:val="single"/>
          <w:lang w:eastAsia="ru-RU"/>
        </w:rPr>
      </w:pPr>
      <w:r w:rsidRPr="00722910">
        <w:rPr>
          <w:rStyle w:val="a3"/>
          <w:rFonts w:ascii="Times New Roman" w:hAnsi="Times New Roman"/>
          <w:b/>
          <w:noProof/>
          <w:color w:val="1F4E79" w:themeColor="accent1" w:themeShade="80"/>
        </w:rPr>
        <w:lastRenderedPageBreak/>
        <w:t xml:space="preserve">Л.А. Суханова. </w:t>
      </w:r>
      <w:hyperlink w:anchor="_Toc402557439" w:history="1">
        <w:r w:rsidRPr="00722910">
          <w:rPr>
            <w:rStyle w:val="a3"/>
            <w:rFonts w:ascii="Times New Roman" w:hAnsi="Times New Roman"/>
            <w:noProof/>
            <w:color w:val="1F4E79" w:themeColor="accent1" w:themeShade="80"/>
          </w:rPr>
          <w:t>Социальное партнерство в образовательной практике как фактор повышения качества профессионального образования</w:t>
        </w:r>
        <w:r w:rsidRPr="00722910">
          <w:rPr>
            <w:rFonts w:ascii="Times New Roman" w:hAnsi="Times New Roman"/>
            <w:noProof/>
            <w:webHidden/>
            <w:color w:val="1F4E79" w:themeColor="accent1" w:themeShade="80"/>
            <w:u w:val="single"/>
          </w:rPr>
          <w:tab/>
        </w:r>
        <w:r w:rsidRPr="00722910">
          <w:rPr>
            <w:rFonts w:ascii="Times New Roman" w:hAnsi="Times New Roman"/>
            <w:noProof/>
            <w:webHidden/>
            <w:color w:val="1F4E79" w:themeColor="accent1" w:themeShade="80"/>
            <w:u w:val="single"/>
          </w:rPr>
          <w:fldChar w:fldCharType="begin"/>
        </w:r>
        <w:r w:rsidRPr="00722910">
          <w:rPr>
            <w:rFonts w:ascii="Times New Roman" w:hAnsi="Times New Roman"/>
            <w:noProof/>
            <w:webHidden/>
            <w:color w:val="1F4E79" w:themeColor="accent1" w:themeShade="80"/>
            <w:u w:val="single"/>
          </w:rPr>
          <w:instrText xml:space="preserve"> PAGEREF _Toc402557439 \h </w:instrText>
        </w:r>
        <w:r w:rsidRPr="00722910">
          <w:rPr>
            <w:rFonts w:ascii="Times New Roman" w:hAnsi="Times New Roman"/>
            <w:noProof/>
            <w:webHidden/>
            <w:color w:val="1F4E79" w:themeColor="accent1" w:themeShade="80"/>
            <w:u w:val="single"/>
          </w:rPr>
        </w:r>
        <w:r w:rsidRPr="00722910">
          <w:rPr>
            <w:rFonts w:ascii="Times New Roman" w:hAnsi="Times New Roman"/>
            <w:noProof/>
            <w:webHidden/>
            <w:color w:val="1F4E79" w:themeColor="accent1" w:themeShade="80"/>
            <w:u w:val="single"/>
          </w:rPr>
          <w:fldChar w:fldCharType="separate"/>
        </w:r>
        <w:r w:rsidRPr="00722910">
          <w:rPr>
            <w:rFonts w:ascii="Times New Roman" w:hAnsi="Times New Roman"/>
            <w:noProof/>
            <w:webHidden/>
            <w:color w:val="1F4E79" w:themeColor="accent1" w:themeShade="80"/>
            <w:u w:val="single"/>
          </w:rPr>
          <w:t>83</w:t>
        </w:r>
        <w:r w:rsidRPr="00722910">
          <w:rPr>
            <w:rFonts w:ascii="Times New Roman" w:hAnsi="Times New Roman"/>
            <w:noProof/>
            <w:webHidden/>
            <w:color w:val="1F4E79" w:themeColor="accent1" w:themeShade="80"/>
            <w:u w:val="single"/>
          </w:rPr>
          <w:fldChar w:fldCharType="end"/>
        </w:r>
      </w:hyperlink>
    </w:p>
    <w:p w:rsidR="00703D88" w:rsidRPr="00722910" w:rsidRDefault="00703D88" w:rsidP="004213AE">
      <w:pPr>
        <w:pStyle w:val="13"/>
        <w:rPr>
          <w:rFonts w:ascii="Times New Roman" w:eastAsia="Times New Roman" w:hAnsi="Times New Roman"/>
          <w:noProof/>
          <w:color w:val="1F4E79" w:themeColor="accent1" w:themeShade="80"/>
          <w:u w:val="single"/>
          <w:lang w:eastAsia="ru-RU"/>
        </w:rPr>
      </w:pPr>
      <w:r w:rsidRPr="00722910">
        <w:rPr>
          <w:rStyle w:val="a3"/>
          <w:rFonts w:ascii="Times New Roman" w:hAnsi="Times New Roman"/>
          <w:b/>
          <w:noProof/>
          <w:color w:val="1F4E79" w:themeColor="accent1" w:themeShade="80"/>
        </w:rPr>
        <w:t xml:space="preserve">Н.Б. Чернышева. </w:t>
      </w:r>
      <w:hyperlink w:anchor="_Toc402557440" w:history="1">
        <w:r w:rsidRPr="00722910">
          <w:rPr>
            <w:rStyle w:val="a3"/>
            <w:rFonts w:ascii="Times New Roman" w:hAnsi="Times New Roman"/>
            <w:noProof/>
            <w:color w:val="1F4E79" w:themeColor="accent1" w:themeShade="80"/>
          </w:rPr>
          <w:t>Социальное партнёрство как условие развития профессионального образовательного учреждения.</w:t>
        </w:r>
        <w:r w:rsidRPr="00722910">
          <w:rPr>
            <w:rFonts w:ascii="Times New Roman" w:hAnsi="Times New Roman"/>
            <w:noProof/>
            <w:webHidden/>
            <w:color w:val="1F4E79" w:themeColor="accent1" w:themeShade="80"/>
            <w:u w:val="single"/>
          </w:rPr>
          <w:tab/>
        </w:r>
        <w:r w:rsidRPr="00722910">
          <w:rPr>
            <w:rFonts w:ascii="Times New Roman" w:hAnsi="Times New Roman"/>
            <w:noProof/>
            <w:webHidden/>
            <w:color w:val="1F4E79" w:themeColor="accent1" w:themeShade="80"/>
            <w:u w:val="single"/>
          </w:rPr>
          <w:fldChar w:fldCharType="begin"/>
        </w:r>
        <w:r w:rsidRPr="00722910">
          <w:rPr>
            <w:rFonts w:ascii="Times New Roman" w:hAnsi="Times New Roman"/>
            <w:noProof/>
            <w:webHidden/>
            <w:color w:val="1F4E79" w:themeColor="accent1" w:themeShade="80"/>
            <w:u w:val="single"/>
          </w:rPr>
          <w:instrText xml:space="preserve"> PAGEREF _Toc402557440 \h </w:instrText>
        </w:r>
        <w:r w:rsidRPr="00722910">
          <w:rPr>
            <w:rFonts w:ascii="Times New Roman" w:hAnsi="Times New Roman"/>
            <w:noProof/>
            <w:webHidden/>
            <w:color w:val="1F4E79" w:themeColor="accent1" w:themeShade="80"/>
            <w:u w:val="single"/>
          </w:rPr>
        </w:r>
        <w:r w:rsidRPr="00722910">
          <w:rPr>
            <w:rFonts w:ascii="Times New Roman" w:hAnsi="Times New Roman"/>
            <w:noProof/>
            <w:webHidden/>
            <w:color w:val="1F4E79" w:themeColor="accent1" w:themeShade="80"/>
            <w:u w:val="single"/>
          </w:rPr>
          <w:fldChar w:fldCharType="separate"/>
        </w:r>
        <w:r w:rsidRPr="00722910">
          <w:rPr>
            <w:rFonts w:ascii="Times New Roman" w:hAnsi="Times New Roman"/>
            <w:noProof/>
            <w:webHidden/>
            <w:color w:val="1F4E79" w:themeColor="accent1" w:themeShade="80"/>
            <w:u w:val="single"/>
          </w:rPr>
          <w:t>88</w:t>
        </w:r>
        <w:r w:rsidRPr="00722910">
          <w:rPr>
            <w:rFonts w:ascii="Times New Roman" w:hAnsi="Times New Roman"/>
            <w:noProof/>
            <w:webHidden/>
            <w:color w:val="1F4E79" w:themeColor="accent1" w:themeShade="80"/>
            <w:u w:val="single"/>
          </w:rPr>
          <w:fldChar w:fldCharType="end"/>
        </w:r>
      </w:hyperlink>
    </w:p>
    <w:p w:rsidR="00703D88" w:rsidRPr="00722910" w:rsidRDefault="00703D88" w:rsidP="004213AE">
      <w:pPr>
        <w:pStyle w:val="13"/>
        <w:rPr>
          <w:rStyle w:val="a3"/>
          <w:rFonts w:ascii="Times New Roman" w:hAnsi="Times New Roman"/>
          <w:noProof/>
          <w:color w:val="1F4E79" w:themeColor="accent1" w:themeShade="80"/>
        </w:rPr>
      </w:pPr>
      <w:r w:rsidRPr="00722910">
        <w:rPr>
          <w:rStyle w:val="a3"/>
          <w:rFonts w:ascii="Times New Roman" w:hAnsi="Times New Roman"/>
          <w:b/>
          <w:noProof/>
          <w:color w:val="1F4E79" w:themeColor="accent1" w:themeShade="80"/>
        </w:rPr>
        <w:t xml:space="preserve">А.С. Шаршукова. </w:t>
      </w:r>
      <w:hyperlink w:anchor="_Toc402557441" w:history="1">
        <w:r w:rsidRPr="00722910">
          <w:rPr>
            <w:rStyle w:val="a3"/>
            <w:rFonts w:ascii="Times New Roman" w:hAnsi="Times New Roman"/>
            <w:noProof/>
            <w:color w:val="1F4E79" w:themeColor="accent1" w:themeShade="80"/>
          </w:rPr>
          <w:t>Образовательно-производственный кластер как форма социального партнерства между ОАОУ СПО «Новгородский химико-индустриальный техникум» и ОАО «Акрон» в целях подготовки специалистов, удовлетворяющих требованиям экономики Великого Новгорода и области</w:t>
        </w:r>
        <w:r w:rsidRPr="00722910">
          <w:rPr>
            <w:rFonts w:ascii="Times New Roman" w:hAnsi="Times New Roman"/>
            <w:noProof/>
            <w:webHidden/>
            <w:color w:val="1F4E79" w:themeColor="accent1" w:themeShade="80"/>
            <w:u w:val="single"/>
          </w:rPr>
          <w:tab/>
        </w:r>
        <w:r w:rsidRPr="00722910">
          <w:rPr>
            <w:rFonts w:ascii="Times New Roman" w:hAnsi="Times New Roman"/>
            <w:noProof/>
            <w:webHidden/>
            <w:color w:val="1F4E79" w:themeColor="accent1" w:themeShade="80"/>
            <w:u w:val="single"/>
          </w:rPr>
          <w:fldChar w:fldCharType="begin"/>
        </w:r>
        <w:r w:rsidRPr="00722910">
          <w:rPr>
            <w:rFonts w:ascii="Times New Roman" w:hAnsi="Times New Roman"/>
            <w:noProof/>
            <w:webHidden/>
            <w:color w:val="1F4E79" w:themeColor="accent1" w:themeShade="80"/>
            <w:u w:val="single"/>
          </w:rPr>
          <w:instrText xml:space="preserve"> PAGEREF _Toc402557441 \h </w:instrText>
        </w:r>
        <w:r w:rsidRPr="00722910">
          <w:rPr>
            <w:rFonts w:ascii="Times New Roman" w:hAnsi="Times New Roman"/>
            <w:noProof/>
            <w:webHidden/>
            <w:color w:val="1F4E79" w:themeColor="accent1" w:themeShade="80"/>
            <w:u w:val="single"/>
          </w:rPr>
        </w:r>
        <w:r w:rsidRPr="00722910">
          <w:rPr>
            <w:rFonts w:ascii="Times New Roman" w:hAnsi="Times New Roman"/>
            <w:noProof/>
            <w:webHidden/>
            <w:color w:val="1F4E79" w:themeColor="accent1" w:themeShade="80"/>
            <w:u w:val="single"/>
          </w:rPr>
          <w:fldChar w:fldCharType="separate"/>
        </w:r>
        <w:r w:rsidRPr="00722910">
          <w:rPr>
            <w:rFonts w:ascii="Times New Roman" w:hAnsi="Times New Roman"/>
            <w:noProof/>
            <w:webHidden/>
            <w:color w:val="1F4E79" w:themeColor="accent1" w:themeShade="80"/>
            <w:u w:val="single"/>
          </w:rPr>
          <w:t>93</w:t>
        </w:r>
        <w:r w:rsidRPr="00722910">
          <w:rPr>
            <w:rFonts w:ascii="Times New Roman" w:hAnsi="Times New Roman"/>
            <w:noProof/>
            <w:webHidden/>
            <w:color w:val="1F4E79" w:themeColor="accent1" w:themeShade="80"/>
            <w:u w:val="single"/>
          </w:rPr>
          <w:fldChar w:fldCharType="end"/>
        </w:r>
      </w:hyperlink>
    </w:p>
    <w:p w:rsidR="00BF2414" w:rsidRDefault="00703D88" w:rsidP="004213AE">
      <w:pPr>
        <w:rPr>
          <w:rFonts w:ascii="Times New Roman" w:hAnsi="Times New Roman"/>
          <w:b/>
          <w:bCs/>
        </w:rPr>
      </w:pPr>
      <w:r w:rsidRPr="00722910">
        <w:rPr>
          <w:rFonts w:ascii="Times New Roman" w:hAnsi="Times New Roman"/>
          <w:b/>
          <w:bCs/>
          <w:color w:val="1F4E79" w:themeColor="accent1" w:themeShade="80"/>
          <w:u w:val="single"/>
        </w:rPr>
        <w:fldChar w:fldCharType="end"/>
      </w:r>
      <w:bookmarkStart w:id="1" w:name="_Toc402557426"/>
    </w:p>
    <w:p w:rsidR="009B6ED9" w:rsidRPr="00BF2414" w:rsidRDefault="007F0CF3" w:rsidP="00BF2414">
      <w:pPr>
        <w:pStyle w:val="af4"/>
        <w:pageBreakBefore/>
        <w:jc w:val="left"/>
        <w:rPr>
          <w:sz w:val="28"/>
          <w:szCs w:val="28"/>
        </w:rPr>
      </w:pPr>
      <w:r w:rsidRPr="00BF2414">
        <w:rPr>
          <w:sz w:val="28"/>
          <w:szCs w:val="28"/>
        </w:rPr>
        <w:lastRenderedPageBreak/>
        <w:t xml:space="preserve">Социальное партнерство </w:t>
      </w:r>
      <w:r w:rsidR="0086624C" w:rsidRPr="00BF2414">
        <w:rPr>
          <w:sz w:val="28"/>
          <w:szCs w:val="28"/>
        </w:rPr>
        <w:t xml:space="preserve">как ключевой фактор достижения современного качества начального </w:t>
      </w:r>
      <w:r w:rsidRPr="00BF2414">
        <w:rPr>
          <w:sz w:val="28"/>
          <w:szCs w:val="28"/>
        </w:rPr>
        <w:t>профессионально</w:t>
      </w:r>
      <w:r w:rsidR="0086624C" w:rsidRPr="00BF2414">
        <w:rPr>
          <w:sz w:val="28"/>
          <w:szCs w:val="28"/>
        </w:rPr>
        <w:t>го</w:t>
      </w:r>
      <w:r w:rsidRPr="00BF2414">
        <w:rPr>
          <w:sz w:val="28"/>
          <w:szCs w:val="28"/>
        </w:rPr>
        <w:t xml:space="preserve"> образовани</w:t>
      </w:r>
      <w:r w:rsidR="0086624C" w:rsidRPr="00BF2414">
        <w:rPr>
          <w:sz w:val="28"/>
          <w:szCs w:val="28"/>
        </w:rPr>
        <w:t>я</w:t>
      </w:r>
      <w:bookmarkEnd w:id="1"/>
    </w:p>
    <w:p w:rsidR="002A13F8" w:rsidRDefault="002A13F8" w:rsidP="00FC2871">
      <w:pPr>
        <w:spacing w:after="0" w:line="240" w:lineRule="auto"/>
        <w:ind w:firstLine="709"/>
        <w:jc w:val="both"/>
        <w:rPr>
          <w:rFonts w:ascii="Times New Roman" w:hAnsi="Times New Roman"/>
          <w:b/>
          <w:sz w:val="28"/>
          <w:szCs w:val="28"/>
        </w:rPr>
      </w:pPr>
    </w:p>
    <w:p w:rsidR="009B6ED9" w:rsidRPr="003B43AD" w:rsidRDefault="009B6ED9" w:rsidP="003B43AD">
      <w:pPr>
        <w:spacing w:after="0" w:line="240" w:lineRule="auto"/>
        <w:rPr>
          <w:rFonts w:ascii="Times New Roman" w:hAnsi="Times New Roman"/>
          <w:b/>
          <w:i/>
          <w:sz w:val="28"/>
          <w:szCs w:val="28"/>
        </w:rPr>
      </w:pPr>
      <w:r w:rsidRPr="003B43AD">
        <w:rPr>
          <w:rFonts w:ascii="Times New Roman" w:hAnsi="Times New Roman"/>
          <w:b/>
          <w:i/>
          <w:sz w:val="28"/>
          <w:szCs w:val="28"/>
        </w:rPr>
        <w:t xml:space="preserve">Блясова Г.Н., </w:t>
      </w:r>
      <w:r w:rsidRPr="003B43AD">
        <w:rPr>
          <w:rFonts w:ascii="Times New Roman" w:hAnsi="Times New Roman"/>
          <w:i/>
          <w:sz w:val="28"/>
          <w:szCs w:val="28"/>
        </w:rPr>
        <w:t xml:space="preserve">мастер производственного </w:t>
      </w:r>
      <w:r w:rsidR="00C43ED1" w:rsidRPr="003B43AD">
        <w:rPr>
          <w:rFonts w:ascii="Times New Roman" w:hAnsi="Times New Roman"/>
          <w:i/>
          <w:sz w:val="28"/>
          <w:szCs w:val="28"/>
        </w:rPr>
        <w:t>обучения</w:t>
      </w:r>
      <w:r w:rsidR="003B43AD">
        <w:rPr>
          <w:rFonts w:ascii="Times New Roman" w:hAnsi="Times New Roman"/>
          <w:i/>
          <w:sz w:val="28"/>
          <w:szCs w:val="28"/>
        </w:rPr>
        <w:t xml:space="preserve"> </w:t>
      </w:r>
      <w:r w:rsidRPr="003B43AD">
        <w:rPr>
          <w:rFonts w:ascii="Times New Roman" w:hAnsi="Times New Roman"/>
          <w:i/>
          <w:sz w:val="28"/>
          <w:szCs w:val="28"/>
        </w:rPr>
        <w:t xml:space="preserve"> </w:t>
      </w:r>
      <w:r w:rsidR="001E338E" w:rsidRPr="003B43AD">
        <w:rPr>
          <w:rFonts w:ascii="Times New Roman" w:hAnsi="Times New Roman"/>
          <w:i/>
          <w:sz w:val="28"/>
          <w:szCs w:val="28"/>
        </w:rPr>
        <w:t xml:space="preserve">СПб </w:t>
      </w:r>
      <w:r w:rsidRPr="003B43AD">
        <w:rPr>
          <w:rFonts w:ascii="Times New Roman" w:hAnsi="Times New Roman"/>
          <w:i/>
          <w:sz w:val="28"/>
          <w:szCs w:val="28"/>
        </w:rPr>
        <w:t>ГБ</w:t>
      </w:r>
      <w:r w:rsidR="001E338E" w:rsidRPr="003B43AD">
        <w:rPr>
          <w:rFonts w:ascii="Times New Roman" w:hAnsi="Times New Roman"/>
          <w:i/>
          <w:sz w:val="28"/>
          <w:szCs w:val="28"/>
        </w:rPr>
        <w:t>П</w:t>
      </w:r>
      <w:r w:rsidRPr="003B43AD">
        <w:rPr>
          <w:rFonts w:ascii="Times New Roman" w:hAnsi="Times New Roman"/>
          <w:i/>
          <w:sz w:val="28"/>
          <w:szCs w:val="28"/>
        </w:rPr>
        <w:t xml:space="preserve">ОУ </w:t>
      </w:r>
      <w:r w:rsidR="001E338E" w:rsidRPr="003B43AD">
        <w:rPr>
          <w:rFonts w:ascii="Times New Roman" w:hAnsi="Times New Roman"/>
          <w:i/>
          <w:sz w:val="28"/>
          <w:szCs w:val="28"/>
        </w:rPr>
        <w:t>«Лицей сервиса и индустриальных технологий»</w:t>
      </w:r>
    </w:p>
    <w:p w:rsidR="002A13F8" w:rsidRPr="002A13F8" w:rsidRDefault="002A13F8" w:rsidP="00FC2871">
      <w:pPr>
        <w:spacing w:after="0" w:line="240" w:lineRule="auto"/>
        <w:jc w:val="both"/>
        <w:rPr>
          <w:rFonts w:ascii="Times New Roman" w:hAnsi="Times New Roman"/>
          <w:i/>
          <w:sz w:val="28"/>
          <w:szCs w:val="28"/>
        </w:rPr>
      </w:pPr>
    </w:p>
    <w:p w:rsidR="00B73A21" w:rsidRPr="009B6ED9" w:rsidRDefault="00B73A21" w:rsidP="00FC2871">
      <w:pPr>
        <w:spacing w:after="0" w:line="360" w:lineRule="auto"/>
        <w:ind w:firstLine="709"/>
        <w:jc w:val="both"/>
        <w:rPr>
          <w:rFonts w:ascii="Times New Roman" w:hAnsi="Times New Roman"/>
          <w:sz w:val="28"/>
          <w:szCs w:val="28"/>
        </w:rPr>
      </w:pPr>
      <w:r w:rsidRPr="009B6ED9">
        <w:rPr>
          <w:rFonts w:ascii="Times New Roman" w:hAnsi="Times New Roman"/>
          <w:sz w:val="28"/>
          <w:szCs w:val="28"/>
        </w:rPr>
        <w:t>Социальное партнерство в профессиональном образовании – это система отношений образовательных учреждений с предприятиями, субъектами и институтами рынка труда, государственными и местными органами власти, общественными организациями, основанная на выявлении, согласовании и реализации интересов всех участников отношений.</w:t>
      </w:r>
    </w:p>
    <w:p w:rsidR="000B0600" w:rsidRPr="009B6ED9" w:rsidRDefault="000B0600" w:rsidP="00FC2871">
      <w:pPr>
        <w:spacing w:after="0" w:line="360" w:lineRule="auto"/>
        <w:ind w:firstLine="709"/>
        <w:jc w:val="both"/>
        <w:rPr>
          <w:rFonts w:ascii="Times New Roman" w:hAnsi="Times New Roman"/>
          <w:sz w:val="28"/>
          <w:szCs w:val="28"/>
        </w:rPr>
      </w:pPr>
      <w:r w:rsidRPr="009B6ED9">
        <w:rPr>
          <w:rFonts w:ascii="Times New Roman" w:hAnsi="Times New Roman"/>
          <w:sz w:val="28"/>
          <w:szCs w:val="28"/>
        </w:rPr>
        <w:t>В Концепции модернизации российского образования сформулирована задача опережающего развития начального профессионального образования. Важнейшим условием повышения качества подготовки рабочих и специалистов в учреждениях начального профессионального образования является социальное партнерство в первую очередь с работодателями. Его эффективность определяется востребованностью выпускников на рынке труда и их закрепляемостью на производстве.</w:t>
      </w:r>
    </w:p>
    <w:p w:rsidR="00B97248" w:rsidRPr="009B6ED9" w:rsidRDefault="00B97248" w:rsidP="009B6ED9">
      <w:pPr>
        <w:spacing w:after="0" w:line="360" w:lineRule="auto"/>
        <w:ind w:firstLine="709"/>
        <w:jc w:val="both"/>
        <w:rPr>
          <w:rFonts w:ascii="Times New Roman" w:hAnsi="Times New Roman"/>
          <w:sz w:val="28"/>
          <w:szCs w:val="28"/>
        </w:rPr>
      </w:pPr>
      <w:r w:rsidRPr="009B6ED9">
        <w:rPr>
          <w:rFonts w:ascii="Times New Roman" w:hAnsi="Times New Roman"/>
          <w:sz w:val="28"/>
          <w:szCs w:val="28"/>
        </w:rPr>
        <w:t>В широком смысле социальное партнерство рассматривается нами как совместная коллективная деятельность различных социальных групп, которая приводит к позитивным и разделяемым всеми участниками эффектам.</w:t>
      </w:r>
      <w:r w:rsidR="001458B4" w:rsidRPr="009B6ED9">
        <w:rPr>
          <w:rFonts w:ascii="Times New Roman" w:hAnsi="Times New Roman"/>
          <w:sz w:val="28"/>
          <w:szCs w:val="28"/>
        </w:rPr>
        <w:t xml:space="preserve"> </w:t>
      </w:r>
      <w:r w:rsidRPr="009B6ED9">
        <w:rPr>
          <w:rFonts w:ascii="Times New Roman" w:hAnsi="Times New Roman"/>
          <w:sz w:val="28"/>
          <w:szCs w:val="28"/>
        </w:rPr>
        <w:t>Таким образом, социальное партнерство образовательного учреждения качественно отличается от иных форм взаимодействия: шефства, спонсорства, попечительства. Его основная идея - взаимовыгодная кооперация, в которой образовательное учреждение является полноправным партнером.</w:t>
      </w:r>
      <w:r w:rsidR="001458B4" w:rsidRPr="009B6ED9">
        <w:rPr>
          <w:rFonts w:ascii="Times New Roman" w:hAnsi="Times New Roman"/>
          <w:sz w:val="28"/>
          <w:szCs w:val="28"/>
        </w:rPr>
        <w:t xml:space="preserve"> </w:t>
      </w:r>
      <w:r w:rsidRPr="009B6ED9">
        <w:rPr>
          <w:rFonts w:ascii="Times New Roman" w:hAnsi="Times New Roman"/>
          <w:sz w:val="28"/>
          <w:szCs w:val="28"/>
        </w:rPr>
        <w:t>Это означает непосредственный и прямой обмен ресурсов, привлекаемых от социальных партнеров, на конкретные результаты деятельности образовательного учреждения. Социальное партнерство не ограничивается разовыми акциями, оно строится на взаимном доверии и долгосрочной основе.</w:t>
      </w:r>
      <w:r w:rsidR="003F7C12" w:rsidRPr="009B6ED9">
        <w:rPr>
          <w:rFonts w:ascii="Times New Roman" w:hAnsi="Times New Roman"/>
          <w:sz w:val="28"/>
          <w:szCs w:val="28"/>
        </w:rPr>
        <w:t xml:space="preserve"> </w:t>
      </w:r>
      <w:r w:rsidR="00966944" w:rsidRPr="009B6ED9">
        <w:rPr>
          <w:rFonts w:ascii="Times New Roman" w:hAnsi="Times New Roman"/>
          <w:sz w:val="28"/>
          <w:szCs w:val="28"/>
        </w:rPr>
        <w:t>Оно</w:t>
      </w:r>
      <w:r w:rsidRPr="009B6ED9">
        <w:rPr>
          <w:rFonts w:ascii="Times New Roman" w:hAnsi="Times New Roman"/>
          <w:sz w:val="28"/>
          <w:szCs w:val="28"/>
        </w:rPr>
        <w:t xml:space="preserve"> позволяет действовать эффективно и успешно, имея в виду приоритетную перспективу, общую для всех партнеров, эффективно координировать совместную деятельность с ясным пониманием </w:t>
      </w:r>
      <w:r w:rsidRPr="009B6ED9">
        <w:rPr>
          <w:rFonts w:ascii="Times New Roman" w:hAnsi="Times New Roman"/>
          <w:sz w:val="28"/>
          <w:szCs w:val="28"/>
        </w:rPr>
        <w:lastRenderedPageBreak/>
        <w:t>своей ответственности. Такая деятельность оказывается наиболее эффективной и экономичной для партнеров, в том числе и в системе образования.</w:t>
      </w:r>
    </w:p>
    <w:p w:rsidR="00B97248" w:rsidRPr="009B6ED9" w:rsidRDefault="003F7C12" w:rsidP="009B6ED9">
      <w:pPr>
        <w:spacing w:after="0" w:line="360" w:lineRule="auto"/>
        <w:ind w:firstLine="709"/>
        <w:jc w:val="both"/>
        <w:rPr>
          <w:rFonts w:ascii="Times New Roman" w:hAnsi="Times New Roman"/>
          <w:sz w:val="28"/>
          <w:szCs w:val="28"/>
        </w:rPr>
      </w:pPr>
      <w:r w:rsidRPr="009B6ED9">
        <w:rPr>
          <w:rFonts w:ascii="Times New Roman" w:hAnsi="Times New Roman"/>
          <w:sz w:val="28"/>
          <w:szCs w:val="28"/>
        </w:rPr>
        <w:t>Поэтому необходимо</w:t>
      </w:r>
      <w:r w:rsidR="00B97248" w:rsidRPr="009B6ED9">
        <w:rPr>
          <w:rFonts w:ascii="Times New Roman" w:hAnsi="Times New Roman"/>
          <w:sz w:val="28"/>
          <w:szCs w:val="28"/>
        </w:rPr>
        <w:t xml:space="preserve"> </w:t>
      </w:r>
      <w:r w:rsidRPr="009B6ED9">
        <w:rPr>
          <w:rFonts w:ascii="Times New Roman" w:hAnsi="Times New Roman"/>
          <w:sz w:val="28"/>
          <w:szCs w:val="28"/>
        </w:rPr>
        <w:t xml:space="preserve">прямо </w:t>
      </w:r>
      <w:r w:rsidR="00B97248" w:rsidRPr="009B6ED9">
        <w:rPr>
          <w:rFonts w:ascii="Times New Roman" w:hAnsi="Times New Roman"/>
          <w:sz w:val="28"/>
          <w:szCs w:val="28"/>
        </w:rPr>
        <w:t>взаимодейств</w:t>
      </w:r>
      <w:r w:rsidRPr="009B6ED9">
        <w:rPr>
          <w:rFonts w:ascii="Times New Roman" w:hAnsi="Times New Roman"/>
          <w:sz w:val="28"/>
          <w:szCs w:val="28"/>
        </w:rPr>
        <w:t xml:space="preserve">овать </w:t>
      </w:r>
      <w:r w:rsidR="00B97248" w:rsidRPr="009B6ED9">
        <w:rPr>
          <w:rFonts w:ascii="Times New Roman" w:hAnsi="Times New Roman"/>
          <w:sz w:val="28"/>
          <w:szCs w:val="28"/>
        </w:rPr>
        <w:t>между учреждениями НПО и экономическими, социальными и иными структурами, которые могут помочь в формировании точного заказа на выпускников. Ситуация осложняется тем, что реальными заказчиками кадров являются руководители предприятий и фирм различных форм собственности, которые вследствие постоянно меняющейся экономической ситуации не могут разработать долгосрочный прогноз востребованности профессий и соответствующий кадровый заказ</w:t>
      </w:r>
      <w:r w:rsidR="00B73A21" w:rsidRPr="009B6ED9">
        <w:rPr>
          <w:rFonts w:ascii="Times New Roman" w:hAnsi="Times New Roman"/>
          <w:sz w:val="28"/>
          <w:szCs w:val="28"/>
        </w:rPr>
        <w:t>.</w:t>
      </w:r>
    </w:p>
    <w:p w:rsidR="00B97248" w:rsidRPr="009B6ED9" w:rsidRDefault="00B97248" w:rsidP="009B6ED9">
      <w:pPr>
        <w:spacing w:after="0" w:line="360" w:lineRule="auto"/>
        <w:ind w:firstLine="709"/>
        <w:jc w:val="both"/>
        <w:rPr>
          <w:rFonts w:ascii="Times New Roman" w:hAnsi="Times New Roman"/>
          <w:sz w:val="28"/>
          <w:szCs w:val="28"/>
        </w:rPr>
      </w:pPr>
      <w:r w:rsidRPr="009B6ED9">
        <w:rPr>
          <w:rFonts w:ascii="Times New Roman" w:hAnsi="Times New Roman"/>
          <w:sz w:val="28"/>
          <w:szCs w:val="28"/>
        </w:rPr>
        <w:t>К внутренним факторам повышения качества образования можно отнести: эффективность управления образовательным процессом, уровень требований в учебном процессе, эффективность проведения всех форм учебных занятий, мотивацию учащихся к учебе, использование современных технологий, опирающихся на развитие познавательного интереса к учению, наличие системы педагогической диагностики образовательного учреждения и др.</w:t>
      </w:r>
    </w:p>
    <w:p w:rsidR="00B97248" w:rsidRPr="009B6ED9" w:rsidRDefault="00B97248" w:rsidP="009B6ED9">
      <w:pPr>
        <w:spacing w:after="0" w:line="360" w:lineRule="auto"/>
        <w:ind w:firstLine="709"/>
        <w:jc w:val="both"/>
        <w:rPr>
          <w:rFonts w:ascii="Times New Roman" w:hAnsi="Times New Roman"/>
          <w:sz w:val="28"/>
          <w:szCs w:val="28"/>
        </w:rPr>
      </w:pPr>
      <w:r w:rsidRPr="009B6ED9">
        <w:rPr>
          <w:rFonts w:ascii="Times New Roman" w:hAnsi="Times New Roman"/>
          <w:sz w:val="28"/>
          <w:szCs w:val="28"/>
        </w:rPr>
        <w:t>Что касается социального партнерства, то в системе профессионального образования оно является важнейшим фактором, влияющим на его качество, поскольку позволяет включить в организацию педагогического процесса главных потребителей образовательных услуг, имеющих свои интересы, свои представления о задачах и роли профессионального образования, его качестве.</w:t>
      </w:r>
    </w:p>
    <w:p w:rsidR="00B97248" w:rsidRPr="009B6ED9" w:rsidRDefault="00B97248" w:rsidP="009B6ED9">
      <w:pPr>
        <w:spacing w:after="0" w:line="360" w:lineRule="auto"/>
        <w:ind w:firstLine="709"/>
        <w:jc w:val="both"/>
        <w:rPr>
          <w:rFonts w:ascii="Times New Roman" w:hAnsi="Times New Roman"/>
          <w:sz w:val="28"/>
          <w:szCs w:val="28"/>
        </w:rPr>
      </w:pPr>
      <w:r w:rsidRPr="009B6ED9">
        <w:rPr>
          <w:rFonts w:ascii="Times New Roman" w:hAnsi="Times New Roman"/>
          <w:sz w:val="28"/>
          <w:szCs w:val="28"/>
        </w:rPr>
        <w:t>Главным критерием эффективности социального партнерства в сфере профессионального образования является такая качественная характеристика как востребованность выпускников на рынке труда, выражающаяся через следующие показатели: процент трудоустройства, качество предлагаемой работы, длительность закрепления на рабочем месте.</w:t>
      </w:r>
    </w:p>
    <w:p w:rsidR="00B97248" w:rsidRPr="009B6ED9" w:rsidRDefault="00B97248" w:rsidP="009B6ED9">
      <w:pPr>
        <w:spacing w:after="0" w:line="360" w:lineRule="auto"/>
        <w:ind w:firstLine="709"/>
        <w:jc w:val="both"/>
        <w:rPr>
          <w:rFonts w:ascii="Times New Roman" w:hAnsi="Times New Roman"/>
          <w:sz w:val="28"/>
          <w:szCs w:val="28"/>
        </w:rPr>
      </w:pPr>
      <w:r w:rsidRPr="009B6ED9">
        <w:rPr>
          <w:rFonts w:ascii="Times New Roman" w:hAnsi="Times New Roman"/>
          <w:sz w:val="28"/>
          <w:szCs w:val="28"/>
        </w:rPr>
        <w:t>В профессиональном образовании выделяют три уровня социального партнерства:</w:t>
      </w:r>
    </w:p>
    <w:p w:rsidR="00B97248" w:rsidRPr="009B6ED9" w:rsidRDefault="00B97248" w:rsidP="009B6ED9">
      <w:pPr>
        <w:spacing w:after="0" w:line="360" w:lineRule="auto"/>
        <w:ind w:firstLine="709"/>
        <w:jc w:val="both"/>
        <w:rPr>
          <w:rFonts w:ascii="Times New Roman" w:hAnsi="Times New Roman"/>
          <w:sz w:val="28"/>
          <w:szCs w:val="28"/>
        </w:rPr>
      </w:pPr>
      <w:r w:rsidRPr="009B6ED9">
        <w:rPr>
          <w:rFonts w:ascii="Times New Roman" w:hAnsi="Times New Roman"/>
          <w:sz w:val="28"/>
          <w:szCs w:val="28"/>
        </w:rPr>
        <w:t>- формирование и исполнение образовательного заказа, где дается оценка качества профессиональной подготовки специалиста (исходя из требований ГОС);</w:t>
      </w:r>
    </w:p>
    <w:p w:rsidR="00B97248" w:rsidRPr="009B6ED9" w:rsidRDefault="00B97248" w:rsidP="009B6ED9">
      <w:pPr>
        <w:spacing w:after="0" w:line="360" w:lineRule="auto"/>
        <w:ind w:firstLine="709"/>
        <w:jc w:val="both"/>
        <w:rPr>
          <w:rFonts w:ascii="Times New Roman" w:hAnsi="Times New Roman"/>
          <w:sz w:val="28"/>
          <w:szCs w:val="28"/>
        </w:rPr>
      </w:pPr>
      <w:r w:rsidRPr="009B6ED9">
        <w:rPr>
          <w:rFonts w:ascii="Times New Roman" w:hAnsi="Times New Roman"/>
          <w:sz w:val="28"/>
          <w:szCs w:val="28"/>
        </w:rPr>
        <w:lastRenderedPageBreak/>
        <w:t>- трудоустройство выпускников, где оценивается сформированность у работника компетенций: ключевых, профессиональных, специальных;</w:t>
      </w:r>
    </w:p>
    <w:p w:rsidR="00B97248" w:rsidRPr="009B6ED9" w:rsidRDefault="00B97248" w:rsidP="009B6ED9">
      <w:pPr>
        <w:spacing w:after="0" w:line="360" w:lineRule="auto"/>
        <w:ind w:firstLine="709"/>
        <w:jc w:val="both"/>
        <w:rPr>
          <w:rFonts w:ascii="Times New Roman" w:hAnsi="Times New Roman"/>
          <w:sz w:val="28"/>
          <w:szCs w:val="28"/>
        </w:rPr>
      </w:pPr>
      <w:r w:rsidRPr="009B6ED9">
        <w:rPr>
          <w:rFonts w:ascii="Times New Roman" w:hAnsi="Times New Roman"/>
          <w:sz w:val="28"/>
          <w:szCs w:val="28"/>
        </w:rPr>
        <w:t>- адаптация молодого специалиста и его карьерный рост.</w:t>
      </w:r>
    </w:p>
    <w:p w:rsidR="00B97248" w:rsidRPr="009B6ED9" w:rsidRDefault="00B97248" w:rsidP="009B6ED9">
      <w:pPr>
        <w:spacing w:after="0" w:line="360" w:lineRule="auto"/>
        <w:ind w:firstLine="709"/>
        <w:jc w:val="both"/>
        <w:rPr>
          <w:rFonts w:ascii="Times New Roman" w:hAnsi="Times New Roman"/>
          <w:sz w:val="28"/>
          <w:szCs w:val="28"/>
        </w:rPr>
      </w:pPr>
      <w:r w:rsidRPr="009B6ED9">
        <w:rPr>
          <w:rFonts w:ascii="Times New Roman" w:hAnsi="Times New Roman"/>
          <w:sz w:val="28"/>
          <w:szCs w:val="28"/>
        </w:rPr>
        <w:t>Рыночные отношения предполагают становление новой системы социального партнерства в сфере профессионального образования, основными целями которого являются: взаимовыгодная совместная деятельность образовательных учреждений и работодателей по повышению качества профподготовки; формирование механизмов нормативно-правового сопровождения партнерских отношений; достижение многоканального финансирования.</w:t>
      </w:r>
    </w:p>
    <w:p w:rsidR="00B97248" w:rsidRPr="009B6ED9" w:rsidRDefault="00B97248" w:rsidP="009B6ED9">
      <w:pPr>
        <w:spacing w:after="0" w:line="360" w:lineRule="auto"/>
        <w:ind w:firstLine="709"/>
        <w:jc w:val="both"/>
        <w:rPr>
          <w:rFonts w:ascii="Times New Roman" w:hAnsi="Times New Roman"/>
          <w:sz w:val="28"/>
          <w:szCs w:val="28"/>
        </w:rPr>
      </w:pPr>
      <w:r w:rsidRPr="009B6ED9">
        <w:rPr>
          <w:rFonts w:ascii="Times New Roman" w:hAnsi="Times New Roman"/>
          <w:sz w:val="28"/>
          <w:szCs w:val="28"/>
        </w:rPr>
        <w:t>Социальное партнерство является мощным средством повышения эффективности профессионального образования и его развития. Именно работодатели являются сегодня основными заказчиками необходимых им рабочих кадров и основными экспертами подготовленных кадров.</w:t>
      </w:r>
    </w:p>
    <w:p w:rsidR="00B97248" w:rsidRPr="009B6ED9" w:rsidRDefault="00B97248" w:rsidP="009B6ED9">
      <w:pPr>
        <w:spacing w:after="0" w:line="360" w:lineRule="auto"/>
        <w:ind w:firstLine="709"/>
        <w:jc w:val="both"/>
        <w:rPr>
          <w:rFonts w:ascii="Times New Roman" w:hAnsi="Times New Roman"/>
          <w:sz w:val="28"/>
          <w:szCs w:val="28"/>
        </w:rPr>
      </w:pPr>
      <w:r w:rsidRPr="009B6ED9">
        <w:rPr>
          <w:rFonts w:ascii="Times New Roman" w:hAnsi="Times New Roman"/>
          <w:sz w:val="28"/>
          <w:szCs w:val="28"/>
        </w:rPr>
        <w:t>Основные цели социального партнерства:</w:t>
      </w:r>
    </w:p>
    <w:p w:rsidR="00B97248" w:rsidRPr="009B6ED9" w:rsidRDefault="00B97248" w:rsidP="00327895">
      <w:pPr>
        <w:pStyle w:val="aa"/>
        <w:numPr>
          <w:ilvl w:val="0"/>
          <w:numId w:val="2"/>
        </w:numPr>
        <w:spacing w:after="0" w:line="360" w:lineRule="auto"/>
        <w:jc w:val="both"/>
        <w:rPr>
          <w:rFonts w:ascii="Times New Roman" w:hAnsi="Times New Roman"/>
          <w:sz w:val="28"/>
          <w:szCs w:val="28"/>
        </w:rPr>
      </w:pPr>
      <w:r w:rsidRPr="009B6ED9">
        <w:rPr>
          <w:rFonts w:ascii="Times New Roman" w:hAnsi="Times New Roman"/>
          <w:sz w:val="28"/>
          <w:szCs w:val="28"/>
        </w:rPr>
        <w:t xml:space="preserve">совместная взаимовыгодная деятельность ПУ № </w:t>
      </w:r>
      <w:r w:rsidR="009619BB" w:rsidRPr="009B6ED9">
        <w:rPr>
          <w:rFonts w:ascii="Times New Roman" w:hAnsi="Times New Roman"/>
          <w:sz w:val="28"/>
          <w:szCs w:val="28"/>
        </w:rPr>
        <w:t>70</w:t>
      </w:r>
      <w:r w:rsidRPr="009B6ED9">
        <w:rPr>
          <w:rFonts w:ascii="Times New Roman" w:hAnsi="Times New Roman"/>
          <w:sz w:val="28"/>
          <w:szCs w:val="28"/>
        </w:rPr>
        <w:t xml:space="preserve"> и социальных партнеров, направленная на эффективное развитие и совершенствование профессионального образования с использованием механизмов</w:t>
      </w:r>
      <w:r w:rsidR="009619BB" w:rsidRPr="009B6ED9">
        <w:rPr>
          <w:rFonts w:ascii="Times New Roman" w:hAnsi="Times New Roman"/>
          <w:sz w:val="28"/>
          <w:szCs w:val="28"/>
        </w:rPr>
        <w:t xml:space="preserve"> совместного</w:t>
      </w:r>
      <w:r w:rsidRPr="009B6ED9">
        <w:rPr>
          <w:rFonts w:ascii="Times New Roman" w:hAnsi="Times New Roman"/>
          <w:sz w:val="28"/>
          <w:szCs w:val="28"/>
        </w:rPr>
        <w:t xml:space="preserve"> взаимодействия;</w:t>
      </w:r>
    </w:p>
    <w:p w:rsidR="00B97248" w:rsidRPr="009B6ED9" w:rsidRDefault="00B97248" w:rsidP="00327895">
      <w:pPr>
        <w:pStyle w:val="aa"/>
        <w:numPr>
          <w:ilvl w:val="0"/>
          <w:numId w:val="2"/>
        </w:numPr>
        <w:spacing w:after="0" w:line="360" w:lineRule="auto"/>
        <w:jc w:val="both"/>
        <w:rPr>
          <w:rFonts w:ascii="Times New Roman" w:hAnsi="Times New Roman"/>
          <w:sz w:val="28"/>
          <w:szCs w:val="28"/>
        </w:rPr>
      </w:pPr>
      <w:r w:rsidRPr="009B6ED9">
        <w:rPr>
          <w:rFonts w:ascii="Times New Roman" w:hAnsi="Times New Roman"/>
          <w:sz w:val="28"/>
          <w:szCs w:val="28"/>
        </w:rPr>
        <w:t>совместное участие в создании нормативно-правового обеспечения социального партнерства как одного из инструментов формирования рынка труда и рынка профессиональных образовательных услуг на региональном и федеральном уровнях.</w:t>
      </w:r>
    </w:p>
    <w:p w:rsidR="00B97248" w:rsidRPr="009B6ED9" w:rsidRDefault="00B97248" w:rsidP="009B6ED9">
      <w:pPr>
        <w:spacing w:after="0" w:line="360" w:lineRule="auto"/>
        <w:ind w:firstLine="709"/>
        <w:jc w:val="both"/>
        <w:rPr>
          <w:rFonts w:ascii="Times New Roman" w:hAnsi="Times New Roman"/>
          <w:sz w:val="28"/>
          <w:szCs w:val="28"/>
        </w:rPr>
      </w:pPr>
      <w:r w:rsidRPr="009B6ED9">
        <w:rPr>
          <w:rFonts w:ascii="Times New Roman" w:hAnsi="Times New Roman"/>
          <w:sz w:val="28"/>
          <w:szCs w:val="28"/>
        </w:rPr>
        <w:t>Для достижения этих целей необходимо решить задачи:</w:t>
      </w:r>
    </w:p>
    <w:p w:rsidR="00B97248" w:rsidRPr="009B6ED9" w:rsidRDefault="00B97248" w:rsidP="00327895">
      <w:pPr>
        <w:pStyle w:val="aa"/>
        <w:numPr>
          <w:ilvl w:val="0"/>
          <w:numId w:val="1"/>
        </w:numPr>
        <w:spacing w:after="0" w:line="360" w:lineRule="auto"/>
        <w:jc w:val="both"/>
        <w:rPr>
          <w:rFonts w:ascii="Times New Roman" w:hAnsi="Times New Roman"/>
          <w:sz w:val="28"/>
          <w:szCs w:val="28"/>
        </w:rPr>
      </w:pPr>
      <w:r w:rsidRPr="009B6ED9">
        <w:rPr>
          <w:rFonts w:ascii="Times New Roman" w:hAnsi="Times New Roman"/>
          <w:sz w:val="28"/>
          <w:szCs w:val="28"/>
        </w:rPr>
        <w:t>скорректировать содержание обучения с учетом новых производственных и информационно-коммуникационных технологий, содержание учебных планов и рабочих учебных программ с учетом рекомендаций работодателей;</w:t>
      </w:r>
    </w:p>
    <w:p w:rsidR="00B97248" w:rsidRPr="009B6ED9" w:rsidRDefault="00B97248" w:rsidP="00327895">
      <w:pPr>
        <w:pStyle w:val="aa"/>
        <w:numPr>
          <w:ilvl w:val="0"/>
          <w:numId w:val="1"/>
        </w:numPr>
        <w:spacing w:after="0" w:line="360" w:lineRule="auto"/>
        <w:jc w:val="both"/>
        <w:rPr>
          <w:rFonts w:ascii="Times New Roman" w:hAnsi="Times New Roman"/>
          <w:sz w:val="28"/>
          <w:szCs w:val="28"/>
        </w:rPr>
      </w:pPr>
      <w:r w:rsidRPr="009B6ED9">
        <w:rPr>
          <w:rFonts w:ascii="Times New Roman" w:hAnsi="Times New Roman"/>
          <w:sz w:val="28"/>
          <w:szCs w:val="28"/>
        </w:rPr>
        <w:t>заключить договора на подготовку кадров;</w:t>
      </w:r>
    </w:p>
    <w:p w:rsidR="00B97248" w:rsidRPr="009B6ED9" w:rsidRDefault="00B97248" w:rsidP="00327895">
      <w:pPr>
        <w:pStyle w:val="aa"/>
        <w:numPr>
          <w:ilvl w:val="0"/>
          <w:numId w:val="1"/>
        </w:numPr>
        <w:spacing w:after="0" w:line="360" w:lineRule="auto"/>
        <w:jc w:val="both"/>
        <w:rPr>
          <w:rFonts w:ascii="Times New Roman" w:hAnsi="Times New Roman"/>
          <w:sz w:val="28"/>
          <w:szCs w:val="28"/>
        </w:rPr>
      </w:pPr>
      <w:r w:rsidRPr="009B6ED9">
        <w:rPr>
          <w:rFonts w:ascii="Times New Roman" w:hAnsi="Times New Roman"/>
          <w:sz w:val="28"/>
          <w:szCs w:val="28"/>
        </w:rPr>
        <w:lastRenderedPageBreak/>
        <w:t>вкл</w:t>
      </w:r>
      <w:r w:rsidR="009619BB" w:rsidRPr="009B6ED9">
        <w:rPr>
          <w:rFonts w:ascii="Times New Roman" w:hAnsi="Times New Roman"/>
          <w:sz w:val="28"/>
          <w:szCs w:val="28"/>
        </w:rPr>
        <w:t>ючить представителей</w:t>
      </w:r>
      <w:r w:rsidRPr="009B6ED9">
        <w:rPr>
          <w:rFonts w:ascii="Times New Roman" w:hAnsi="Times New Roman"/>
          <w:sz w:val="28"/>
          <w:szCs w:val="28"/>
        </w:rPr>
        <w:t xml:space="preserve"> в комиссии по итоговой аттестации выпускников;</w:t>
      </w:r>
    </w:p>
    <w:p w:rsidR="00902788" w:rsidRPr="009B6ED9" w:rsidRDefault="00B97248" w:rsidP="009B6ED9">
      <w:pPr>
        <w:spacing w:after="0" w:line="360" w:lineRule="auto"/>
        <w:ind w:firstLine="709"/>
        <w:jc w:val="both"/>
        <w:rPr>
          <w:rFonts w:ascii="Times New Roman" w:hAnsi="Times New Roman"/>
          <w:sz w:val="28"/>
          <w:szCs w:val="28"/>
        </w:rPr>
      </w:pPr>
      <w:r w:rsidRPr="009B6ED9">
        <w:rPr>
          <w:rFonts w:ascii="Times New Roman" w:hAnsi="Times New Roman"/>
          <w:sz w:val="28"/>
          <w:szCs w:val="28"/>
        </w:rPr>
        <w:t xml:space="preserve">За </w:t>
      </w:r>
      <w:r w:rsidR="009619BB" w:rsidRPr="009B6ED9">
        <w:rPr>
          <w:rFonts w:ascii="Times New Roman" w:hAnsi="Times New Roman"/>
          <w:sz w:val="28"/>
          <w:szCs w:val="28"/>
        </w:rPr>
        <w:t>многие</w:t>
      </w:r>
      <w:r w:rsidRPr="009B6ED9">
        <w:rPr>
          <w:rFonts w:ascii="Times New Roman" w:hAnsi="Times New Roman"/>
          <w:sz w:val="28"/>
          <w:szCs w:val="28"/>
        </w:rPr>
        <w:t xml:space="preserve"> года работы</w:t>
      </w:r>
      <w:r w:rsidR="00902788" w:rsidRPr="009B6ED9">
        <w:rPr>
          <w:rFonts w:ascii="Times New Roman" w:hAnsi="Times New Roman"/>
          <w:sz w:val="28"/>
          <w:szCs w:val="28"/>
        </w:rPr>
        <w:t xml:space="preserve"> мы установили сотрудничество с таки ми социальными партнерами как:</w:t>
      </w:r>
    </w:p>
    <w:p w:rsidR="00B73A21" w:rsidRPr="009B6ED9" w:rsidRDefault="00B73A21" w:rsidP="00327895">
      <w:pPr>
        <w:pStyle w:val="aa"/>
        <w:numPr>
          <w:ilvl w:val="0"/>
          <w:numId w:val="3"/>
        </w:numPr>
        <w:spacing w:after="0" w:line="360" w:lineRule="auto"/>
        <w:ind w:left="0" w:firstLine="709"/>
        <w:jc w:val="both"/>
        <w:rPr>
          <w:rFonts w:ascii="Times New Roman" w:hAnsi="Times New Roman"/>
          <w:sz w:val="28"/>
          <w:szCs w:val="28"/>
        </w:rPr>
      </w:pPr>
      <w:r w:rsidRPr="009B6ED9">
        <w:rPr>
          <w:rFonts w:ascii="Times New Roman" w:hAnsi="Times New Roman"/>
          <w:sz w:val="28"/>
          <w:szCs w:val="28"/>
        </w:rPr>
        <w:t>Слесарь по ремонту подвижного состава- ГУП «Горрэлектротранс»</w:t>
      </w:r>
    </w:p>
    <w:p w:rsidR="00B73A21" w:rsidRPr="009B6ED9" w:rsidRDefault="00B73A21" w:rsidP="00327895">
      <w:pPr>
        <w:pStyle w:val="aa"/>
        <w:numPr>
          <w:ilvl w:val="0"/>
          <w:numId w:val="3"/>
        </w:numPr>
        <w:spacing w:after="0" w:line="360" w:lineRule="auto"/>
        <w:ind w:left="0" w:firstLine="709"/>
        <w:jc w:val="both"/>
        <w:rPr>
          <w:rFonts w:ascii="Times New Roman" w:hAnsi="Times New Roman"/>
          <w:sz w:val="28"/>
          <w:szCs w:val="28"/>
        </w:rPr>
      </w:pPr>
      <w:r w:rsidRPr="009B6ED9">
        <w:rPr>
          <w:rFonts w:ascii="Times New Roman" w:hAnsi="Times New Roman"/>
          <w:sz w:val="28"/>
          <w:szCs w:val="28"/>
        </w:rPr>
        <w:t xml:space="preserve">Повар, кондитер; повар- ЗАО «фирма Флоридан»; </w:t>
      </w:r>
      <w:r w:rsidR="00217D7A" w:rsidRPr="009B6ED9">
        <w:rPr>
          <w:rFonts w:ascii="Times New Roman" w:hAnsi="Times New Roman"/>
          <w:sz w:val="28"/>
          <w:szCs w:val="28"/>
        </w:rPr>
        <w:t xml:space="preserve">СПб ГБОУ Учебно-производственный комбинат Управления социального питания; </w:t>
      </w:r>
      <w:r w:rsidRPr="009B6ED9">
        <w:rPr>
          <w:rFonts w:ascii="Times New Roman" w:hAnsi="Times New Roman"/>
          <w:sz w:val="28"/>
          <w:szCs w:val="28"/>
        </w:rPr>
        <w:t>«Кофе Хауз. Экспрессио и Капучино Бар», ООО «Провинция», ООО «кофе Пати»</w:t>
      </w:r>
    </w:p>
    <w:p w:rsidR="00B73A21" w:rsidRPr="009B6ED9" w:rsidRDefault="00B73A21" w:rsidP="00327895">
      <w:pPr>
        <w:pStyle w:val="aa"/>
        <w:numPr>
          <w:ilvl w:val="0"/>
          <w:numId w:val="3"/>
        </w:numPr>
        <w:spacing w:after="0" w:line="360" w:lineRule="auto"/>
        <w:ind w:left="0" w:firstLine="709"/>
        <w:jc w:val="both"/>
        <w:rPr>
          <w:rFonts w:ascii="Times New Roman" w:hAnsi="Times New Roman"/>
          <w:sz w:val="28"/>
          <w:szCs w:val="28"/>
        </w:rPr>
      </w:pPr>
      <w:r w:rsidRPr="009B6ED9">
        <w:rPr>
          <w:rFonts w:ascii="Times New Roman" w:hAnsi="Times New Roman"/>
          <w:sz w:val="28"/>
          <w:szCs w:val="28"/>
        </w:rPr>
        <w:t>Автомеханик ЗАО «Форвард Сервис»; ООО «Форвард ВР»; ООО «Авто – Центр Ресурс»; ООО «Автодор Экспресс»; ОАО «Кронос СПб»; ООО «Электрика»</w:t>
      </w:r>
    </w:p>
    <w:p w:rsidR="00B73A21" w:rsidRPr="009B6ED9" w:rsidRDefault="00B73A21" w:rsidP="00327895">
      <w:pPr>
        <w:pStyle w:val="aa"/>
        <w:numPr>
          <w:ilvl w:val="0"/>
          <w:numId w:val="3"/>
        </w:numPr>
        <w:spacing w:after="0" w:line="360" w:lineRule="auto"/>
        <w:ind w:left="0" w:firstLine="709"/>
        <w:jc w:val="both"/>
        <w:rPr>
          <w:rFonts w:ascii="Times New Roman" w:hAnsi="Times New Roman"/>
          <w:sz w:val="28"/>
          <w:szCs w:val="28"/>
        </w:rPr>
      </w:pPr>
      <w:r w:rsidRPr="009B6ED9">
        <w:rPr>
          <w:rFonts w:ascii="Times New Roman" w:hAnsi="Times New Roman"/>
          <w:sz w:val="28"/>
          <w:szCs w:val="28"/>
        </w:rPr>
        <w:t>Художник росписи по ткани- СПБ ООЗПС «Путевка в жизнь»; РОО «Международного конкурса Одиссия Разума» СПб</w:t>
      </w:r>
    </w:p>
    <w:p w:rsidR="00B73A21" w:rsidRPr="009B6ED9" w:rsidRDefault="00B73A21" w:rsidP="00327895">
      <w:pPr>
        <w:pStyle w:val="aa"/>
        <w:numPr>
          <w:ilvl w:val="0"/>
          <w:numId w:val="3"/>
        </w:numPr>
        <w:spacing w:after="0" w:line="360" w:lineRule="auto"/>
        <w:ind w:left="0" w:firstLine="709"/>
        <w:jc w:val="both"/>
        <w:rPr>
          <w:rFonts w:ascii="Times New Roman" w:hAnsi="Times New Roman"/>
          <w:sz w:val="28"/>
          <w:szCs w:val="28"/>
        </w:rPr>
      </w:pPr>
      <w:r w:rsidRPr="009B6ED9">
        <w:rPr>
          <w:rFonts w:ascii="Times New Roman" w:hAnsi="Times New Roman"/>
          <w:sz w:val="28"/>
          <w:szCs w:val="28"/>
        </w:rPr>
        <w:t>Портной- ООО «БелРоссДекор»; ООО «Невалинна Группа»</w:t>
      </w:r>
      <w:r w:rsidR="006D235F" w:rsidRPr="009B6ED9">
        <w:rPr>
          <w:rFonts w:ascii="Times New Roman" w:hAnsi="Times New Roman"/>
          <w:sz w:val="28"/>
          <w:szCs w:val="28"/>
        </w:rPr>
        <w:t>; ООО «ВВ1 Аксесорис»; ООО «Северная жемчужина»; ООО «Спецодежда Плюс»</w:t>
      </w:r>
    </w:p>
    <w:p w:rsidR="006D235F" w:rsidRPr="009B6ED9" w:rsidRDefault="006D235F" w:rsidP="00327895">
      <w:pPr>
        <w:pStyle w:val="aa"/>
        <w:numPr>
          <w:ilvl w:val="0"/>
          <w:numId w:val="3"/>
        </w:numPr>
        <w:spacing w:after="0" w:line="360" w:lineRule="auto"/>
        <w:ind w:left="0" w:firstLine="709"/>
        <w:jc w:val="both"/>
        <w:rPr>
          <w:rFonts w:ascii="Times New Roman" w:hAnsi="Times New Roman"/>
          <w:sz w:val="28"/>
          <w:szCs w:val="28"/>
        </w:rPr>
      </w:pPr>
      <w:r w:rsidRPr="009B6ED9">
        <w:rPr>
          <w:rFonts w:ascii="Times New Roman" w:hAnsi="Times New Roman"/>
          <w:sz w:val="28"/>
          <w:szCs w:val="28"/>
        </w:rPr>
        <w:t>Мастер столярного и мебельного производства; столяр- ООО «Норд Тайм»; ООО МУРЭП «Пороховые»; ООО «Жилкомсервис -1»;</w:t>
      </w:r>
    </w:p>
    <w:p w:rsidR="006D235F" w:rsidRPr="009B6ED9" w:rsidRDefault="006D235F" w:rsidP="00327895">
      <w:pPr>
        <w:pStyle w:val="aa"/>
        <w:numPr>
          <w:ilvl w:val="0"/>
          <w:numId w:val="3"/>
        </w:numPr>
        <w:spacing w:after="0" w:line="360" w:lineRule="auto"/>
        <w:ind w:left="0" w:firstLine="709"/>
        <w:jc w:val="both"/>
        <w:rPr>
          <w:rFonts w:ascii="Times New Roman" w:hAnsi="Times New Roman"/>
          <w:sz w:val="28"/>
          <w:szCs w:val="28"/>
        </w:rPr>
      </w:pPr>
      <w:r w:rsidRPr="009B6ED9">
        <w:rPr>
          <w:rFonts w:ascii="Times New Roman" w:hAnsi="Times New Roman"/>
          <w:sz w:val="28"/>
          <w:szCs w:val="28"/>
        </w:rPr>
        <w:t>Продавец, контролер- кассир- ООО «Юпитер»; ООО «НТ и КФ Русин»</w:t>
      </w:r>
    </w:p>
    <w:p w:rsidR="006D235F" w:rsidRPr="009B6ED9" w:rsidRDefault="006D235F" w:rsidP="00327895">
      <w:pPr>
        <w:pStyle w:val="aa"/>
        <w:numPr>
          <w:ilvl w:val="0"/>
          <w:numId w:val="3"/>
        </w:numPr>
        <w:spacing w:after="0" w:line="360" w:lineRule="auto"/>
        <w:ind w:left="0" w:firstLine="709"/>
        <w:jc w:val="both"/>
        <w:rPr>
          <w:rFonts w:ascii="Times New Roman" w:hAnsi="Times New Roman"/>
          <w:sz w:val="28"/>
          <w:szCs w:val="28"/>
        </w:rPr>
      </w:pPr>
      <w:r w:rsidRPr="009B6ED9">
        <w:rPr>
          <w:rFonts w:ascii="Times New Roman" w:hAnsi="Times New Roman"/>
          <w:sz w:val="28"/>
          <w:szCs w:val="28"/>
        </w:rPr>
        <w:t>Секретарь, секретарь- референт- ЗАО «фирма Флоридан»; ООО «Авеста»; ООО «Экстримал»; ООО «Дядюшка Том»; ООО «Отделочник»; ООО «Лилия»; СПб АППО; ООО «Юпитер»; «Жилкомсервис -1»; СПБ ООЗПС «Путевка в жизнь»</w:t>
      </w:r>
    </w:p>
    <w:p w:rsidR="006D235F" w:rsidRPr="009B6ED9" w:rsidRDefault="006D235F" w:rsidP="00327895">
      <w:pPr>
        <w:pStyle w:val="aa"/>
        <w:numPr>
          <w:ilvl w:val="0"/>
          <w:numId w:val="3"/>
        </w:numPr>
        <w:spacing w:after="0" w:line="360" w:lineRule="auto"/>
        <w:ind w:left="0" w:firstLine="709"/>
        <w:jc w:val="both"/>
        <w:rPr>
          <w:rFonts w:ascii="Times New Roman" w:hAnsi="Times New Roman"/>
          <w:sz w:val="28"/>
          <w:szCs w:val="28"/>
        </w:rPr>
      </w:pPr>
      <w:r w:rsidRPr="009B6ED9">
        <w:rPr>
          <w:rFonts w:ascii="Times New Roman" w:hAnsi="Times New Roman"/>
          <w:sz w:val="28"/>
          <w:szCs w:val="28"/>
        </w:rPr>
        <w:t>Бухгалтер- ЗАО «фирма Флоридан»; ООО «Авеста»; ООО «Экстримал»; ООО «Дядюшка Том»; СПБ ООЗПС «Путевка в жизнь»</w:t>
      </w:r>
    </w:p>
    <w:p w:rsidR="006D235F" w:rsidRPr="009B6ED9" w:rsidRDefault="006D235F" w:rsidP="00327895">
      <w:pPr>
        <w:pStyle w:val="aa"/>
        <w:numPr>
          <w:ilvl w:val="0"/>
          <w:numId w:val="3"/>
        </w:numPr>
        <w:spacing w:after="0" w:line="360" w:lineRule="auto"/>
        <w:ind w:left="0" w:firstLine="709"/>
        <w:jc w:val="both"/>
        <w:rPr>
          <w:rFonts w:ascii="Times New Roman" w:hAnsi="Times New Roman"/>
          <w:sz w:val="28"/>
          <w:szCs w:val="28"/>
        </w:rPr>
      </w:pPr>
      <w:r w:rsidRPr="009B6ED9">
        <w:rPr>
          <w:rFonts w:ascii="Times New Roman" w:hAnsi="Times New Roman"/>
          <w:sz w:val="28"/>
          <w:szCs w:val="28"/>
        </w:rPr>
        <w:t>Художник росписи по дереву- СПБ ООЗПС «Путевка в жизнь»</w:t>
      </w:r>
    </w:p>
    <w:p w:rsidR="00AA18E3" w:rsidRPr="009B6ED9" w:rsidRDefault="00AA18E3" w:rsidP="00481795">
      <w:pPr>
        <w:pStyle w:val="aa"/>
        <w:spacing w:after="0" w:line="360" w:lineRule="auto"/>
        <w:ind w:left="0" w:firstLine="720"/>
        <w:jc w:val="both"/>
        <w:rPr>
          <w:rFonts w:ascii="Times New Roman" w:hAnsi="Times New Roman"/>
          <w:sz w:val="28"/>
          <w:szCs w:val="28"/>
        </w:rPr>
      </w:pPr>
      <w:r w:rsidRPr="009B6ED9">
        <w:rPr>
          <w:rFonts w:ascii="Times New Roman" w:hAnsi="Times New Roman"/>
          <w:sz w:val="28"/>
          <w:szCs w:val="28"/>
        </w:rPr>
        <w:t>В свою очередь нами были разработаны основные показатели успешной реализации социального партнерства:</w:t>
      </w:r>
    </w:p>
    <w:p w:rsidR="00902788" w:rsidRPr="009B6ED9" w:rsidRDefault="00902788" w:rsidP="009B6ED9">
      <w:pPr>
        <w:spacing w:after="0" w:line="360" w:lineRule="auto"/>
        <w:ind w:firstLine="709"/>
        <w:jc w:val="both"/>
        <w:rPr>
          <w:rFonts w:ascii="Times New Roman" w:hAnsi="Times New Roman"/>
          <w:sz w:val="28"/>
          <w:szCs w:val="28"/>
        </w:rPr>
      </w:pPr>
      <w:r w:rsidRPr="009B6ED9">
        <w:rPr>
          <w:rFonts w:ascii="Times New Roman" w:hAnsi="Times New Roman"/>
          <w:sz w:val="28"/>
          <w:szCs w:val="28"/>
        </w:rPr>
        <w:t xml:space="preserve">1) Разработаны основные показатели качества начального профессионального образования и критерии их оценки, позволяющие </w:t>
      </w:r>
      <w:r w:rsidRPr="009B6ED9">
        <w:rPr>
          <w:rFonts w:ascii="Times New Roman" w:hAnsi="Times New Roman"/>
          <w:sz w:val="28"/>
          <w:szCs w:val="28"/>
        </w:rPr>
        <w:lastRenderedPageBreak/>
        <w:t>активизировать процесс становления профессионально значимых качеств учащихся и реализовать нашу основную задачу - подготовка выпускников, востребованных на рынке труда;</w:t>
      </w:r>
    </w:p>
    <w:p w:rsidR="00902788" w:rsidRPr="009B6ED9" w:rsidRDefault="00902788" w:rsidP="009B6ED9">
      <w:pPr>
        <w:spacing w:after="0" w:line="360" w:lineRule="auto"/>
        <w:ind w:firstLine="709"/>
        <w:jc w:val="both"/>
        <w:rPr>
          <w:rFonts w:ascii="Times New Roman" w:hAnsi="Times New Roman"/>
          <w:sz w:val="28"/>
          <w:szCs w:val="28"/>
        </w:rPr>
      </w:pPr>
      <w:r w:rsidRPr="009B6ED9">
        <w:rPr>
          <w:rFonts w:ascii="Times New Roman" w:hAnsi="Times New Roman"/>
          <w:sz w:val="28"/>
          <w:szCs w:val="28"/>
        </w:rPr>
        <w:t>2) Технологии обучения строятся на рефлексивной основе, при помощи которой обучающиеся способны к рефлексии не только собственных знаний, умений и навыков, но и сформировавшихся профессиональных и личностных качеств.</w:t>
      </w:r>
    </w:p>
    <w:p w:rsidR="00902788" w:rsidRPr="009B6ED9" w:rsidRDefault="00902788" w:rsidP="009B6ED9">
      <w:pPr>
        <w:spacing w:after="0" w:line="360" w:lineRule="auto"/>
        <w:ind w:firstLine="709"/>
        <w:jc w:val="both"/>
        <w:rPr>
          <w:rFonts w:ascii="Times New Roman" w:hAnsi="Times New Roman"/>
          <w:sz w:val="28"/>
          <w:szCs w:val="28"/>
        </w:rPr>
      </w:pPr>
      <w:r w:rsidRPr="009B6ED9">
        <w:rPr>
          <w:rFonts w:ascii="Times New Roman" w:hAnsi="Times New Roman"/>
          <w:sz w:val="28"/>
          <w:szCs w:val="28"/>
        </w:rPr>
        <w:t xml:space="preserve">3) В процессе </w:t>
      </w:r>
      <w:r w:rsidR="00AA18E3" w:rsidRPr="009B6ED9">
        <w:rPr>
          <w:rFonts w:ascii="Times New Roman" w:hAnsi="Times New Roman"/>
          <w:sz w:val="28"/>
          <w:szCs w:val="28"/>
        </w:rPr>
        <w:t xml:space="preserve">совместного сотрудничества </w:t>
      </w:r>
      <w:r w:rsidRPr="009B6ED9">
        <w:rPr>
          <w:rFonts w:ascii="Times New Roman" w:hAnsi="Times New Roman"/>
          <w:sz w:val="28"/>
          <w:szCs w:val="28"/>
        </w:rPr>
        <w:t>установлено что для того, чтобы мобильно адаптироваться в динамичных условиях жизни современного общества, быть конкурентоспособным на рынке труда и успешным на рабочем месте, выпускник НПО должен быть включен в образовательное пространство, основанное на отношениях социального партнерства.</w:t>
      </w:r>
    </w:p>
    <w:p w:rsidR="00902788" w:rsidRPr="009B6ED9" w:rsidRDefault="00902788" w:rsidP="009B6ED9">
      <w:pPr>
        <w:spacing w:after="0" w:line="360" w:lineRule="auto"/>
        <w:ind w:firstLine="709"/>
        <w:jc w:val="both"/>
        <w:rPr>
          <w:rFonts w:ascii="Times New Roman" w:hAnsi="Times New Roman"/>
          <w:sz w:val="28"/>
          <w:szCs w:val="28"/>
        </w:rPr>
      </w:pPr>
      <w:r w:rsidRPr="009B6ED9">
        <w:rPr>
          <w:rFonts w:ascii="Times New Roman" w:hAnsi="Times New Roman"/>
          <w:sz w:val="28"/>
          <w:szCs w:val="28"/>
        </w:rPr>
        <w:t xml:space="preserve">4) </w:t>
      </w:r>
      <w:r w:rsidR="00AA18E3" w:rsidRPr="009B6ED9">
        <w:rPr>
          <w:rFonts w:ascii="Times New Roman" w:hAnsi="Times New Roman"/>
          <w:sz w:val="28"/>
          <w:szCs w:val="28"/>
        </w:rPr>
        <w:t>Р</w:t>
      </w:r>
      <w:r w:rsidRPr="009B6ED9">
        <w:rPr>
          <w:rFonts w:ascii="Times New Roman" w:hAnsi="Times New Roman"/>
          <w:sz w:val="28"/>
          <w:szCs w:val="28"/>
        </w:rPr>
        <w:t>ешена проблема создания организационно-педагогических условий реализации многоуровневой модели социального партнерства в современном учреждении НПО. Социаль</w:t>
      </w:r>
      <w:r w:rsidR="00C237F7" w:rsidRPr="009B6ED9">
        <w:rPr>
          <w:rFonts w:ascii="Times New Roman" w:hAnsi="Times New Roman"/>
          <w:sz w:val="28"/>
          <w:szCs w:val="28"/>
        </w:rPr>
        <w:t>ное партнерство рассмотрено</w:t>
      </w:r>
      <w:r w:rsidRPr="009B6ED9">
        <w:rPr>
          <w:rFonts w:ascii="Times New Roman" w:hAnsi="Times New Roman"/>
          <w:sz w:val="28"/>
          <w:szCs w:val="28"/>
        </w:rPr>
        <w:t xml:space="preserve"> как важнейший фактор повышения качества образования.</w:t>
      </w:r>
    </w:p>
    <w:p w:rsidR="00902788" w:rsidRPr="009B6ED9" w:rsidRDefault="00902788" w:rsidP="009B6ED9">
      <w:pPr>
        <w:spacing w:after="0" w:line="360" w:lineRule="auto"/>
        <w:ind w:firstLine="709"/>
        <w:jc w:val="both"/>
        <w:rPr>
          <w:rFonts w:ascii="Times New Roman" w:hAnsi="Times New Roman"/>
          <w:sz w:val="28"/>
          <w:szCs w:val="28"/>
        </w:rPr>
      </w:pPr>
      <w:r w:rsidRPr="009B6ED9">
        <w:rPr>
          <w:rFonts w:ascii="Times New Roman" w:hAnsi="Times New Roman"/>
          <w:sz w:val="28"/>
          <w:szCs w:val="28"/>
        </w:rPr>
        <w:t xml:space="preserve">5) </w:t>
      </w:r>
      <w:r w:rsidR="00C237F7" w:rsidRPr="009B6ED9">
        <w:rPr>
          <w:rFonts w:ascii="Times New Roman" w:hAnsi="Times New Roman"/>
          <w:sz w:val="28"/>
          <w:szCs w:val="28"/>
        </w:rPr>
        <w:t>П</w:t>
      </w:r>
      <w:r w:rsidRPr="009B6ED9">
        <w:rPr>
          <w:rFonts w:ascii="Times New Roman" w:hAnsi="Times New Roman"/>
          <w:sz w:val="28"/>
          <w:szCs w:val="28"/>
        </w:rPr>
        <w:t>рофессиональн</w:t>
      </w:r>
      <w:r w:rsidR="00C237F7" w:rsidRPr="009B6ED9">
        <w:rPr>
          <w:rFonts w:ascii="Times New Roman" w:hAnsi="Times New Roman"/>
          <w:sz w:val="28"/>
          <w:szCs w:val="28"/>
        </w:rPr>
        <w:t>ая</w:t>
      </w:r>
      <w:r w:rsidRPr="009B6ED9">
        <w:rPr>
          <w:rFonts w:ascii="Times New Roman" w:hAnsi="Times New Roman"/>
          <w:sz w:val="28"/>
          <w:szCs w:val="28"/>
        </w:rPr>
        <w:t xml:space="preserve"> деятельност</w:t>
      </w:r>
      <w:r w:rsidR="00C237F7" w:rsidRPr="009B6ED9">
        <w:rPr>
          <w:rFonts w:ascii="Times New Roman" w:hAnsi="Times New Roman"/>
          <w:sz w:val="28"/>
          <w:szCs w:val="28"/>
        </w:rPr>
        <w:t>ь</w:t>
      </w:r>
      <w:r w:rsidRPr="009B6ED9">
        <w:rPr>
          <w:rFonts w:ascii="Times New Roman" w:hAnsi="Times New Roman"/>
          <w:sz w:val="28"/>
          <w:szCs w:val="28"/>
        </w:rPr>
        <w:t xml:space="preserve"> современного рабочего позволяет говорить о том, что сегодня требования к его квалификации определяются не только профессиональными образовательными стандартами, но и производственными факторами, а также потенциальными требованиями работодателей, которые в свою очередь диктуются рынком труда.</w:t>
      </w:r>
    </w:p>
    <w:p w:rsidR="00902788" w:rsidRPr="009B6ED9" w:rsidRDefault="00902788" w:rsidP="009B6ED9">
      <w:pPr>
        <w:spacing w:after="0" w:line="360" w:lineRule="auto"/>
        <w:ind w:firstLine="709"/>
        <w:jc w:val="both"/>
        <w:rPr>
          <w:rFonts w:ascii="Times New Roman" w:hAnsi="Times New Roman"/>
          <w:sz w:val="28"/>
          <w:szCs w:val="28"/>
        </w:rPr>
      </w:pPr>
      <w:r w:rsidRPr="009B6ED9">
        <w:rPr>
          <w:rFonts w:ascii="Times New Roman" w:hAnsi="Times New Roman"/>
          <w:sz w:val="28"/>
          <w:szCs w:val="28"/>
        </w:rPr>
        <w:t>6) В этой связи на базе продолжительного эмпирического исследования рассмотрены основные организационно-педагогические условия, в которых взаимодействуют внешние и внутренние партнеры училища.</w:t>
      </w:r>
    </w:p>
    <w:p w:rsidR="00902788" w:rsidRPr="009B6ED9" w:rsidRDefault="00902788" w:rsidP="009B6ED9">
      <w:pPr>
        <w:spacing w:after="0" w:line="360" w:lineRule="auto"/>
        <w:ind w:firstLine="709"/>
        <w:jc w:val="both"/>
        <w:rPr>
          <w:rFonts w:ascii="Times New Roman" w:hAnsi="Times New Roman"/>
          <w:sz w:val="28"/>
          <w:szCs w:val="28"/>
        </w:rPr>
      </w:pPr>
      <w:r w:rsidRPr="009B6ED9">
        <w:rPr>
          <w:rFonts w:ascii="Times New Roman" w:hAnsi="Times New Roman"/>
          <w:sz w:val="28"/>
          <w:szCs w:val="28"/>
        </w:rPr>
        <w:t>7</w:t>
      </w:r>
      <w:r w:rsidR="00481795">
        <w:rPr>
          <w:rFonts w:ascii="Times New Roman" w:hAnsi="Times New Roman"/>
          <w:sz w:val="28"/>
          <w:szCs w:val="28"/>
        </w:rPr>
        <w:t>)</w:t>
      </w:r>
      <w:r w:rsidRPr="009B6ED9">
        <w:rPr>
          <w:rFonts w:ascii="Times New Roman" w:hAnsi="Times New Roman"/>
          <w:sz w:val="28"/>
          <w:szCs w:val="28"/>
        </w:rPr>
        <w:t xml:space="preserve"> </w:t>
      </w:r>
      <w:r w:rsidR="00C237F7" w:rsidRPr="009B6ED9">
        <w:rPr>
          <w:rFonts w:ascii="Times New Roman" w:hAnsi="Times New Roman"/>
          <w:sz w:val="28"/>
          <w:szCs w:val="28"/>
        </w:rPr>
        <w:t>Ц</w:t>
      </w:r>
      <w:r w:rsidRPr="009B6ED9">
        <w:rPr>
          <w:rFonts w:ascii="Times New Roman" w:hAnsi="Times New Roman"/>
          <w:sz w:val="28"/>
          <w:szCs w:val="28"/>
        </w:rPr>
        <w:t>еленаправленная работа училища по созданию и реализации организационно-педагогических условий на основе многоуровневой модели социального партнерства способствует повышению качества профессионального образования.</w:t>
      </w:r>
    </w:p>
    <w:p w:rsidR="00B97248" w:rsidRPr="009B6ED9" w:rsidRDefault="00902788" w:rsidP="009B6ED9">
      <w:pPr>
        <w:spacing w:after="0" w:line="360" w:lineRule="auto"/>
        <w:ind w:firstLine="709"/>
        <w:jc w:val="both"/>
        <w:rPr>
          <w:rFonts w:ascii="Times New Roman" w:hAnsi="Times New Roman"/>
          <w:sz w:val="28"/>
          <w:szCs w:val="28"/>
        </w:rPr>
      </w:pPr>
      <w:r w:rsidRPr="009B6ED9">
        <w:rPr>
          <w:rFonts w:ascii="Times New Roman" w:hAnsi="Times New Roman"/>
          <w:sz w:val="28"/>
          <w:szCs w:val="28"/>
        </w:rPr>
        <w:t xml:space="preserve">Выстроенная система социального партнёрства постоянно совершенствуется, жизнь заставляет нас искать новые пути совместной работы. </w:t>
      </w:r>
      <w:r w:rsidRPr="009B6ED9">
        <w:rPr>
          <w:rFonts w:ascii="Times New Roman" w:hAnsi="Times New Roman"/>
          <w:sz w:val="28"/>
          <w:szCs w:val="28"/>
        </w:rPr>
        <w:lastRenderedPageBreak/>
        <w:t>Но уже сегодня можно говорить о налаженном механизме социального партнерства. Эта работа продолжается, мы рассматриваем ее как долгосрочную, от которой выигрывают все: и профессиональное училище, и предприятия, и в целом экономика нашего региона.</w:t>
      </w:r>
    </w:p>
    <w:p w:rsidR="00902EC4" w:rsidRPr="009B6ED9" w:rsidRDefault="00902EC4" w:rsidP="009B6ED9">
      <w:pPr>
        <w:spacing w:after="0" w:line="360" w:lineRule="auto"/>
        <w:ind w:firstLine="709"/>
        <w:jc w:val="both"/>
        <w:rPr>
          <w:rFonts w:ascii="Times New Roman" w:hAnsi="Times New Roman"/>
          <w:sz w:val="28"/>
          <w:szCs w:val="28"/>
        </w:rPr>
      </w:pPr>
    </w:p>
    <w:p w:rsidR="00E7445E" w:rsidRDefault="00E7445E" w:rsidP="006F6054">
      <w:pPr>
        <w:pStyle w:val="af6"/>
        <w:widowControl w:val="0"/>
        <w:spacing w:after="120"/>
        <w:ind w:left="0" w:firstLine="0"/>
        <w:jc w:val="both"/>
        <w:rPr>
          <w:rFonts w:ascii="Times New Roman" w:hAnsi="Times New Roman" w:cs="Times New Roman"/>
          <w:b/>
          <w:sz w:val="28"/>
        </w:rPr>
      </w:pPr>
      <w:r w:rsidRPr="006F6054">
        <w:rPr>
          <w:rFonts w:ascii="Times New Roman" w:hAnsi="Times New Roman" w:cs="Times New Roman"/>
          <w:b/>
          <w:sz w:val="28"/>
        </w:rPr>
        <w:t>Информационные ресурсы:</w:t>
      </w:r>
    </w:p>
    <w:p w:rsidR="00D65388" w:rsidRPr="006F6054" w:rsidRDefault="00D65388" w:rsidP="006F6054">
      <w:pPr>
        <w:pStyle w:val="af6"/>
        <w:widowControl w:val="0"/>
        <w:spacing w:after="120"/>
        <w:ind w:left="0" w:firstLine="0"/>
        <w:jc w:val="both"/>
        <w:rPr>
          <w:rFonts w:ascii="Times New Roman" w:hAnsi="Times New Roman" w:cs="Times New Roman"/>
          <w:b/>
          <w:sz w:val="28"/>
        </w:rPr>
      </w:pPr>
    </w:p>
    <w:p w:rsidR="00902EC4" w:rsidRPr="009B6ED9" w:rsidRDefault="006540DC" w:rsidP="00327895">
      <w:pPr>
        <w:numPr>
          <w:ilvl w:val="0"/>
          <w:numId w:val="4"/>
        </w:numPr>
        <w:spacing w:after="0" w:line="360" w:lineRule="auto"/>
        <w:jc w:val="both"/>
        <w:rPr>
          <w:rFonts w:ascii="Times New Roman" w:hAnsi="Times New Roman"/>
          <w:sz w:val="28"/>
          <w:szCs w:val="28"/>
        </w:rPr>
      </w:pPr>
      <w:r>
        <w:rPr>
          <w:rFonts w:ascii="Times New Roman" w:hAnsi="Times New Roman"/>
          <w:sz w:val="28"/>
          <w:szCs w:val="28"/>
        </w:rPr>
        <w:t xml:space="preserve">Айзенштадт </w:t>
      </w:r>
      <w:r w:rsidR="00902EC4" w:rsidRPr="009B6ED9">
        <w:rPr>
          <w:rFonts w:ascii="Times New Roman" w:hAnsi="Times New Roman"/>
          <w:sz w:val="28"/>
          <w:szCs w:val="28"/>
        </w:rPr>
        <w:t>Г.В., Жукова Т.А. Специалисты для рынка недвижимости. (ПрофшколаРоссии)//Профессиональное образование-2005.-№ 9. С.22.</w:t>
      </w:r>
    </w:p>
    <w:p w:rsidR="00902EC4" w:rsidRPr="009B6ED9" w:rsidRDefault="00902EC4" w:rsidP="00327895">
      <w:pPr>
        <w:numPr>
          <w:ilvl w:val="0"/>
          <w:numId w:val="4"/>
        </w:numPr>
        <w:spacing w:after="0" w:line="360" w:lineRule="auto"/>
        <w:jc w:val="both"/>
        <w:rPr>
          <w:rFonts w:ascii="Times New Roman" w:hAnsi="Times New Roman"/>
          <w:sz w:val="28"/>
          <w:szCs w:val="28"/>
        </w:rPr>
      </w:pPr>
      <w:r w:rsidRPr="009B6ED9">
        <w:rPr>
          <w:rFonts w:ascii="Times New Roman" w:hAnsi="Times New Roman"/>
          <w:sz w:val="28"/>
          <w:szCs w:val="28"/>
        </w:rPr>
        <w:t>Еремеев</w:t>
      </w:r>
      <w:r w:rsidR="006540DC">
        <w:rPr>
          <w:rFonts w:ascii="Times New Roman" w:hAnsi="Times New Roman"/>
          <w:sz w:val="28"/>
          <w:szCs w:val="28"/>
        </w:rPr>
        <w:t xml:space="preserve"> </w:t>
      </w:r>
      <w:r w:rsidRPr="009B6ED9">
        <w:rPr>
          <w:rFonts w:ascii="Times New Roman" w:hAnsi="Times New Roman"/>
          <w:sz w:val="28"/>
          <w:szCs w:val="28"/>
        </w:rPr>
        <w:t>О.В. Новые подходы к социальному партнерству// Профессиональное образование. М., 2004. - №5. - С. 30.</w:t>
      </w:r>
    </w:p>
    <w:p w:rsidR="00902EC4" w:rsidRPr="009B6ED9" w:rsidRDefault="006540DC" w:rsidP="00327895">
      <w:pPr>
        <w:numPr>
          <w:ilvl w:val="0"/>
          <w:numId w:val="4"/>
        </w:numPr>
        <w:spacing w:after="0" w:line="360" w:lineRule="auto"/>
        <w:jc w:val="both"/>
        <w:rPr>
          <w:rFonts w:ascii="Times New Roman" w:hAnsi="Times New Roman"/>
          <w:sz w:val="28"/>
          <w:szCs w:val="28"/>
        </w:rPr>
      </w:pPr>
      <w:r>
        <w:rPr>
          <w:rFonts w:ascii="Times New Roman" w:hAnsi="Times New Roman"/>
          <w:sz w:val="28"/>
          <w:szCs w:val="28"/>
        </w:rPr>
        <w:t xml:space="preserve">Камалиев </w:t>
      </w:r>
      <w:r w:rsidR="00902EC4" w:rsidRPr="009B6ED9">
        <w:rPr>
          <w:rFonts w:ascii="Times New Roman" w:hAnsi="Times New Roman"/>
          <w:sz w:val="28"/>
          <w:szCs w:val="28"/>
        </w:rPr>
        <w:t>Н.З.Социальное партнерство в профессиональном образовании / Справочник руководителя образовательного учреждения. — М.,2005. — С.42-46.</w:t>
      </w:r>
    </w:p>
    <w:p w:rsidR="00556F4A" w:rsidRPr="006540DC" w:rsidRDefault="00902EC4" w:rsidP="009B2BC4">
      <w:pPr>
        <w:pageBreakBefore/>
        <w:numPr>
          <w:ilvl w:val="0"/>
          <w:numId w:val="4"/>
        </w:numPr>
        <w:spacing w:after="0" w:line="360" w:lineRule="auto"/>
        <w:ind w:firstLine="709"/>
        <w:jc w:val="both"/>
        <w:rPr>
          <w:rFonts w:ascii="Times New Roman" w:hAnsi="Times New Roman"/>
          <w:sz w:val="28"/>
          <w:szCs w:val="28"/>
        </w:rPr>
      </w:pPr>
      <w:r w:rsidRPr="006540DC">
        <w:rPr>
          <w:rFonts w:ascii="Times New Roman" w:hAnsi="Times New Roman"/>
          <w:sz w:val="28"/>
          <w:szCs w:val="28"/>
        </w:rPr>
        <w:lastRenderedPageBreak/>
        <w:t>Новикова</w:t>
      </w:r>
      <w:r w:rsidR="006540DC" w:rsidRPr="006540DC">
        <w:rPr>
          <w:rFonts w:ascii="Times New Roman" w:hAnsi="Times New Roman"/>
          <w:sz w:val="28"/>
          <w:szCs w:val="28"/>
        </w:rPr>
        <w:t xml:space="preserve"> </w:t>
      </w:r>
      <w:r w:rsidRPr="006540DC">
        <w:rPr>
          <w:rFonts w:ascii="Times New Roman" w:hAnsi="Times New Roman"/>
          <w:sz w:val="28"/>
          <w:szCs w:val="28"/>
        </w:rPr>
        <w:t>О.Н., Тюкалова Н.В., Социальное партнерство как ключевой фактор достижения современного качества начального профессионального образования//Вестник развития науки и образования.-2007.-№6.-С. 108-112</w:t>
      </w:r>
      <w:r w:rsidR="006540DC" w:rsidRPr="006540DC">
        <w:rPr>
          <w:rFonts w:ascii="Times New Roman" w:hAnsi="Times New Roman"/>
          <w:sz w:val="28"/>
          <w:szCs w:val="28"/>
        </w:rPr>
        <w:t>.</w:t>
      </w:r>
      <w:r w:rsidRPr="006540DC">
        <w:rPr>
          <w:rFonts w:ascii="Times New Roman" w:hAnsi="Times New Roman"/>
          <w:sz w:val="28"/>
          <w:szCs w:val="28"/>
        </w:rPr>
        <w:t>Тюкалова Н.В. Социальное партнерство//Материалы II Всероссийской конференции руководителей образовательных учреждений. — Москва — 2006г. - С.ЗОЗ</w:t>
      </w:r>
      <w:r w:rsidR="006540DC" w:rsidRPr="006540DC">
        <w:rPr>
          <w:rFonts w:ascii="Times New Roman" w:hAnsi="Times New Roman"/>
          <w:sz w:val="28"/>
          <w:szCs w:val="28"/>
        </w:rPr>
        <w:t>.</w:t>
      </w:r>
      <w:bookmarkStart w:id="2" w:name="_Toc402557427"/>
      <w:r w:rsidR="00556F4A" w:rsidRPr="006540DC">
        <w:rPr>
          <w:rFonts w:ascii="Times New Roman" w:hAnsi="Times New Roman"/>
          <w:sz w:val="28"/>
          <w:szCs w:val="28"/>
        </w:rPr>
        <w:t>Успешное социальное партнерство -</w:t>
      </w:r>
      <w:r w:rsidR="00F62DA9" w:rsidRPr="006540DC">
        <w:rPr>
          <w:rFonts w:ascii="Times New Roman" w:hAnsi="Times New Roman"/>
          <w:sz w:val="28"/>
          <w:szCs w:val="28"/>
        </w:rPr>
        <w:t xml:space="preserve"> </w:t>
      </w:r>
      <w:r w:rsidR="00556F4A" w:rsidRPr="006540DC">
        <w:rPr>
          <w:rFonts w:ascii="Times New Roman" w:hAnsi="Times New Roman"/>
          <w:sz w:val="28"/>
          <w:szCs w:val="28"/>
        </w:rPr>
        <w:t>способ достижения нового качества и высокого уровня профессиональной подготовки специалистов</w:t>
      </w:r>
      <w:bookmarkEnd w:id="2"/>
    </w:p>
    <w:p w:rsidR="00556F4A" w:rsidRDefault="00556F4A" w:rsidP="00556F4A">
      <w:pPr>
        <w:spacing w:after="0" w:line="240" w:lineRule="auto"/>
        <w:jc w:val="center"/>
        <w:rPr>
          <w:rFonts w:ascii="Times New Roman" w:hAnsi="Times New Roman"/>
          <w:b/>
          <w:sz w:val="28"/>
          <w:szCs w:val="28"/>
        </w:rPr>
      </w:pPr>
    </w:p>
    <w:p w:rsidR="00556F4A" w:rsidRDefault="00556F4A" w:rsidP="003B43AD">
      <w:pPr>
        <w:spacing w:after="0" w:line="240" w:lineRule="auto"/>
        <w:rPr>
          <w:rFonts w:ascii="Times New Roman" w:hAnsi="Times New Roman"/>
          <w:b/>
          <w:i/>
          <w:sz w:val="28"/>
          <w:szCs w:val="28"/>
        </w:rPr>
      </w:pPr>
      <w:r w:rsidRPr="003B43AD">
        <w:rPr>
          <w:rFonts w:ascii="Times New Roman" w:hAnsi="Times New Roman"/>
          <w:b/>
          <w:i/>
          <w:sz w:val="28"/>
          <w:szCs w:val="28"/>
        </w:rPr>
        <w:t xml:space="preserve">Быкова Е.О., </w:t>
      </w:r>
      <w:r w:rsidRPr="00F62DA9">
        <w:rPr>
          <w:rFonts w:ascii="Times New Roman" w:hAnsi="Times New Roman"/>
          <w:i/>
          <w:sz w:val="28"/>
          <w:szCs w:val="28"/>
        </w:rPr>
        <w:t>директор  БОУ СПО ВО</w:t>
      </w:r>
      <w:r w:rsidR="00F62DA9" w:rsidRPr="00F62DA9">
        <w:rPr>
          <w:rFonts w:ascii="Times New Roman" w:hAnsi="Times New Roman"/>
          <w:i/>
          <w:sz w:val="28"/>
          <w:szCs w:val="28"/>
        </w:rPr>
        <w:t xml:space="preserve"> </w:t>
      </w:r>
      <w:r w:rsidRPr="00F62DA9">
        <w:rPr>
          <w:rFonts w:ascii="Times New Roman" w:hAnsi="Times New Roman"/>
          <w:i/>
          <w:sz w:val="28"/>
          <w:szCs w:val="28"/>
        </w:rPr>
        <w:t xml:space="preserve"> «Череповецкий химико-технологический колледж»</w:t>
      </w:r>
    </w:p>
    <w:p w:rsidR="00F62DA9" w:rsidRPr="003B43AD" w:rsidRDefault="00F62DA9" w:rsidP="003B43AD">
      <w:pPr>
        <w:spacing w:after="0" w:line="240" w:lineRule="auto"/>
        <w:rPr>
          <w:rFonts w:ascii="Times New Roman" w:hAnsi="Times New Roman"/>
          <w:b/>
          <w:i/>
          <w:sz w:val="28"/>
          <w:szCs w:val="28"/>
        </w:rPr>
      </w:pPr>
    </w:p>
    <w:p w:rsidR="00556F4A" w:rsidRPr="003B3A9D" w:rsidRDefault="00556F4A" w:rsidP="00556F4A">
      <w:pPr>
        <w:spacing w:after="0" w:line="360" w:lineRule="auto"/>
        <w:ind w:firstLine="709"/>
        <w:jc w:val="both"/>
        <w:rPr>
          <w:rFonts w:ascii="Times New Roman" w:hAnsi="Times New Roman"/>
          <w:sz w:val="28"/>
          <w:szCs w:val="28"/>
        </w:rPr>
      </w:pPr>
      <w:r w:rsidRPr="003B3A9D">
        <w:rPr>
          <w:rFonts w:ascii="Times New Roman" w:hAnsi="Times New Roman"/>
          <w:sz w:val="28"/>
          <w:szCs w:val="28"/>
        </w:rPr>
        <w:t>Современный процесс модернизации экономики РФ обуславливает рост потребности в специалистах среднего звена, изменение их роли, места и функций в производстве, повышение требований к профессионально и социально значимой компетентности, технологической культуре и качеству труда в соответствии с особенностями современного этапа развития наукоёмких и высокотехнологичных производств. Развитие современного рынка труда, предъявляющего повышенн</w:t>
      </w:r>
      <w:r>
        <w:rPr>
          <w:rFonts w:ascii="Times New Roman" w:hAnsi="Times New Roman"/>
          <w:sz w:val="28"/>
          <w:szCs w:val="28"/>
        </w:rPr>
        <w:t>ые требования к профессионально-</w:t>
      </w:r>
      <w:r w:rsidRPr="003B3A9D">
        <w:rPr>
          <w:rFonts w:ascii="Times New Roman" w:hAnsi="Times New Roman"/>
          <w:sz w:val="28"/>
          <w:szCs w:val="28"/>
        </w:rPr>
        <w:t xml:space="preserve">личностной компетентности выпускников учреждений среднего профессионального образования, требует инновационных изменений в деятельности учреждений СПО. </w:t>
      </w:r>
    </w:p>
    <w:p w:rsidR="00556F4A" w:rsidRDefault="00556F4A" w:rsidP="00556F4A">
      <w:pPr>
        <w:spacing w:after="0" w:line="360" w:lineRule="auto"/>
        <w:ind w:firstLine="709"/>
        <w:jc w:val="both"/>
        <w:rPr>
          <w:rFonts w:ascii="Times New Roman" w:hAnsi="Times New Roman"/>
          <w:sz w:val="28"/>
          <w:szCs w:val="28"/>
        </w:rPr>
      </w:pPr>
      <w:r>
        <w:rPr>
          <w:rFonts w:ascii="Times New Roman" w:hAnsi="Times New Roman"/>
          <w:sz w:val="28"/>
          <w:szCs w:val="28"/>
        </w:rPr>
        <w:t>Основной задачей «Череповецкого химико-технологического колледжа» (ЧХТК) является п</w:t>
      </w:r>
      <w:r w:rsidRPr="00E318CA">
        <w:rPr>
          <w:rFonts w:ascii="Times New Roman" w:hAnsi="Times New Roman"/>
          <w:sz w:val="28"/>
          <w:szCs w:val="28"/>
        </w:rPr>
        <w:t xml:space="preserve">овышение качества образовательного процесса (в условиях формирующегося расширенного образовательного пространства инновационного  комплекса) и конкурентоспособности образовательных программ, соответствующих требованиям </w:t>
      </w:r>
      <w:r>
        <w:rPr>
          <w:rFonts w:ascii="Times New Roman" w:hAnsi="Times New Roman"/>
          <w:sz w:val="28"/>
          <w:szCs w:val="28"/>
        </w:rPr>
        <w:t>основного социального партнера – ОАО «ФосАгро-Череповец»,</w:t>
      </w:r>
      <w:r w:rsidRPr="00E318CA">
        <w:rPr>
          <w:rFonts w:ascii="Times New Roman" w:hAnsi="Times New Roman"/>
          <w:sz w:val="28"/>
          <w:szCs w:val="28"/>
        </w:rPr>
        <w:t xml:space="preserve"> в условиях реализации федеральных государственных образовательных стандартов (ФГОС), федеральных государственных требований.</w:t>
      </w:r>
      <w:r>
        <w:rPr>
          <w:rFonts w:ascii="Times New Roman" w:hAnsi="Times New Roman"/>
          <w:sz w:val="28"/>
          <w:szCs w:val="28"/>
        </w:rPr>
        <w:t xml:space="preserve"> ОАО «ФосАгро-Череповец» на основании Постановления Правительства Вологодской области № 1630 от 22.12.2011 присвоен статус базовой организации для БОУ СПО ВО «Череповецкий химико-технологический колледж».</w:t>
      </w:r>
    </w:p>
    <w:p w:rsidR="00556F4A" w:rsidRPr="00212465" w:rsidRDefault="00556F4A" w:rsidP="00556F4A">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К</w:t>
      </w:r>
      <w:r w:rsidRPr="00465683">
        <w:rPr>
          <w:rFonts w:ascii="Times New Roman" w:hAnsi="Times New Roman"/>
          <w:sz w:val="28"/>
          <w:szCs w:val="28"/>
        </w:rPr>
        <w:t>омпания ОАО «ФосАгро-Череповец»</w:t>
      </w:r>
      <w:r>
        <w:rPr>
          <w:rFonts w:ascii="Times New Roman" w:hAnsi="Times New Roman"/>
          <w:sz w:val="28"/>
          <w:szCs w:val="28"/>
        </w:rPr>
        <w:t xml:space="preserve">, входящая </w:t>
      </w:r>
      <w:r w:rsidRPr="00465683">
        <w:rPr>
          <w:rFonts w:ascii="Times New Roman" w:hAnsi="Times New Roman"/>
          <w:sz w:val="28"/>
          <w:szCs w:val="28"/>
        </w:rPr>
        <w:t>в крупнейший в России</w:t>
      </w:r>
      <w:r>
        <w:rPr>
          <w:rFonts w:ascii="Times New Roman" w:hAnsi="Times New Roman"/>
          <w:sz w:val="28"/>
          <w:szCs w:val="28"/>
        </w:rPr>
        <w:t xml:space="preserve"> </w:t>
      </w:r>
      <w:r w:rsidRPr="00465683">
        <w:rPr>
          <w:rFonts w:ascii="Times New Roman" w:hAnsi="Times New Roman"/>
          <w:sz w:val="28"/>
          <w:szCs w:val="28"/>
        </w:rPr>
        <w:t xml:space="preserve">химический холдинг </w:t>
      </w:r>
      <w:r w:rsidRPr="00B32DF6">
        <w:rPr>
          <w:rFonts w:ascii="Times New Roman" w:hAnsi="Times New Roman"/>
          <w:sz w:val="28"/>
          <w:szCs w:val="28"/>
        </w:rPr>
        <w:t>ОАО «ФосАгро»,</w:t>
      </w:r>
      <w:r w:rsidRPr="00465683">
        <w:rPr>
          <w:rFonts w:ascii="Times New Roman" w:hAnsi="Times New Roman"/>
          <w:sz w:val="28"/>
          <w:szCs w:val="28"/>
        </w:rPr>
        <w:t xml:space="preserve"> является </w:t>
      </w:r>
      <w:r>
        <w:rPr>
          <w:rFonts w:ascii="Times New Roman" w:hAnsi="Times New Roman"/>
          <w:sz w:val="28"/>
          <w:szCs w:val="28"/>
        </w:rPr>
        <w:t>ведущим</w:t>
      </w:r>
      <w:r w:rsidRPr="00465683">
        <w:rPr>
          <w:rFonts w:ascii="Times New Roman" w:hAnsi="Times New Roman"/>
          <w:sz w:val="28"/>
          <w:szCs w:val="28"/>
        </w:rPr>
        <w:t xml:space="preserve"> в Европе производителем фосфорсодержащих удобрений, фосфорной и серной кислот, а также одним из ключевых производителей NPK-удобрений, аммиака и аммиачной селитры среди российских производителей в химической промышленности. Отгрузка продукции производится не только в страны Западной Европы, но и в страны Азии, Америки, Африки и др. Долгосрочная стратегия развития компании предусматривает дальнейшее укрепление лидирующих позиций в качестве одного из ведущих мировых производителей фосфорсодержащих удобрений.</w:t>
      </w:r>
      <w:r>
        <w:rPr>
          <w:rFonts w:ascii="Times New Roman" w:hAnsi="Times New Roman"/>
          <w:sz w:val="28"/>
          <w:szCs w:val="28"/>
        </w:rPr>
        <w:t xml:space="preserve"> </w:t>
      </w:r>
      <w:r w:rsidRPr="00212465">
        <w:rPr>
          <w:rFonts w:ascii="Times New Roman" w:hAnsi="Times New Roman"/>
          <w:sz w:val="28"/>
          <w:szCs w:val="28"/>
        </w:rPr>
        <w:t>Успешное и динамичное развитие позволяет компании ОАО «ФосАгро-Череповец» быть надёжным стратегическим партнёром колледжа.</w:t>
      </w:r>
    </w:p>
    <w:p w:rsidR="00556F4A" w:rsidRPr="00FB053B" w:rsidRDefault="00556F4A" w:rsidP="00556F4A">
      <w:pPr>
        <w:spacing w:after="0" w:line="360" w:lineRule="auto"/>
        <w:ind w:firstLine="709"/>
        <w:jc w:val="both"/>
        <w:rPr>
          <w:rFonts w:ascii="Times New Roman" w:hAnsi="Times New Roman"/>
          <w:sz w:val="28"/>
          <w:szCs w:val="28"/>
        </w:rPr>
      </w:pPr>
      <w:r w:rsidRPr="00FB053B">
        <w:rPr>
          <w:rFonts w:ascii="Times New Roman" w:hAnsi="Times New Roman"/>
          <w:sz w:val="28"/>
          <w:szCs w:val="28"/>
        </w:rPr>
        <w:t>БОУ СПО ВО «Череповецкий</w:t>
      </w:r>
      <w:r>
        <w:rPr>
          <w:rFonts w:ascii="Times New Roman" w:hAnsi="Times New Roman"/>
          <w:sz w:val="28"/>
          <w:szCs w:val="28"/>
        </w:rPr>
        <w:t xml:space="preserve"> </w:t>
      </w:r>
      <w:r w:rsidRPr="00FB053B">
        <w:rPr>
          <w:rFonts w:ascii="Times New Roman" w:hAnsi="Times New Roman"/>
          <w:sz w:val="28"/>
          <w:szCs w:val="28"/>
        </w:rPr>
        <w:t>химико – технологический колледж» видит практическую цель своей деятельности в повышении качества профессиональной подготовки выпускников в условиях</w:t>
      </w:r>
      <w:r>
        <w:rPr>
          <w:rFonts w:ascii="Times New Roman" w:hAnsi="Times New Roman"/>
          <w:sz w:val="28"/>
          <w:szCs w:val="28"/>
        </w:rPr>
        <w:t xml:space="preserve"> вновь строящихся и </w:t>
      </w:r>
      <w:r w:rsidRPr="00FB053B">
        <w:rPr>
          <w:rFonts w:ascii="Times New Roman" w:hAnsi="Times New Roman"/>
          <w:sz w:val="28"/>
          <w:szCs w:val="28"/>
        </w:rPr>
        <w:t xml:space="preserve"> постоянно модернизирующихся </w:t>
      </w:r>
      <w:r>
        <w:rPr>
          <w:rFonts w:ascii="Times New Roman" w:hAnsi="Times New Roman"/>
          <w:sz w:val="28"/>
          <w:szCs w:val="28"/>
        </w:rPr>
        <w:t xml:space="preserve">цехов и </w:t>
      </w:r>
      <w:r w:rsidRPr="00FB053B">
        <w:rPr>
          <w:rFonts w:ascii="Times New Roman" w:hAnsi="Times New Roman"/>
          <w:sz w:val="28"/>
          <w:szCs w:val="28"/>
        </w:rPr>
        <w:t xml:space="preserve">производств </w:t>
      </w:r>
      <w:r>
        <w:rPr>
          <w:rFonts w:ascii="Times New Roman" w:hAnsi="Times New Roman"/>
          <w:sz w:val="28"/>
          <w:szCs w:val="28"/>
        </w:rPr>
        <w:t xml:space="preserve">химического комплекса, а также </w:t>
      </w:r>
      <w:r w:rsidRPr="00FB053B">
        <w:rPr>
          <w:rFonts w:ascii="Times New Roman" w:hAnsi="Times New Roman"/>
          <w:sz w:val="28"/>
          <w:szCs w:val="28"/>
        </w:rPr>
        <w:t xml:space="preserve"> изменения  структуры  экономики города и области. В настоящее время </w:t>
      </w:r>
      <w:r>
        <w:rPr>
          <w:rFonts w:ascii="Times New Roman" w:hAnsi="Times New Roman"/>
          <w:sz w:val="28"/>
          <w:szCs w:val="28"/>
        </w:rPr>
        <w:t>ЧХТК</w:t>
      </w:r>
      <w:r w:rsidRPr="00FB053B">
        <w:rPr>
          <w:rFonts w:ascii="Times New Roman" w:hAnsi="Times New Roman"/>
          <w:sz w:val="28"/>
          <w:szCs w:val="28"/>
        </w:rPr>
        <w:t xml:space="preserve"> является единственным в регионе образовательным учреждением СПО по подготовке специалистов среднего звена для химической </w:t>
      </w:r>
      <w:r>
        <w:rPr>
          <w:rFonts w:ascii="Times New Roman" w:hAnsi="Times New Roman"/>
          <w:sz w:val="28"/>
          <w:szCs w:val="28"/>
        </w:rPr>
        <w:t>отрасли</w:t>
      </w:r>
      <w:r w:rsidRPr="00FB053B">
        <w:rPr>
          <w:rFonts w:ascii="Times New Roman" w:hAnsi="Times New Roman"/>
          <w:sz w:val="28"/>
          <w:szCs w:val="28"/>
        </w:rPr>
        <w:t xml:space="preserve"> и смежных производств.  Отсутствие конкуренции на рынке образовательных услуг по </w:t>
      </w:r>
      <w:r>
        <w:rPr>
          <w:rFonts w:ascii="Times New Roman" w:hAnsi="Times New Roman"/>
          <w:sz w:val="28"/>
          <w:szCs w:val="28"/>
        </w:rPr>
        <w:t>означенному</w:t>
      </w:r>
      <w:r w:rsidRPr="00FB053B">
        <w:rPr>
          <w:rFonts w:ascii="Times New Roman" w:hAnsi="Times New Roman"/>
          <w:sz w:val="28"/>
          <w:szCs w:val="28"/>
        </w:rPr>
        <w:t xml:space="preserve"> направлению профессиональной подготовки в рамках Вологодской области, с одной стороны, а с другой – модернизация среднего профессионального образования в России и в Вологодской области,</w:t>
      </w:r>
      <w:r>
        <w:rPr>
          <w:rFonts w:ascii="Times New Roman" w:hAnsi="Times New Roman"/>
          <w:sz w:val="28"/>
          <w:szCs w:val="28"/>
        </w:rPr>
        <w:t xml:space="preserve"> в частности,</w:t>
      </w:r>
      <w:r w:rsidRPr="00FB053B">
        <w:rPr>
          <w:rFonts w:ascii="Times New Roman" w:hAnsi="Times New Roman"/>
          <w:sz w:val="28"/>
          <w:szCs w:val="28"/>
        </w:rPr>
        <w:t xml:space="preserve"> создают уникальные возможности для </w:t>
      </w:r>
      <w:r>
        <w:rPr>
          <w:rFonts w:ascii="Times New Roman" w:hAnsi="Times New Roman"/>
          <w:sz w:val="28"/>
          <w:szCs w:val="28"/>
        </w:rPr>
        <w:t xml:space="preserve">его </w:t>
      </w:r>
      <w:r w:rsidRPr="00FB053B">
        <w:rPr>
          <w:rFonts w:ascii="Times New Roman" w:hAnsi="Times New Roman"/>
          <w:sz w:val="28"/>
          <w:szCs w:val="28"/>
        </w:rPr>
        <w:t xml:space="preserve">интенсивного инновационного развития.  </w:t>
      </w:r>
      <w:r>
        <w:rPr>
          <w:rFonts w:ascii="Times New Roman" w:hAnsi="Times New Roman"/>
          <w:sz w:val="28"/>
          <w:szCs w:val="28"/>
        </w:rPr>
        <w:t>В</w:t>
      </w:r>
      <w:r w:rsidRPr="00FB053B">
        <w:rPr>
          <w:rFonts w:ascii="Times New Roman" w:hAnsi="Times New Roman"/>
          <w:sz w:val="28"/>
          <w:szCs w:val="28"/>
        </w:rPr>
        <w:t xml:space="preserve"> качестве одной из стратегических целей   рассматривается  </w:t>
      </w:r>
      <w:r>
        <w:rPr>
          <w:rFonts w:ascii="Times New Roman" w:hAnsi="Times New Roman"/>
          <w:sz w:val="28"/>
          <w:szCs w:val="28"/>
        </w:rPr>
        <w:t xml:space="preserve">создание </w:t>
      </w:r>
      <w:r w:rsidRPr="00FB053B">
        <w:rPr>
          <w:rFonts w:ascii="Times New Roman" w:hAnsi="Times New Roman"/>
          <w:sz w:val="28"/>
          <w:szCs w:val="28"/>
        </w:rPr>
        <w:t xml:space="preserve">бренда </w:t>
      </w:r>
      <w:r>
        <w:rPr>
          <w:rFonts w:ascii="Times New Roman" w:hAnsi="Times New Roman"/>
          <w:sz w:val="28"/>
          <w:szCs w:val="28"/>
        </w:rPr>
        <w:t xml:space="preserve">– формирование и становление </w:t>
      </w:r>
      <w:r w:rsidRPr="00FB053B">
        <w:rPr>
          <w:rFonts w:ascii="Times New Roman" w:hAnsi="Times New Roman"/>
          <w:sz w:val="28"/>
          <w:szCs w:val="28"/>
        </w:rPr>
        <w:t xml:space="preserve">одного из  современных  </w:t>
      </w:r>
      <w:r>
        <w:rPr>
          <w:rFonts w:ascii="Times New Roman" w:hAnsi="Times New Roman"/>
          <w:sz w:val="28"/>
          <w:szCs w:val="28"/>
        </w:rPr>
        <w:t xml:space="preserve">образовательных </w:t>
      </w:r>
      <w:r w:rsidRPr="00FB053B">
        <w:rPr>
          <w:rFonts w:ascii="Times New Roman" w:hAnsi="Times New Roman"/>
          <w:sz w:val="28"/>
          <w:szCs w:val="28"/>
        </w:rPr>
        <w:t>учреждений</w:t>
      </w:r>
      <w:r>
        <w:rPr>
          <w:rFonts w:ascii="Times New Roman" w:hAnsi="Times New Roman"/>
          <w:sz w:val="28"/>
          <w:szCs w:val="28"/>
        </w:rPr>
        <w:t xml:space="preserve">  СПО в Вологодской области, как - </w:t>
      </w:r>
      <w:r w:rsidRPr="00FB053B">
        <w:rPr>
          <w:rFonts w:ascii="Times New Roman" w:hAnsi="Times New Roman"/>
          <w:sz w:val="28"/>
          <w:szCs w:val="28"/>
        </w:rPr>
        <w:t>многопрофильн</w:t>
      </w:r>
      <w:r>
        <w:rPr>
          <w:rFonts w:ascii="Times New Roman" w:hAnsi="Times New Roman"/>
          <w:sz w:val="28"/>
          <w:szCs w:val="28"/>
        </w:rPr>
        <w:t>ого</w:t>
      </w:r>
      <w:r w:rsidRPr="00FB053B">
        <w:rPr>
          <w:rFonts w:ascii="Times New Roman" w:hAnsi="Times New Roman"/>
          <w:sz w:val="28"/>
          <w:szCs w:val="28"/>
        </w:rPr>
        <w:t>, многоуровнев</w:t>
      </w:r>
      <w:r>
        <w:rPr>
          <w:rFonts w:ascii="Times New Roman" w:hAnsi="Times New Roman"/>
          <w:sz w:val="28"/>
          <w:szCs w:val="28"/>
        </w:rPr>
        <w:t>ого</w:t>
      </w:r>
      <w:r w:rsidRPr="00FB053B">
        <w:rPr>
          <w:rFonts w:ascii="Times New Roman" w:hAnsi="Times New Roman"/>
          <w:sz w:val="28"/>
          <w:szCs w:val="28"/>
        </w:rPr>
        <w:t>, многофункциональн</w:t>
      </w:r>
      <w:r>
        <w:rPr>
          <w:rFonts w:ascii="Times New Roman" w:hAnsi="Times New Roman"/>
          <w:sz w:val="28"/>
          <w:szCs w:val="28"/>
        </w:rPr>
        <w:t>ого</w:t>
      </w:r>
      <w:r w:rsidRPr="00FB053B">
        <w:rPr>
          <w:rFonts w:ascii="Times New Roman" w:hAnsi="Times New Roman"/>
          <w:sz w:val="28"/>
          <w:szCs w:val="28"/>
        </w:rPr>
        <w:t xml:space="preserve"> образовательн</w:t>
      </w:r>
      <w:r>
        <w:rPr>
          <w:rFonts w:ascii="Times New Roman" w:hAnsi="Times New Roman"/>
          <w:sz w:val="28"/>
          <w:szCs w:val="28"/>
        </w:rPr>
        <w:t>ого</w:t>
      </w:r>
      <w:r w:rsidRPr="00FB053B">
        <w:rPr>
          <w:rFonts w:ascii="Times New Roman" w:hAnsi="Times New Roman"/>
          <w:sz w:val="28"/>
          <w:szCs w:val="28"/>
        </w:rPr>
        <w:t xml:space="preserve"> комплекс</w:t>
      </w:r>
      <w:r>
        <w:rPr>
          <w:rFonts w:ascii="Times New Roman" w:hAnsi="Times New Roman"/>
          <w:sz w:val="28"/>
          <w:szCs w:val="28"/>
        </w:rPr>
        <w:t>а</w:t>
      </w:r>
      <w:r w:rsidRPr="00FB053B">
        <w:rPr>
          <w:rFonts w:ascii="Times New Roman" w:hAnsi="Times New Roman"/>
          <w:sz w:val="28"/>
          <w:szCs w:val="28"/>
        </w:rPr>
        <w:t xml:space="preserve"> инновационного типа</w:t>
      </w:r>
      <w:r>
        <w:rPr>
          <w:rFonts w:ascii="Times New Roman" w:hAnsi="Times New Roman"/>
          <w:sz w:val="28"/>
          <w:szCs w:val="28"/>
        </w:rPr>
        <w:t xml:space="preserve"> для химической отрасли,</w:t>
      </w:r>
      <w:r w:rsidRPr="00FB053B">
        <w:rPr>
          <w:rFonts w:ascii="Times New Roman" w:hAnsi="Times New Roman"/>
          <w:sz w:val="28"/>
          <w:szCs w:val="28"/>
        </w:rPr>
        <w:t xml:space="preserve"> </w:t>
      </w:r>
      <w:r>
        <w:rPr>
          <w:rFonts w:ascii="Times New Roman" w:hAnsi="Times New Roman"/>
          <w:sz w:val="28"/>
          <w:szCs w:val="28"/>
        </w:rPr>
        <w:t xml:space="preserve"> </w:t>
      </w:r>
      <w:r w:rsidRPr="00FB053B">
        <w:rPr>
          <w:rFonts w:ascii="Times New Roman" w:hAnsi="Times New Roman"/>
          <w:sz w:val="28"/>
          <w:szCs w:val="28"/>
        </w:rPr>
        <w:t>обеспечивающ</w:t>
      </w:r>
      <w:r>
        <w:rPr>
          <w:rFonts w:ascii="Times New Roman" w:hAnsi="Times New Roman"/>
          <w:sz w:val="28"/>
          <w:szCs w:val="28"/>
        </w:rPr>
        <w:t>его</w:t>
      </w:r>
      <w:r w:rsidRPr="00FB053B">
        <w:rPr>
          <w:rFonts w:ascii="Times New Roman" w:hAnsi="Times New Roman"/>
          <w:sz w:val="28"/>
          <w:szCs w:val="28"/>
        </w:rPr>
        <w:t xml:space="preserve">  высокий уровень  профессиональной подготовки специалистов среднего звена по </w:t>
      </w:r>
      <w:r w:rsidRPr="00FB053B">
        <w:rPr>
          <w:rFonts w:ascii="Times New Roman" w:hAnsi="Times New Roman"/>
          <w:sz w:val="28"/>
          <w:szCs w:val="28"/>
        </w:rPr>
        <w:lastRenderedPageBreak/>
        <w:t>программам опережающего образования,  а также рабочих квалификаций по программам дополнительного профессионального образования.</w:t>
      </w:r>
    </w:p>
    <w:p w:rsidR="00556F4A" w:rsidRPr="005F3D5F" w:rsidRDefault="00556F4A" w:rsidP="00556F4A">
      <w:pPr>
        <w:spacing w:after="0" w:line="360" w:lineRule="auto"/>
        <w:ind w:firstLine="709"/>
        <w:jc w:val="both"/>
        <w:rPr>
          <w:rFonts w:ascii="Times New Roman" w:hAnsi="Times New Roman"/>
          <w:sz w:val="28"/>
          <w:szCs w:val="28"/>
        </w:rPr>
      </w:pPr>
      <w:r>
        <w:rPr>
          <w:rFonts w:ascii="Times New Roman" w:hAnsi="Times New Roman"/>
          <w:sz w:val="28"/>
          <w:szCs w:val="28"/>
        </w:rPr>
        <w:t>Идея</w:t>
      </w:r>
      <w:r w:rsidRPr="005F3D5F">
        <w:rPr>
          <w:rFonts w:ascii="Times New Roman" w:hAnsi="Times New Roman"/>
          <w:sz w:val="28"/>
          <w:szCs w:val="28"/>
        </w:rPr>
        <w:t xml:space="preserve"> интеграции уровней подготовки в </w:t>
      </w:r>
      <w:r>
        <w:rPr>
          <w:rFonts w:ascii="Times New Roman" w:hAnsi="Times New Roman"/>
          <w:sz w:val="28"/>
          <w:szCs w:val="28"/>
        </w:rPr>
        <w:t>ЧХТК</w:t>
      </w:r>
      <w:r w:rsidRPr="005F3D5F">
        <w:rPr>
          <w:rFonts w:ascii="Times New Roman" w:hAnsi="Times New Roman"/>
          <w:sz w:val="28"/>
          <w:szCs w:val="28"/>
        </w:rPr>
        <w:t xml:space="preserve"> выступает как подход, принцип, метод, процесс, показатель и результат инновационного преобразования колледжа.  Интеграция</w:t>
      </w:r>
      <w:r>
        <w:rPr>
          <w:rFonts w:ascii="Times New Roman" w:hAnsi="Times New Roman"/>
          <w:sz w:val="28"/>
          <w:szCs w:val="28"/>
        </w:rPr>
        <w:t>,</w:t>
      </w:r>
      <w:r w:rsidRPr="005F3D5F">
        <w:rPr>
          <w:rFonts w:ascii="Times New Roman" w:hAnsi="Times New Roman"/>
          <w:sz w:val="28"/>
          <w:szCs w:val="28"/>
        </w:rPr>
        <w:t xml:space="preserve"> как стратегический ресурс и фактор</w:t>
      </w:r>
      <w:r>
        <w:rPr>
          <w:rFonts w:ascii="Times New Roman" w:hAnsi="Times New Roman"/>
          <w:sz w:val="28"/>
          <w:szCs w:val="28"/>
        </w:rPr>
        <w:t>,</w:t>
      </w:r>
      <w:r w:rsidRPr="005F3D5F">
        <w:rPr>
          <w:rFonts w:ascii="Times New Roman" w:hAnsi="Times New Roman"/>
          <w:sz w:val="28"/>
          <w:szCs w:val="28"/>
        </w:rPr>
        <w:t xml:space="preserve"> обеспечит  </w:t>
      </w:r>
      <w:r>
        <w:rPr>
          <w:rFonts w:ascii="Times New Roman" w:hAnsi="Times New Roman"/>
          <w:sz w:val="28"/>
          <w:szCs w:val="28"/>
        </w:rPr>
        <w:t xml:space="preserve"> </w:t>
      </w:r>
      <w:r w:rsidRPr="005F3D5F">
        <w:rPr>
          <w:rFonts w:ascii="Times New Roman" w:hAnsi="Times New Roman"/>
          <w:sz w:val="28"/>
          <w:szCs w:val="28"/>
        </w:rPr>
        <w:t xml:space="preserve">переход к обогащенной педагогической системе с учётом принципов целостности, </w:t>
      </w:r>
      <w:r w:rsidRPr="005F3D5F">
        <w:rPr>
          <w:rStyle w:val="hl"/>
          <w:sz w:val="28"/>
          <w:szCs w:val="28"/>
        </w:rPr>
        <w:t>преемственности</w:t>
      </w:r>
      <w:r w:rsidRPr="005F3D5F">
        <w:rPr>
          <w:rFonts w:ascii="Times New Roman" w:hAnsi="Times New Roman"/>
          <w:sz w:val="28"/>
          <w:szCs w:val="28"/>
        </w:rPr>
        <w:t>, адаптивности и непрерывности её развития, а также переход на более высокий качественный уровень профессиональной подготовки</w:t>
      </w:r>
      <w:r>
        <w:rPr>
          <w:rFonts w:ascii="Times New Roman" w:hAnsi="Times New Roman"/>
          <w:sz w:val="28"/>
          <w:szCs w:val="28"/>
        </w:rPr>
        <w:t xml:space="preserve"> специалистов.</w:t>
      </w:r>
    </w:p>
    <w:p w:rsidR="00556F4A" w:rsidRDefault="00556F4A" w:rsidP="00556F4A">
      <w:pPr>
        <w:spacing w:after="0" w:line="360" w:lineRule="auto"/>
        <w:ind w:firstLine="709"/>
        <w:jc w:val="both"/>
        <w:rPr>
          <w:rFonts w:ascii="Times New Roman" w:hAnsi="Times New Roman"/>
          <w:sz w:val="28"/>
          <w:szCs w:val="28"/>
        </w:rPr>
      </w:pPr>
      <w:r w:rsidRPr="00AA238C">
        <w:rPr>
          <w:rFonts w:ascii="Times New Roman" w:hAnsi="Times New Roman"/>
          <w:sz w:val="28"/>
          <w:szCs w:val="28"/>
        </w:rPr>
        <w:t xml:space="preserve">Интеграция функций воспитания, обучения, развития, социализации, </w:t>
      </w:r>
      <w:r w:rsidRPr="00AA238C">
        <w:rPr>
          <w:rStyle w:val="hl"/>
          <w:sz w:val="28"/>
          <w:szCs w:val="28"/>
        </w:rPr>
        <w:t>здоровьесбережения</w:t>
      </w:r>
      <w:r w:rsidRPr="00AA238C">
        <w:rPr>
          <w:rFonts w:ascii="Times New Roman" w:hAnsi="Times New Roman"/>
          <w:sz w:val="28"/>
          <w:szCs w:val="28"/>
        </w:rPr>
        <w:t xml:space="preserve"> в единой инновационной среде </w:t>
      </w:r>
      <w:r>
        <w:rPr>
          <w:rFonts w:ascii="Times New Roman" w:hAnsi="Times New Roman"/>
          <w:sz w:val="28"/>
          <w:szCs w:val="28"/>
        </w:rPr>
        <w:t xml:space="preserve">в итоге обеспечат </w:t>
      </w:r>
      <w:r w:rsidRPr="00AA238C">
        <w:rPr>
          <w:rFonts w:ascii="Times New Roman" w:hAnsi="Times New Roman"/>
          <w:sz w:val="28"/>
          <w:szCs w:val="28"/>
        </w:rPr>
        <w:t>разнообразие</w:t>
      </w:r>
      <w:r>
        <w:rPr>
          <w:rFonts w:ascii="Times New Roman" w:hAnsi="Times New Roman"/>
          <w:sz w:val="28"/>
          <w:szCs w:val="28"/>
        </w:rPr>
        <w:t xml:space="preserve"> </w:t>
      </w:r>
      <w:r w:rsidRPr="00AA238C">
        <w:rPr>
          <w:rFonts w:ascii="Times New Roman" w:hAnsi="Times New Roman"/>
          <w:sz w:val="28"/>
          <w:szCs w:val="28"/>
        </w:rPr>
        <w:t xml:space="preserve">содержания, форм, методов и технологий обучения и воспитания, возможностей проявления творческого потенциала и педагогов, и студентов. Сквозные компоненты комплекса — </w:t>
      </w:r>
      <w:r w:rsidRPr="00AA238C">
        <w:rPr>
          <w:rStyle w:val="hl"/>
          <w:sz w:val="28"/>
          <w:szCs w:val="28"/>
        </w:rPr>
        <w:t>ценностный</w:t>
      </w:r>
      <w:r w:rsidRPr="00AA238C">
        <w:rPr>
          <w:rFonts w:ascii="Times New Roman" w:hAnsi="Times New Roman"/>
          <w:sz w:val="28"/>
          <w:szCs w:val="28"/>
        </w:rPr>
        <w:t xml:space="preserve">, организационно-содержательный, результативный - реализуются и обеспечиваются </w:t>
      </w:r>
      <w:r>
        <w:rPr>
          <w:rFonts w:ascii="Times New Roman" w:hAnsi="Times New Roman"/>
          <w:sz w:val="28"/>
          <w:szCs w:val="28"/>
        </w:rPr>
        <w:t xml:space="preserve">в ЧХТК </w:t>
      </w:r>
      <w:r w:rsidRPr="00AA238C">
        <w:rPr>
          <w:rFonts w:ascii="Times New Roman" w:hAnsi="Times New Roman"/>
          <w:sz w:val="28"/>
          <w:szCs w:val="28"/>
        </w:rPr>
        <w:t>на административном, коллективном, групповом, индивидуальном уровнях деятельности.</w:t>
      </w:r>
    </w:p>
    <w:p w:rsidR="00556F4A" w:rsidRPr="005F3D5F" w:rsidRDefault="00556F4A" w:rsidP="00556F4A">
      <w:pPr>
        <w:spacing w:after="0" w:line="360" w:lineRule="auto"/>
        <w:ind w:firstLine="709"/>
        <w:jc w:val="both"/>
        <w:rPr>
          <w:rFonts w:ascii="Times New Roman" w:hAnsi="Times New Roman"/>
          <w:sz w:val="28"/>
          <w:szCs w:val="28"/>
        </w:rPr>
      </w:pPr>
      <w:r>
        <w:rPr>
          <w:rFonts w:ascii="Times New Roman" w:hAnsi="Times New Roman"/>
          <w:sz w:val="28"/>
          <w:szCs w:val="28"/>
        </w:rPr>
        <w:t>Д</w:t>
      </w:r>
      <w:r w:rsidRPr="005F3D5F">
        <w:rPr>
          <w:rFonts w:ascii="Times New Roman" w:hAnsi="Times New Roman"/>
          <w:sz w:val="28"/>
          <w:szCs w:val="28"/>
        </w:rPr>
        <w:t xml:space="preserve">еятельность инновационного образовательного комплекса ЧХТК </w:t>
      </w:r>
      <w:r>
        <w:rPr>
          <w:rFonts w:ascii="Times New Roman" w:hAnsi="Times New Roman"/>
          <w:sz w:val="28"/>
          <w:szCs w:val="28"/>
        </w:rPr>
        <w:t xml:space="preserve">поддерживается и </w:t>
      </w:r>
      <w:r w:rsidRPr="005F3D5F">
        <w:rPr>
          <w:rFonts w:ascii="Times New Roman" w:hAnsi="Times New Roman"/>
          <w:sz w:val="28"/>
          <w:szCs w:val="28"/>
        </w:rPr>
        <w:t xml:space="preserve">обеспечивается посредством </w:t>
      </w:r>
      <w:r>
        <w:rPr>
          <w:rFonts w:ascii="Times New Roman" w:hAnsi="Times New Roman"/>
          <w:sz w:val="28"/>
          <w:szCs w:val="28"/>
        </w:rPr>
        <w:t>Соглашения о сотрудничестве между</w:t>
      </w:r>
      <w:r w:rsidRPr="005F3D5F">
        <w:rPr>
          <w:rFonts w:ascii="Times New Roman" w:hAnsi="Times New Roman"/>
          <w:sz w:val="28"/>
          <w:szCs w:val="28"/>
        </w:rPr>
        <w:t xml:space="preserve"> Департамент</w:t>
      </w:r>
      <w:r>
        <w:rPr>
          <w:rFonts w:ascii="Times New Roman" w:hAnsi="Times New Roman"/>
          <w:sz w:val="28"/>
          <w:szCs w:val="28"/>
        </w:rPr>
        <w:t>ом</w:t>
      </w:r>
      <w:r w:rsidRPr="005F3D5F">
        <w:rPr>
          <w:rFonts w:ascii="Times New Roman" w:hAnsi="Times New Roman"/>
          <w:sz w:val="28"/>
          <w:szCs w:val="28"/>
        </w:rPr>
        <w:t xml:space="preserve"> образования Вологодской области и </w:t>
      </w:r>
      <w:r>
        <w:rPr>
          <w:rFonts w:ascii="Times New Roman" w:hAnsi="Times New Roman"/>
          <w:sz w:val="28"/>
          <w:szCs w:val="28"/>
        </w:rPr>
        <w:t>социального партнерства с ОАО «ФосАгро-Череповец»</w:t>
      </w:r>
      <w:r w:rsidRPr="005F3D5F">
        <w:rPr>
          <w:rFonts w:ascii="Times New Roman" w:hAnsi="Times New Roman"/>
          <w:sz w:val="28"/>
          <w:szCs w:val="28"/>
        </w:rPr>
        <w:t xml:space="preserve">, которое проявляется в методах взаимосогласованной </w:t>
      </w:r>
      <w:r>
        <w:rPr>
          <w:rFonts w:ascii="Times New Roman" w:hAnsi="Times New Roman"/>
          <w:sz w:val="28"/>
          <w:szCs w:val="28"/>
        </w:rPr>
        <w:t>работы</w:t>
      </w:r>
      <w:r w:rsidRPr="005F3D5F">
        <w:rPr>
          <w:rFonts w:ascii="Times New Roman" w:hAnsi="Times New Roman"/>
          <w:sz w:val="28"/>
          <w:szCs w:val="28"/>
        </w:rPr>
        <w:t xml:space="preserve">, распределённой ответственности, единого контроля.  </w:t>
      </w:r>
    </w:p>
    <w:p w:rsidR="00556F4A" w:rsidRPr="00601A39" w:rsidRDefault="00556F4A" w:rsidP="00556F4A">
      <w:pPr>
        <w:shd w:val="clear" w:color="auto" w:fill="FFFFFF"/>
        <w:spacing w:after="0" w:line="360" w:lineRule="auto"/>
        <w:ind w:firstLine="709"/>
        <w:rPr>
          <w:rFonts w:ascii="Times New Roman" w:hAnsi="Times New Roman"/>
          <w:sz w:val="28"/>
          <w:szCs w:val="28"/>
        </w:rPr>
      </w:pPr>
      <w:r>
        <w:rPr>
          <w:rFonts w:ascii="Times New Roman" w:hAnsi="Times New Roman"/>
          <w:sz w:val="28"/>
          <w:szCs w:val="28"/>
        </w:rPr>
        <w:t xml:space="preserve">На базе ЧХТК реализуются основные  формы социального партнерства: </w:t>
      </w:r>
    </w:p>
    <w:p w:rsidR="00556F4A" w:rsidRPr="009B5DFF" w:rsidRDefault="00556F4A" w:rsidP="00556F4A">
      <w:pPr>
        <w:shd w:val="clear" w:color="auto" w:fill="FFFFFF"/>
        <w:spacing w:after="0" w:line="360" w:lineRule="auto"/>
        <w:rPr>
          <w:rFonts w:ascii="Times New Roman" w:hAnsi="Times New Roman"/>
          <w:sz w:val="28"/>
          <w:szCs w:val="28"/>
        </w:rPr>
      </w:pPr>
      <w:r w:rsidRPr="009B5DFF">
        <w:rPr>
          <w:rFonts w:ascii="Times New Roman" w:hAnsi="Times New Roman"/>
          <w:sz w:val="28"/>
          <w:szCs w:val="28"/>
        </w:rPr>
        <w:t xml:space="preserve">- </w:t>
      </w:r>
      <w:r>
        <w:rPr>
          <w:rFonts w:ascii="Times New Roman" w:hAnsi="Times New Roman"/>
          <w:sz w:val="28"/>
          <w:szCs w:val="28"/>
        </w:rPr>
        <w:t>участие в повышении качества образовательных услуг и их оценке;</w:t>
      </w:r>
    </w:p>
    <w:p w:rsidR="00556F4A" w:rsidRPr="009B5DFF" w:rsidRDefault="00556F4A" w:rsidP="00556F4A">
      <w:pPr>
        <w:shd w:val="clear" w:color="auto" w:fill="FFFFFF"/>
        <w:spacing w:after="0" w:line="360" w:lineRule="auto"/>
        <w:jc w:val="both"/>
        <w:rPr>
          <w:rFonts w:ascii="Times New Roman" w:hAnsi="Times New Roman"/>
          <w:sz w:val="28"/>
          <w:szCs w:val="28"/>
        </w:rPr>
      </w:pPr>
      <w:r w:rsidRPr="009B5DFF">
        <w:rPr>
          <w:rFonts w:ascii="Times New Roman" w:hAnsi="Times New Roman"/>
          <w:sz w:val="28"/>
          <w:szCs w:val="28"/>
        </w:rPr>
        <w:t xml:space="preserve">- участие в разработке содержания </w:t>
      </w:r>
      <w:r>
        <w:rPr>
          <w:rFonts w:ascii="Times New Roman" w:hAnsi="Times New Roman"/>
          <w:sz w:val="28"/>
          <w:szCs w:val="28"/>
        </w:rPr>
        <w:t>образовательных программ</w:t>
      </w:r>
      <w:r w:rsidRPr="009B5DFF">
        <w:rPr>
          <w:rFonts w:ascii="Times New Roman" w:hAnsi="Times New Roman"/>
          <w:sz w:val="28"/>
          <w:szCs w:val="28"/>
        </w:rPr>
        <w:t>, в том числе</w:t>
      </w:r>
      <w:r>
        <w:rPr>
          <w:rFonts w:ascii="Times New Roman" w:hAnsi="Times New Roman"/>
          <w:sz w:val="28"/>
          <w:szCs w:val="28"/>
        </w:rPr>
        <w:t>,</w:t>
      </w:r>
      <w:r w:rsidRPr="009B5DFF">
        <w:rPr>
          <w:rFonts w:ascii="Times New Roman" w:hAnsi="Times New Roman"/>
          <w:sz w:val="28"/>
          <w:szCs w:val="28"/>
        </w:rPr>
        <w:t xml:space="preserve"> специализаций;</w:t>
      </w:r>
    </w:p>
    <w:p w:rsidR="00556F4A" w:rsidRPr="009B5DFF" w:rsidRDefault="00556F4A" w:rsidP="00556F4A">
      <w:pPr>
        <w:shd w:val="clear" w:color="auto" w:fill="FFFFFF"/>
        <w:spacing w:after="0" w:line="360" w:lineRule="auto"/>
        <w:jc w:val="both"/>
        <w:rPr>
          <w:rFonts w:ascii="Times New Roman" w:hAnsi="Times New Roman"/>
          <w:sz w:val="28"/>
          <w:szCs w:val="28"/>
        </w:rPr>
      </w:pPr>
      <w:r w:rsidRPr="009B5DFF">
        <w:rPr>
          <w:rFonts w:ascii="Times New Roman" w:hAnsi="Times New Roman"/>
          <w:sz w:val="28"/>
          <w:szCs w:val="28"/>
        </w:rPr>
        <w:t>- участие в профориентационной работе;</w:t>
      </w:r>
    </w:p>
    <w:p w:rsidR="00556F4A" w:rsidRPr="009B5DFF" w:rsidRDefault="00556F4A" w:rsidP="00556F4A">
      <w:pPr>
        <w:shd w:val="clear" w:color="auto" w:fill="FFFFFF"/>
        <w:spacing w:after="0" w:line="360" w:lineRule="auto"/>
        <w:jc w:val="both"/>
        <w:rPr>
          <w:rFonts w:ascii="Times New Roman" w:hAnsi="Times New Roman"/>
          <w:sz w:val="28"/>
          <w:szCs w:val="28"/>
        </w:rPr>
      </w:pPr>
      <w:r w:rsidRPr="009B5DFF">
        <w:rPr>
          <w:rFonts w:ascii="Times New Roman" w:hAnsi="Times New Roman"/>
          <w:sz w:val="28"/>
          <w:szCs w:val="28"/>
        </w:rPr>
        <w:t>- оказание социальной помощи сиротам, малообеспеченным студентам и обучающимся из многодетных семей;</w:t>
      </w:r>
    </w:p>
    <w:p w:rsidR="00556F4A" w:rsidRPr="009B5DFF" w:rsidRDefault="00556F4A" w:rsidP="00556F4A">
      <w:pPr>
        <w:shd w:val="clear" w:color="auto" w:fill="FFFFFF"/>
        <w:spacing w:after="0" w:line="360" w:lineRule="auto"/>
        <w:jc w:val="both"/>
        <w:rPr>
          <w:rFonts w:ascii="Times New Roman" w:hAnsi="Times New Roman"/>
          <w:sz w:val="28"/>
          <w:szCs w:val="28"/>
        </w:rPr>
      </w:pPr>
      <w:r w:rsidRPr="009B5DFF">
        <w:rPr>
          <w:rFonts w:ascii="Times New Roman" w:hAnsi="Times New Roman"/>
          <w:sz w:val="28"/>
          <w:szCs w:val="28"/>
        </w:rPr>
        <w:lastRenderedPageBreak/>
        <w:t xml:space="preserve">- привлечение специалистов </w:t>
      </w:r>
      <w:r>
        <w:rPr>
          <w:rFonts w:ascii="Times New Roman" w:hAnsi="Times New Roman"/>
          <w:sz w:val="28"/>
          <w:szCs w:val="28"/>
        </w:rPr>
        <w:t xml:space="preserve">базового предприятия </w:t>
      </w:r>
      <w:r w:rsidRPr="009B5DFF">
        <w:rPr>
          <w:rFonts w:ascii="Times New Roman" w:hAnsi="Times New Roman"/>
          <w:sz w:val="28"/>
          <w:szCs w:val="28"/>
        </w:rPr>
        <w:t>к проведению занятий по предметам специальных дисциплин, курсового и дипломного  проектирования;</w:t>
      </w:r>
    </w:p>
    <w:p w:rsidR="00556F4A" w:rsidRPr="009B5DFF" w:rsidRDefault="00556F4A" w:rsidP="00556F4A">
      <w:pPr>
        <w:shd w:val="clear" w:color="auto" w:fill="FFFFFF"/>
        <w:spacing w:after="0" w:line="360" w:lineRule="auto"/>
        <w:jc w:val="both"/>
        <w:rPr>
          <w:rFonts w:ascii="Times New Roman" w:hAnsi="Times New Roman"/>
          <w:sz w:val="28"/>
          <w:szCs w:val="28"/>
        </w:rPr>
      </w:pPr>
      <w:r w:rsidRPr="009B5DFF">
        <w:rPr>
          <w:rFonts w:ascii="Times New Roman" w:hAnsi="Times New Roman"/>
          <w:sz w:val="28"/>
          <w:szCs w:val="28"/>
        </w:rPr>
        <w:t xml:space="preserve">- развитие материально-технической базы </w:t>
      </w:r>
      <w:r>
        <w:rPr>
          <w:rFonts w:ascii="Times New Roman" w:hAnsi="Times New Roman"/>
          <w:sz w:val="28"/>
          <w:szCs w:val="28"/>
        </w:rPr>
        <w:t>образовательного учреждения</w:t>
      </w:r>
      <w:r w:rsidRPr="009B5DFF">
        <w:rPr>
          <w:rFonts w:ascii="Times New Roman" w:hAnsi="Times New Roman"/>
          <w:sz w:val="28"/>
          <w:szCs w:val="28"/>
        </w:rPr>
        <w:t>;</w:t>
      </w:r>
    </w:p>
    <w:p w:rsidR="00556F4A" w:rsidRDefault="00556F4A" w:rsidP="00556F4A">
      <w:pPr>
        <w:shd w:val="clear" w:color="auto" w:fill="FFFFFF"/>
        <w:spacing w:after="0" w:line="360" w:lineRule="auto"/>
        <w:jc w:val="both"/>
        <w:rPr>
          <w:rFonts w:ascii="Times New Roman" w:hAnsi="Times New Roman"/>
          <w:sz w:val="28"/>
          <w:szCs w:val="28"/>
        </w:rPr>
      </w:pPr>
      <w:r w:rsidRPr="009B5DFF">
        <w:rPr>
          <w:rFonts w:ascii="Times New Roman" w:hAnsi="Times New Roman"/>
          <w:sz w:val="28"/>
          <w:szCs w:val="28"/>
        </w:rPr>
        <w:t xml:space="preserve">- предоставление материально-технической базы </w:t>
      </w:r>
      <w:r>
        <w:rPr>
          <w:rFonts w:ascii="Times New Roman" w:hAnsi="Times New Roman"/>
          <w:sz w:val="28"/>
          <w:szCs w:val="28"/>
        </w:rPr>
        <w:t>ОАО «ФосАгро-Череповец»</w:t>
      </w:r>
      <w:r w:rsidRPr="009B5DFF">
        <w:rPr>
          <w:rFonts w:ascii="Times New Roman" w:hAnsi="Times New Roman"/>
          <w:sz w:val="28"/>
          <w:szCs w:val="28"/>
        </w:rPr>
        <w:t xml:space="preserve"> для лабораторных и практических занятий студентов колледжа;</w:t>
      </w:r>
    </w:p>
    <w:p w:rsidR="00556F4A" w:rsidRPr="009B5DFF" w:rsidRDefault="00556F4A" w:rsidP="00556F4A">
      <w:pPr>
        <w:shd w:val="clear" w:color="auto" w:fill="FFFFFF"/>
        <w:spacing w:after="0" w:line="360" w:lineRule="auto"/>
        <w:jc w:val="both"/>
        <w:rPr>
          <w:rFonts w:ascii="Times New Roman" w:hAnsi="Times New Roman"/>
          <w:sz w:val="28"/>
          <w:szCs w:val="28"/>
        </w:rPr>
      </w:pPr>
      <w:r>
        <w:rPr>
          <w:rFonts w:ascii="Times New Roman" w:hAnsi="Times New Roman"/>
          <w:sz w:val="28"/>
          <w:szCs w:val="28"/>
        </w:rPr>
        <w:t>- создание отраслевого учебного полигона;</w:t>
      </w:r>
    </w:p>
    <w:p w:rsidR="00556F4A" w:rsidRPr="009B5DFF" w:rsidRDefault="00556F4A" w:rsidP="00556F4A">
      <w:pPr>
        <w:shd w:val="clear" w:color="auto" w:fill="FFFFFF"/>
        <w:spacing w:after="0" w:line="360" w:lineRule="auto"/>
        <w:jc w:val="both"/>
        <w:rPr>
          <w:rFonts w:ascii="Times New Roman" w:hAnsi="Times New Roman"/>
          <w:sz w:val="28"/>
          <w:szCs w:val="28"/>
        </w:rPr>
      </w:pPr>
      <w:r w:rsidRPr="009B5DFF">
        <w:rPr>
          <w:rFonts w:ascii="Times New Roman" w:hAnsi="Times New Roman"/>
          <w:sz w:val="28"/>
          <w:szCs w:val="28"/>
        </w:rPr>
        <w:t xml:space="preserve">- предоставление мест для </w:t>
      </w:r>
      <w:r>
        <w:rPr>
          <w:rFonts w:ascii="Times New Roman" w:hAnsi="Times New Roman"/>
          <w:sz w:val="28"/>
          <w:szCs w:val="28"/>
        </w:rPr>
        <w:t xml:space="preserve">проведения </w:t>
      </w:r>
      <w:r w:rsidRPr="009B5DFF">
        <w:rPr>
          <w:rFonts w:ascii="Times New Roman" w:hAnsi="Times New Roman"/>
          <w:sz w:val="28"/>
          <w:szCs w:val="28"/>
        </w:rPr>
        <w:t>практики студентов;</w:t>
      </w:r>
    </w:p>
    <w:p w:rsidR="00556F4A" w:rsidRPr="009B5DFF" w:rsidRDefault="00556F4A" w:rsidP="00BF2414">
      <w:pPr>
        <w:shd w:val="clear" w:color="auto" w:fill="FFFFFF"/>
        <w:spacing w:after="0" w:line="360" w:lineRule="auto"/>
        <w:jc w:val="both"/>
        <w:rPr>
          <w:rFonts w:ascii="Times New Roman" w:hAnsi="Times New Roman"/>
          <w:sz w:val="28"/>
          <w:szCs w:val="28"/>
        </w:rPr>
      </w:pPr>
      <w:r w:rsidRPr="009B5DFF">
        <w:rPr>
          <w:rFonts w:ascii="Times New Roman" w:hAnsi="Times New Roman"/>
          <w:sz w:val="28"/>
          <w:szCs w:val="28"/>
        </w:rPr>
        <w:t xml:space="preserve">- </w:t>
      </w:r>
      <w:r>
        <w:rPr>
          <w:rFonts w:ascii="Times New Roman" w:hAnsi="Times New Roman"/>
          <w:sz w:val="28"/>
          <w:szCs w:val="28"/>
        </w:rPr>
        <w:t xml:space="preserve">формирование института </w:t>
      </w:r>
      <w:r w:rsidRPr="009B5DFF">
        <w:rPr>
          <w:rFonts w:ascii="Times New Roman" w:hAnsi="Times New Roman"/>
          <w:sz w:val="28"/>
          <w:szCs w:val="28"/>
        </w:rPr>
        <w:t>наставни</w:t>
      </w:r>
      <w:r>
        <w:rPr>
          <w:rFonts w:ascii="Times New Roman" w:hAnsi="Times New Roman"/>
          <w:sz w:val="28"/>
          <w:szCs w:val="28"/>
        </w:rPr>
        <w:t>чества</w:t>
      </w:r>
      <w:r w:rsidRPr="009B5DFF">
        <w:rPr>
          <w:rFonts w:ascii="Times New Roman" w:hAnsi="Times New Roman"/>
          <w:sz w:val="28"/>
          <w:szCs w:val="28"/>
        </w:rPr>
        <w:t>;</w:t>
      </w:r>
    </w:p>
    <w:p w:rsidR="00556F4A" w:rsidRPr="009B5DFF" w:rsidRDefault="00556F4A" w:rsidP="00556F4A">
      <w:pPr>
        <w:shd w:val="clear" w:color="auto" w:fill="FFFFFF"/>
        <w:spacing w:after="0" w:line="360" w:lineRule="auto"/>
        <w:jc w:val="both"/>
        <w:rPr>
          <w:rFonts w:ascii="Times New Roman" w:hAnsi="Times New Roman"/>
          <w:sz w:val="28"/>
          <w:szCs w:val="28"/>
        </w:rPr>
      </w:pPr>
      <w:r w:rsidRPr="009B5DFF">
        <w:rPr>
          <w:rFonts w:ascii="Times New Roman" w:hAnsi="Times New Roman"/>
          <w:sz w:val="28"/>
          <w:szCs w:val="28"/>
        </w:rPr>
        <w:t xml:space="preserve">- проведение </w:t>
      </w:r>
      <w:r>
        <w:rPr>
          <w:rFonts w:ascii="Times New Roman" w:hAnsi="Times New Roman"/>
          <w:sz w:val="28"/>
          <w:szCs w:val="28"/>
        </w:rPr>
        <w:t>культурно</w:t>
      </w:r>
      <w:r w:rsidRPr="009B5DFF">
        <w:rPr>
          <w:rFonts w:ascii="Times New Roman" w:hAnsi="Times New Roman"/>
          <w:sz w:val="28"/>
          <w:szCs w:val="28"/>
        </w:rPr>
        <w:t>-массовых и спортивных мероприятий;</w:t>
      </w:r>
    </w:p>
    <w:p w:rsidR="00556F4A" w:rsidRDefault="00556F4A" w:rsidP="00556F4A">
      <w:pPr>
        <w:pStyle w:val="a5"/>
        <w:spacing w:before="0" w:beforeAutospacing="0" w:after="0" w:afterAutospacing="0" w:line="360" w:lineRule="auto"/>
        <w:jc w:val="both"/>
        <w:rPr>
          <w:sz w:val="28"/>
          <w:szCs w:val="28"/>
        </w:rPr>
      </w:pPr>
      <w:r w:rsidRPr="009B5DFF">
        <w:rPr>
          <w:sz w:val="28"/>
          <w:szCs w:val="28"/>
        </w:rPr>
        <w:t>- стажировки</w:t>
      </w:r>
      <w:r>
        <w:rPr>
          <w:sz w:val="28"/>
          <w:szCs w:val="28"/>
        </w:rPr>
        <w:t xml:space="preserve"> работников колледжа на предприятии.</w:t>
      </w:r>
    </w:p>
    <w:p w:rsidR="00556F4A" w:rsidRPr="009B5DFF" w:rsidRDefault="00556F4A" w:rsidP="00556F4A">
      <w:pPr>
        <w:pStyle w:val="a5"/>
        <w:spacing w:before="0" w:beforeAutospacing="0" w:after="0" w:afterAutospacing="0" w:line="360" w:lineRule="auto"/>
        <w:ind w:firstLine="709"/>
        <w:jc w:val="both"/>
        <w:rPr>
          <w:sz w:val="28"/>
          <w:szCs w:val="28"/>
        </w:rPr>
      </w:pPr>
      <w:r w:rsidRPr="00AF01E6">
        <w:rPr>
          <w:sz w:val="28"/>
          <w:szCs w:val="28"/>
        </w:rPr>
        <w:t xml:space="preserve">Результативность работы </w:t>
      </w:r>
      <w:r>
        <w:rPr>
          <w:sz w:val="28"/>
          <w:szCs w:val="28"/>
        </w:rPr>
        <w:t xml:space="preserve">БОУ СПО ВО «Череповецкий химико-технологический колледж» </w:t>
      </w:r>
      <w:r w:rsidRPr="00AF01E6">
        <w:rPr>
          <w:sz w:val="28"/>
          <w:szCs w:val="28"/>
        </w:rPr>
        <w:t>по достижению нового качества и уровня профессиональной подготовки</w:t>
      </w:r>
      <w:r>
        <w:rPr>
          <w:sz w:val="28"/>
          <w:szCs w:val="28"/>
        </w:rPr>
        <w:t xml:space="preserve"> специалистов</w:t>
      </w:r>
      <w:r w:rsidRPr="00AF01E6">
        <w:rPr>
          <w:sz w:val="28"/>
          <w:szCs w:val="28"/>
        </w:rPr>
        <w:t>,</w:t>
      </w:r>
      <w:r>
        <w:rPr>
          <w:sz w:val="28"/>
          <w:szCs w:val="28"/>
        </w:rPr>
        <w:t xml:space="preserve"> </w:t>
      </w:r>
      <w:r w:rsidRPr="00AF01E6">
        <w:rPr>
          <w:sz w:val="28"/>
          <w:szCs w:val="28"/>
        </w:rPr>
        <w:t>определ</w:t>
      </w:r>
      <w:r>
        <w:rPr>
          <w:sz w:val="28"/>
          <w:szCs w:val="28"/>
        </w:rPr>
        <w:t>ится</w:t>
      </w:r>
      <w:r w:rsidRPr="00AF01E6">
        <w:rPr>
          <w:sz w:val="28"/>
          <w:szCs w:val="28"/>
        </w:rPr>
        <w:t xml:space="preserve"> с помощью системы оценок и критериев, позволяющих судить о сформированности совместной деятельности, структуре всего комплекса.</w:t>
      </w:r>
    </w:p>
    <w:p w:rsidR="00556F4A" w:rsidRPr="005857B6" w:rsidRDefault="00556F4A" w:rsidP="00BF2414">
      <w:pPr>
        <w:pStyle w:val="af4"/>
        <w:pageBreakBefore/>
        <w:jc w:val="left"/>
        <w:rPr>
          <w:sz w:val="28"/>
          <w:szCs w:val="28"/>
        </w:rPr>
      </w:pPr>
      <w:bookmarkStart w:id="3" w:name="_Toc402557428"/>
      <w:r w:rsidRPr="005857B6">
        <w:rPr>
          <w:sz w:val="28"/>
          <w:szCs w:val="28"/>
        </w:rPr>
        <w:lastRenderedPageBreak/>
        <w:t>Социальная ответственность бизнеса – на примере социального партнерства в региональном проекте ГУП «Водоканал Санкт-Петербурга и ГБОУ НПО Профессионального училища №89 Санкт-Петербурга в области подготовки рабочих кадров (образование)</w:t>
      </w:r>
      <w:bookmarkEnd w:id="3"/>
    </w:p>
    <w:p w:rsidR="00556F4A" w:rsidRDefault="00556F4A" w:rsidP="00556F4A">
      <w:pPr>
        <w:spacing w:after="0" w:line="240" w:lineRule="auto"/>
        <w:ind w:firstLine="709"/>
        <w:jc w:val="center"/>
        <w:rPr>
          <w:rFonts w:ascii="Times New Roman" w:hAnsi="Times New Roman"/>
          <w:b/>
          <w:sz w:val="28"/>
          <w:szCs w:val="28"/>
        </w:rPr>
      </w:pPr>
    </w:p>
    <w:p w:rsidR="00556F4A" w:rsidRPr="00F62DA9" w:rsidRDefault="00556F4A" w:rsidP="003B43AD">
      <w:pPr>
        <w:spacing w:after="0" w:line="240" w:lineRule="auto"/>
        <w:rPr>
          <w:rFonts w:ascii="Times New Roman" w:hAnsi="Times New Roman"/>
          <w:i/>
          <w:sz w:val="28"/>
          <w:szCs w:val="28"/>
        </w:rPr>
      </w:pPr>
      <w:r w:rsidRPr="003B43AD">
        <w:rPr>
          <w:rFonts w:ascii="Times New Roman" w:hAnsi="Times New Roman"/>
          <w:b/>
          <w:i/>
          <w:sz w:val="28"/>
          <w:szCs w:val="28"/>
        </w:rPr>
        <w:t xml:space="preserve">Гузун В.П., </w:t>
      </w:r>
      <w:r w:rsidRPr="00F62DA9">
        <w:rPr>
          <w:rFonts w:ascii="Times New Roman" w:hAnsi="Times New Roman"/>
          <w:i/>
          <w:sz w:val="28"/>
          <w:szCs w:val="28"/>
        </w:rPr>
        <w:t xml:space="preserve">директор, Шипота К.А., заместитель директора </w:t>
      </w:r>
      <w:r w:rsidR="00F62DA9">
        <w:rPr>
          <w:rFonts w:ascii="Times New Roman" w:hAnsi="Times New Roman"/>
          <w:i/>
          <w:sz w:val="28"/>
          <w:szCs w:val="28"/>
        </w:rPr>
        <w:t xml:space="preserve"> </w:t>
      </w:r>
      <w:r w:rsidR="00F62DA9">
        <w:rPr>
          <w:rFonts w:ascii="Times New Roman" w:hAnsi="Times New Roman"/>
          <w:i/>
          <w:sz w:val="28"/>
          <w:szCs w:val="28"/>
        </w:rPr>
        <w:br/>
      </w:r>
      <w:r w:rsidRPr="00F62DA9">
        <w:rPr>
          <w:rFonts w:ascii="Times New Roman" w:hAnsi="Times New Roman"/>
          <w:i/>
          <w:sz w:val="28"/>
          <w:szCs w:val="28"/>
        </w:rPr>
        <w:t>СПб ГБПОУ «Колледж водных ресурсов»</w:t>
      </w:r>
    </w:p>
    <w:p w:rsidR="00F62DA9" w:rsidRPr="003B43AD" w:rsidRDefault="00F62DA9" w:rsidP="003B43AD">
      <w:pPr>
        <w:spacing w:after="0" w:line="240" w:lineRule="auto"/>
        <w:rPr>
          <w:rFonts w:ascii="Times New Roman" w:hAnsi="Times New Roman"/>
          <w:b/>
          <w:i/>
          <w:sz w:val="28"/>
          <w:szCs w:val="28"/>
        </w:rPr>
      </w:pPr>
    </w:p>
    <w:p w:rsidR="00556F4A" w:rsidRPr="000910C7" w:rsidRDefault="00556F4A" w:rsidP="00556F4A">
      <w:pPr>
        <w:autoSpaceDE w:val="0"/>
        <w:autoSpaceDN w:val="0"/>
        <w:adjustRightInd w:val="0"/>
        <w:spacing w:after="0" w:line="240" w:lineRule="auto"/>
        <w:ind w:firstLine="709"/>
        <w:jc w:val="right"/>
        <w:rPr>
          <w:rFonts w:ascii="Times New Roman" w:hAnsi="Times New Roman"/>
          <w:sz w:val="24"/>
          <w:szCs w:val="24"/>
          <w:lang w:eastAsia="ru-RU"/>
        </w:rPr>
      </w:pPr>
      <w:r w:rsidRPr="000910C7">
        <w:rPr>
          <w:rFonts w:ascii="Times New Roman" w:hAnsi="Times New Roman"/>
          <w:sz w:val="24"/>
          <w:szCs w:val="24"/>
          <w:lang w:eastAsia="ru-RU"/>
        </w:rPr>
        <w:t>...Водоканал Санкт-Петербурга</w:t>
      </w:r>
      <w:r>
        <w:rPr>
          <w:rFonts w:ascii="Times New Roman" w:hAnsi="Times New Roman"/>
          <w:sz w:val="24"/>
          <w:szCs w:val="24"/>
          <w:lang w:eastAsia="ru-RU"/>
        </w:rPr>
        <w:t xml:space="preserve"> </w:t>
      </w:r>
      <w:r w:rsidRPr="000910C7">
        <w:rPr>
          <w:rFonts w:ascii="Times New Roman" w:hAnsi="Times New Roman"/>
          <w:sz w:val="24"/>
          <w:szCs w:val="24"/>
          <w:lang w:eastAsia="ru-RU"/>
        </w:rPr>
        <w:t>считается лидером водоснабжения и</w:t>
      </w:r>
    </w:p>
    <w:p w:rsidR="00556F4A" w:rsidRDefault="00556F4A" w:rsidP="00556F4A">
      <w:pPr>
        <w:autoSpaceDE w:val="0"/>
        <w:autoSpaceDN w:val="0"/>
        <w:adjustRightInd w:val="0"/>
        <w:spacing w:after="0" w:line="240" w:lineRule="auto"/>
        <w:ind w:firstLine="709"/>
        <w:jc w:val="right"/>
        <w:rPr>
          <w:rFonts w:ascii="Times New Roman" w:hAnsi="Times New Roman"/>
          <w:sz w:val="24"/>
          <w:szCs w:val="24"/>
          <w:lang w:eastAsia="ru-RU"/>
        </w:rPr>
      </w:pPr>
      <w:r w:rsidRPr="000910C7">
        <w:rPr>
          <w:rFonts w:ascii="Times New Roman" w:hAnsi="Times New Roman"/>
          <w:sz w:val="24"/>
          <w:szCs w:val="24"/>
          <w:lang w:eastAsia="ru-RU"/>
        </w:rPr>
        <w:t>водоотведения России. И это многому</w:t>
      </w:r>
      <w:r>
        <w:rPr>
          <w:rFonts w:ascii="Times New Roman" w:hAnsi="Times New Roman"/>
          <w:sz w:val="24"/>
          <w:szCs w:val="24"/>
          <w:lang w:eastAsia="ru-RU"/>
        </w:rPr>
        <w:t xml:space="preserve"> </w:t>
      </w:r>
      <w:r w:rsidRPr="000910C7">
        <w:rPr>
          <w:rFonts w:ascii="Times New Roman" w:hAnsi="Times New Roman"/>
          <w:sz w:val="24"/>
          <w:szCs w:val="24"/>
          <w:lang w:eastAsia="ru-RU"/>
        </w:rPr>
        <w:t>обязывает. Наше время-</w:t>
      </w:r>
    </w:p>
    <w:p w:rsidR="00556F4A" w:rsidRDefault="00556F4A" w:rsidP="00556F4A">
      <w:pPr>
        <w:autoSpaceDE w:val="0"/>
        <w:autoSpaceDN w:val="0"/>
        <w:adjustRightInd w:val="0"/>
        <w:spacing w:after="0" w:line="240" w:lineRule="auto"/>
        <w:ind w:firstLine="709"/>
        <w:jc w:val="right"/>
        <w:rPr>
          <w:rFonts w:ascii="Times New Roman" w:hAnsi="Times New Roman"/>
          <w:sz w:val="24"/>
          <w:szCs w:val="24"/>
          <w:lang w:eastAsia="ru-RU"/>
        </w:rPr>
      </w:pPr>
      <w:r w:rsidRPr="000910C7">
        <w:rPr>
          <w:rFonts w:ascii="Times New Roman" w:hAnsi="Times New Roman"/>
          <w:sz w:val="24"/>
          <w:szCs w:val="24"/>
          <w:lang w:eastAsia="ru-RU"/>
        </w:rPr>
        <w:t>время</w:t>
      </w:r>
      <w:r>
        <w:rPr>
          <w:rFonts w:ascii="Times New Roman" w:hAnsi="Times New Roman"/>
          <w:sz w:val="24"/>
          <w:szCs w:val="24"/>
          <w:lang w:eastAsia="ru-RU"/>
        </w:rPr>
        <w:t xml:space="preserve"> </w:t>
      </w:r>
      <w:r w:rsidRPr="000910C7">
        <w:rPr>
          <w:rFonts w:ascii="Times New Roman" w:hAnsi="Times New Roman"/>
          <w:sz w:val="24"/>
          <w:szCs w:val="24"/>
          <w:lang w:eastAsia="ru-RU"/>
        </w:rPr>
        <w:t>эффективного управления, крупных</w:t>
      </w:r>
      <w:r>
        <w:rPr>
          <w:rFonts w:ascii="Times New Roman" w:hAnsi="Times New Roman"/>
          <w:sz w:val="24"/>
          <w:szCs w:val="24"/>
          <w:lang w:eastAsia="ru-RU"/>
        </w:rPr>
        <w:t xml:space="preserve"> международных проектов,</w:t>
      </w:r>
    </w:p>
    <w:p w:rsidR="00556F4A" w:rsidRPr="000910C7" w:rsidRDefault="00556F4A" w:rsidP="00556F4A">
      <w:pPr>
        <w:autoSpaceDE w:val="0"/>
        <w:autoSpaceDN w:val="0"/>
        <w:adjustRightInd w:val="0"/>
        <w:spacing w:after="0" w:line="240" w:lineRule="auto"/>
        <w:ind w:firstLine="709"/>
        <w:jc w:val="right"/>
        <w:rPr>
          <w:rFonts w:ascii="Times New Roman" w:hAnsi="Times New Roman"/>
          <w:sz w:val="24"/>
          <w:szCs w:val="24"/>
          <w:lang w:eastAsia="ru-RU"/>
        </w:rPr>
      </w:pPr>
      <w:r w:rsidRPr="000910C7">
        <w:rPr>
          <w:rFonts w:ascii="Times New Roman" w:hAnsi="Times New Roman"/>
          <w:sz w:val="24"/>
          <w:szCs w:val="24"/>
          <w:lang w:eastAsia="ru-RU"/>
        </w:rPr>
        <w:t>инноваций</w:t>
      </w:r>
      <w:r>
        <w:rPr>
          <w:rFonts w:ascii="Times New Roman" w:hAnsi="Times New Roman"/>
          <w:sz w:val="24"/>
          <w:szCs w:val="24"/>
          <w:lang w:eastAsia="ru-RU"/>
        </w:rPr>
        <w:t xml:space="preserve"> </w:t>
      </w:r>
      <w:r w:rsidRPr="000910C7">
        <w:rPr>
          <w:rFonts w:ascii="Times New Roman" w:hAnsi="Times New Roman"/>
          <w:sz w:val="24"/>
          <w:szCs w:val="24"/>
          <w:lang w:eastAsia="ru-RU"/>
        </w:rPr>
        <w:t>и надежных технологических</w:t>
      </w:r>
      <w:r>
        <w:rPr>
          <w:rFonts w:ascii="Times New Roman" w:hAnsi="Times New Roman"/>
          <w:sz w:val="24"/>
          <w:szCs w:val="24"/>
          <w:lang w:eastAsia="ru-RU"/>
        </w:rPr>
        <w:t xml:space="preserve"> </w:t>
      </w:r>
      <w:r w:rsidRPr="000910C7">
        <w:rPr>
          <w:rFonts w:ascii="Times New Roman" w:hAnsi="Times New Roman"/>
          <w:sz w:val="24"/>
          <w:szCs w:val="24"/>
          <w:lang w:eastAsia="ru-RU"/>
        </w:rPr>
        <w:t>решений, последовательной</w:t>
      </w:r>
    </w:p>
    <w:p w:rsidR="00556F4A" w:rsidRPr="000910C7" w:rsidRDefault="00556F4A" w:rsidP="00556F4A">
      <w:pPr>
        <w:autoSpaceDE w:val="0"/>
        <w:autoSpaceDN w:val="0"/>
        <w:adjustRightInd w:val="0"/>
        <w:spacing w:after="0" w:line="240" w:lineRule="auto"/>
        <w:ind w:firstLine="709"/>
        <w:jc w:val="right"/>
        <w:rPr>
          <w:rFonts w:ascii="Times New Roman" w:hAnsi="Times New Roman"/>
          <w:sz w:val="24"/>
          <w:szCs w:val="24"/>
          <w:lang w:eastAsia="ru-RU"/>
        </w:rPr>
      </w:pPr>
      <w:r w:rsidRPr="000910C7">
        <w:rPr>
          <w:rFonts w:ascii="Times New Roman" w:hAnsi="Times New Roman"/>
          <w:sz w:val="24"/>
          <w:szCs w:val="24"/>
          <w:lang w:eastAsia="ru-RU"/>
        </w:rPr>
        <w:t>экологической политики и социальной</w:t>
      </w:r>
      <w:r>
        <w:rPr>
          <w:rFonts w:ascii="Times New Roman" w:hAnsi="Times New Roman"/>
          <w:sz w:val="24"/>
          <w:szCs w:val="24"/>
          <w:lang w:eastAsia="ru-RU"/>
        </w:rPr>
        <w:t xml:space="preserve"> </w:t>
      </w:r>
      <w:r w:rsidRPr="000910C7">
        <w:rPr>
          <w:rFonts w:ascii="Times New Roman" w:hAnsi="Times New Roman"/>
          <w:sz w:val="24"/>
          <w:szCs w:val="24"/>
          <w:lang w:eastAsia="ru-RU"/>
        </w:rPr>
        <w:t>значимости бизнеса.</w:t>
      </w:r>
    </w:p>
    <w:p w:rsidR="00556F4A" w:rsidRDefault="00556F4A" w:rsidP="00556F4A">
      <w:pPr>
        <w:autoSpaceDE w:val="0"/>
        <w:autoSpaceDN w:val="0"/>
        <w:adjustRightInd w:val="0"/>
        <w:spacing w:after="0" w:line="240" w:lineRule="auto"/>
        <w:ind w:firstLine="709"/>
        <w:jc w:val="right"/>
        <w:rPr>
          <w:rFonts w:ascii="Times New Roman" w:hAnsi="Times New Roman"/>
          <w:sz w:val="24"/>
          <w:szCs w:val="24"/>
          <w:lang w:eastAsia="ru-RU"/>
        </w:rPr>
      </w:pPr>
      <w:r w:rsidRPr="000910C7">
        <w:rPr>
          <w:rFonts w:ascii="Times New Roman" w:hAnsi="Times New Roman"/>
          <w:sz w:val="24"/>
          <w:szCs w:val="24"/>
          <w:lang w:eastAsia="ru-RU"/>
        </w:rPr>
        <w:t>Наше время, как мы это понимаем, -</w:t>
      </w:r>
      <w:r>
        <w:rPr>
          <w:rFonts w:ascii="Times New Roman" w:hAnsi="Times New Roman"/>
          <w:sz w:val="24"/>
          <w:szCs w:val="24"/>
          <w:lang w:eastAsia="ru-RU"/>
        </w:rPr>
        <w:t xml:space="preserve"> </w:t>
      </w:r>
      <w:r w:rsidRPr="000910C7">
        <w:rPr>
          <w:rFonts w:ascii="Times New Roman" w:hAnsi="Times New Roman"/>
          <w:sz w:val="24"/>
          <w:szCs w:val="24"/>
          <w:lang w:eastAsia="ru-RU"/>
        </w:rPr>
        <w:t>это, действительно, время</w:t>
      </w:r>
      <w:r>
        <w:rPr>
          <w:rFonts w:ascii="Times New Roman" w:hAnsi="Times New Roman"/>
          <w:sz w:val="24"/>
          <w:szCs w:val="24"/>
          <w:lang w:eastAsia="ru-RU"/>
        </w:rPr>
        <w:t xml:space="preserve"> </w:t>
      </w:r>
      <w:r w:rsidRPr="000910C7">
        <w:rPr>
          <w:rFonts w:ascii="Times New Roman" w:hAnsi="Times New Roman"/>
          <w:sz w:val="24"/>
          <w:szCs w:val="24"/>
          <w:lang w:eastAsia="ru-RU"/>
        </w:rPr>
        <w:t>достижений!</w:t>
      </w:r>
    </w:p>
    <w:p w:rsidR="00556F4A" w:rsidRDefault="00556F4A" w:rsidP="00556F4A">
      <w:pPr>
        <w:autoSpaceDE w:val="0"/>
        <w:autoSpaceDN w:val="0"/>
        <w:adjustRightInd w:val="0"/>
        <w:spacing w:after="0" w:line="240" w:lineRule="auto"/>
        <w:ind w:firstLine="709"/>
        <w:jc w:val="right"/>
        <w:rPr>
          <w:rFonts w:ascii="Times New Roman" w:hAnsi="Times New Roman"/>
          <w:sz w:val="24"/>
          <w:szCs w:val="24"/>
          <w:lang w:eastAsia="ru-RU"/>
        </w:rPr>
      </w:pPr>
    </w:p>
    <w:p w:rsidR="00556F4A" w:rsidRDefault="00556F4A" w:rsidP="00556F4A">
      <w:pPr>
        <w:autoSpaceDE w:val="0"/>
        <w:autoSpaceDN w:val="0"/>
        <w:adjustRightInd w:val="0"/>
        <w:spacing w:after="0" w:line="240" w:lineRule="auto"/>
        <w:ind w:firstLine="709"/>
        <w:jc w:val="right"/>
        <w:rPr>
          <w:rFonts w:ascii="Times New Roman" w:hAnsi="Times New Roman"/>
          <w:sz w:val="24"/>
          <w:szCs w:val="24"/>
          <w:lang w:eastAsia="ru-RU"/>
        </w:rPr>
      </w:pPr>
      <w:r>
        <w:rPr>
          <w:rFonts w:ascii="Times New Roman" w:hAnsi="Times New Roman"/>
          <w:sz w:val="24"/>
          <w:szCs w:val="24"/>
          <w:lang w:eastAsia="ru-RU"/>
        </w:rPr>
        <w:t xml:space="preserve">Феликс Владимирович Кармазинов, </w:t>
      </w:r>
    </w:p>
    <w:p w:rsidR="00556F4A" w:rsidRDefault="00556F4A" w:rsidP="00556F4A">
      <w:pPr>
        <w:autoSpaceDE w:val="0"/>
        <w:autoSpaceDN w:val="0"/>
        <w:adjustRightInd w:val="0"/>
        <w:spacing w:after="0" w:line="240" w:lineRule="auto"/>
        <w:ind w:firstLine="709"/>
        <w:jc w:val="right"/>
        <w:rPr>
          <w:rFonts w:ascii="Times New Roman" w:hAnsi="Times New Roman"/>
          <w:sz w:val="24"/>
          <w:szCs w:val="24"/>
          <w:lang w:eastAsia="ru-RU"/>
        </w:rPr>
      </w:pPr>
      <w:r>
        <w:rPr>
          <w:rFonts w:ascii="Times New Roman" w:hAnsi="Times New Roman"/>
          <w:sz w:val="24"/>
          <w:szCs w:val="24"/>
          <w:lang w:eastAsia="ru-RU"/>
        </w:rPr>
        <w:t>генеральный директор</w:t>
      </w:r>
    </w:p>
    <w:p w:rsidR="00556F4A" w:rsidRDefault="00556F4A" w:rsidP="00556F4A">
      <w:pPr>
        <w:autoSpaceDE w:val="0"/>
        <w:autoSpaceDN w:val="0"/>
        <w:adjustRightInd w:val="0"/>
        <w:spacing w:after="0" w:line="240" w:lineRule="auto"/>
        <w:ind w:firstLine="709"/>
        <w:jc w:val="right"/>
        <w:rPr>
          <w:rFonts w:ascii="Times New Roman" w:hAnsi="Times New Roman"/>
          <w:sz w:val="24"/>
          <w:szCs w:val="24"/>
          <w:lang w:eastAsia="ru-RU"/>
        </w:rPr>
      </w:pPr>
      <w:r>
        <w:rPr>
          <w:rFonts w:ascii="Times New Roman" w:hAnsi="Times New Roman"/>
          <w:sz w:val="24"/>
          <w:szCs w:val="24"/>
          <w:lang w:eastAsia="ru-RU"/>
        </w:rPr>
        <w:t>ГУП «Водоканал Санкт-Петербурга»</w:t>
      </w:r>
    </w:p>
    <w:p w:rsidR="00556F4A" w:rsidRPr="0099749F" w:rsidRDefault="00556F4A" w:rsidP="00556F4A">
      <w:pPr>
        <w:spacing w:after="0" w:line="360" w:lineRule="auto"/>
        <w:ind w:firstLine="709"/>
        <w:jc w:val="both"/>
        <w:rPr>
          <w:rFonts w:ascii="Times New Roman" w:hAnsi="Times New Roman"/>
          <w:b/>
          <w:sz w:val="28"/>
          <w:szCs w:val="28"/>
        </w:rPr>
      </w:pPr>
    </w:p>
    <w:p w:rsidR="00556F4A" w:rsidRPr="0099749F" w:rsidRDefault="00556F4A" w:rsidP="00556F4A">
      <w:pPr>
        <w:spacing w:after="0" w:line="360" w:lineRule="auto"/>
        <w:ind w:firstLine="709"/>
        <w:jc w:val="both"/>
        <w:rPr>
          <w:rFonts w:ascii="Times New Roman" w:hAnsi="Times New Roman"/>
          <w:sz w:val="28"/>
          <w:szCs w:val="28"/>
        </w:rPr>
      </w:pPr>
      <w:r w:rsidRPr="0099749F">
        <w:rPr>
          <w:rFonts w:ascii="Times New Roman" w:hAnsi="Times New Roman"/>
          <w:sz w:val="28"/>
          <w:szCs w:val="28"/>
        </w:rPr>
        <w:t>При анализе взглядов на концепцию</w:t>
      </w:r>
      <w:r>
        <w:rPr>
          <w:rFonts w:ascii="Times New Roman" w:hAnsi="Times New Roman"/>
          <w:sz w:val="28"/>
          <w:szCs w:val="28"/>
        </w:rPr>
        <w:t xml:space="preserve"> Социально Ответственного Б</w:t>
      </w:r>
      <w:r w:rsidRPr="0099749F">
        <w:rPr>
          <w:rFonts w:ascii="Times New Roman" w:hAnsi="Times New Roman"/>
          <w:sz w:val="28"/>
          <w:szCs w:val="28"/>
        </w:rPr>
        <w:t>изнеса</w:t>
      </w:r>
      <w:r>
        <w:rPr>
          <w:rFonts w:ascii="Times New Roman" w:hAnsi="Times New Roman"/>
          <w:sz w:val="28"/>
          <w:szCs w:val="28"/>
        </w:rPr>
        <w:t xml:space="preserve"> (СОБ)</w:t>
      </w:r>
      <w:r w:rsidRPr="0099749F">
        <w:rPr>
          <w:rFonts w:ascii="Times New Roman" w:hAnsi="Times New Roman"/>
          <w:sz w:val="28"/>
          <w:szCs w:val="28"/>
        </w:rPr>
        <w:t xml:space="preserve"> - прослеживается неприкрытый антагонизм, а именно, с одной стороны: имеется прочное экономическое обоснование - компании и корпорации</w:t>
      </w:r>
      <w:r>
        <w:rPr>
          <w:rFonts w:ascii="Times New Roman" w:hAnsi="Times New Roman"/>
          <w:sz w:val="28"/>
          <w:szCs w:val="28"/>
        </w:rPr>
        <w:t>,</w:t>
      </w:r>
      <w:r w:rsidRPr="0099749F">
        <w:rPr>
          <w:rFonts w:ascii="Times New Roman" w:hAnsi="Times New Roman"/>
          <w:sz w:val="28"/>
          <w:szCs w:val="28"/>
        </w:rPr>
        <w:t xml:space="preserve"> развивающие свои отношения с обществом и государством, реализующие различные социальные проекты, работают на более широкую и продолжительную перспективу, чем собственная сиюминутная</w:t>
      </w:r>
      <w:r>
        <w:rPr>
          <w:rFonts w:ascii="Times New Roman" w:hAnsi="Times New Roman"/>
          <w:sz w:val="28"/>
          <w:szCs w:val="28"/>
        </w:rPr>
        <w:t>,</w:t>
      </w:r>
      <w:r w:rsidRPr="0099749F">
        <w:rPr>
          <w:rFonts w:ascii="Times New Roman" w:hAnsi="Times New Roman"/>
          <w:sz w:val="28"/>
          <w:szCs w:val="28"/>
        </w:rPr>
        <w:t xml:space="preserve"> краткосрочная прибыль; с другой стороны </w:t>
      </w:r>
      <w:r>
        <w:rPr>
          <w:rFonts w:ascii="Times New Roman" w:hAnsi="Times New Roman"/>
          <w:sz w:val="28"/>
          <w:szCs w:val="28"/>
        </w:rPr>
        <w:t>–</w:t>
      </w:r>
      <w:r w:rsidRPr="0099749F">
        <w:rPr>
          <w:rFonts w:ascii="Times New Roman" w:hAnsi="Times New Roman"/>
          <w:sz w:val="28"/>
          <w:szCs w:val="28"/>
        </w:rPr>
        <w:t xml:space="preserve"> </w:t>
      </w:r>
      <w:r>
        <w:rPr>
          <w:rFonts w:ascii="Times New Roman" w:hAnsi="Times New Roman"/>
          <w:sz w:val="28"/>
          <w:szCs w:val="28"/>
        </w:rPr>
        <w:t xml:space="preserve">концепция </w:t>
      </w:r>
      <w:r w:rsidRPr="0099749F">
        <w:rPr>
          <w:rFonts w:ascii="Times New Roman" w:hAnsi="Times New Roman"/>
          <w:sz w:val="28"/>
          <w:szCs w:val="28"/>
        </w:rPr>
        <w:t>СОБ уводит в сторону от фундаменталь</w:t>
      </w:r>
      <w:r>
        <w:rPr>
          <w:rFonts w:ascii="Times New Roman" w:hAnsi="Times New Roman"/>
          <w:sz w:val="28"/>
          <w:szCs w:val="28"/>
        </w:rPr>
        <w:t>ной экономической роли бизнеса -</w:t>
      </w:r>
      <w:r w:rsidRPr="0099749F">
        <w:rPr>
          <w:rFonts w:ascii="Times New Roman" w:hAnsi="Times New Roman"/>
          <w:sz w:val="28"/>
          <w:szCs w:val="28"/>
        </w:rPr>
        <w:t xml:space="preserve"> цел</w:t>
      </w:r>
      <w:r>
        <w:rPr>
          <w:rFonts w:ascii="Times New Roman" w:hAnsi="Times New Roman"/>
          <w:sz w:val="28"/>
          <w:szCs w:val="28"/>
        </w:rPr>
        <w:t>ь</w:t>
      </w:r>
      <w:r w:rsidRPr="0099749F">
        <w:rPr>
          <w:rFonts w:ascii="Times New Roman" w:hAnsi="Times New Roman"/>
          <w:sz w:val="28"/>
          <w:szCs w:val="28"/>
        </w:rPr>
        <w:t xml:space="preserve"> любой предпринимательской деятельности – извлечение максимальной прибыли, а СОБ – это лишь попытка приукрасить действительность (работа над имиджем бизнеса) и подмена роли государства (снятие функции контроля). </w:t>
      </w:r>
    </w:p>
    <w:p w:rsidR="00556F4A" w:rsidRPr="0099749F" w:rsidRDefault="00556F4A" w:rsidP="00556F4A">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 </w:t>
      </w:r>
      <w:r w:rsidRPr="0099749F">
        <w:rPr>
          <w:rFonts w:ascii="Times New Roman" w:hAnsi="Times New Roman"/>
          <w:sz w:val="28"/>
          <w:szCs w:val="28"/>
        </w:rPr>
        <w:t xml:space="preserve">смотря на то, что основания для становления теории СОБ мы находим в философском опыте немецких классиков (именно Кант первый упомянул об «ответственности» как следовании единственному нравственному закону: «Две вещи на свете наполняют мою душу священным трепетом: звёздное небо над головой и нравственный Закон внутри меня»), единого определения понятия «социально ответственного бизнеса» нет. Одно из определений звучит </w:t>
      </w:r>
      <w:r w:rsidRPr="0099749F">
        <w:rPr>
          <w:rFonts w:ascii="Times New Roman" w:hAnsi="Times New Roman"/>
          <w:sz w:val="28"/>
          <w:szCs w:val="28"/>
        </w:rPr>
        <w:lastRenderedPageBreak/>
        <w:t>следующим образом: СОБ - Социальная ответственность бизнеса — это добровольный вклад бизнеса в развитие общества в социальной, экономической и экологической сфере, связанный напрямую с основной деятельностью компании и выходящий за рамки определенного законом минимума. Следует обратить внимание, что это не обязательное правило, но этический принцип, который должен быть положен в основу любого управленческого решения.</w:t>
      </w:r>
    </w:p>
    <w:p w:rsidR="00556F4A" w:rsidRPr="0099749F" w:rsidRDefault="00556F4A" w:rsidP="00556F4A">
      <w:pPr>
        <w:spacing w:after="0" w:line="360" w:lineRule="auto"/>
        <w:ind w:firstLine="709"/>
        <w:jc w:val="both"/>
        <w:rPr>
          <w:rFonts w:ascii="Times New Roman" w:hAnsi="Times New Roman"/>
          <w:sz w:val="28"/>
          <w:szCs w:val="28"/>
        </w:rPr>
      </w:pPr>
      <w:r w:rsidRPr="0099749F">
        <w:rPr>
          <w:rFonts w:ascii="Times New Roman" w:hAnsi="Times New Roman"/>
          <w:sz w:val="28"/>
          <w:szCs w:val="28"/>
        </w:rPr>
        <w:t xml:space="preserve">Европейская комиссия так трактует СОБ: «Корпоративная социальная ответственность, по своей сути, является концепцией, которая отражает добровольное решение компаний участвовать в улучшении общества и защите окружающей среды», а Ассоциация менеджеров России под СОБ понимает деятельность компании «действующей по принципам социальной ответственности и осуществляющая комплекс социальных программ в приоритетных для нее направлениях. Разница Европейского и Российского подходов заключается в том, что европейская ответственность сосредоточена на экологических проблемах, защите окружающей среды, а российский подход направлен на развитие социальных программа для персонала. Такое различие напрямую коррелируется с различным уровнем благосостояния общества. В Европе, с более высоким уровнем жизни, граждане Евросоюза чувствуют себя социально защищенными, что приводит СОБ к решению о необходимости уменьшения своего влияния на природу и общество. В России, с низким уровнем качества жизни, с минимальной социальной защищенностью – на первый план выступают социальные программы бизнеса. По данным Агентства социальной информации «Около 40% компаний в России не имеют стратегии в области корпоративной ответственности и устойчивого развития – таковы результаты третьего ежеквартального глобального исследования Grayling PULSE. </w:t>
      </w:r>
      <w:r w:rsidRPr="0099749F">
        <w:rPr>
          <w:rFonts w:ascii="Times New Roman" w:hAnsi="Times New Roman"/>
          <w:color w:val="000000"/>
          <w:sz w:val="28"/>
          <w:szCs w:val="28"/>
          <w:shd w:val="clear" w:color="auto" w:fill="FFFFFF"/>
        </w:rPr>
        <w:t xml:space="preserve">Однако прослеживается динамика в сторону улучшения. А именно: </w:t>
      </w:r>
      <w:r w:rsidRPr="0099749F">
        <w:rPr>
          <w:rFonts w:ascii="Times New Roman" w:hAnsi="Times New Roman"/>
          <w:sz w:val="28"/>
          <w:szCs w:val="28"/>
          <w:shd w:val="clear" w:color="auto" w:fill="FFFFFF"/>
        </w:rPr>
        <w:t>Уровень социальной ответственности российского бизнеса участники опроса оценили в 3,7 балла из семи возможных (3,5 балла в 2011 году).</w:t>
      </w:r>
      <w:r w:rsidRPr="0099749F">
        <w:rPr>
          <w:rStyle w:val="apple-converted-space"/>
          <w:rFonts w:ascii="Times New Roman" w:hAnsi="Times New Roman"/>
          <w:sz w:val="28"/>
          <w:szCs w:val="28"/>
          <w:shd w:val="clear" w:color="auto" w:fill="FFFFFF"/>
        </w:rPr>
        <w:t> </w:t>
      </w:r>
      <w:r w:rsidRPr="0099749F">
        <w:rPr>
          <w:rFonts w:ascii="Times New Roman" w:hAnsi="Times New Roman"/>
          <w:sz w:val="28"/>
          <w:szCs w:val="28"/>
          <w:shd w:val="clear" w:color="auto" w:fill="FFFFFF"/>
        </w:rPr>
        <w:t xml:space="preserve">46% компаний отметили, что оказывали помощь местным властям в социальном развитии региона. Наиболее популярным видом помощи стала реализация социальных программ для работников компании </w:t>
      </w:r>
      <w:r w:rsidRPr="0099749F">
        <w:rPr>
          <w:rFonts w:ascii="Times New Roman" w:hAnsi="Times New Roman"/>
          <w:sz w:val="28"/>
          <w:szCs w:val="28"/>
          <w:shd w:val="clear" w:color="auto" w:fill="FFFFFF"/>
        </w:rPr>
        <w:lastRenderedPageBreak/>
        <w:t>(83%), причем показатель существенно вырос по сравнению с данными 2011 года</w:t>
      </w:r>
      <w:r w:rsidRPr="0099749F">
        <w:rPr>
          <w:rFonts w:ascii="Times New Roman" w:hAnsi="Times New Roman"/>
          <w:sz w:val="28"/>
          <w:szCs w:val="28"/>
        </w:rPr>
        <w:t>… (рис. 1)</w:t>
      </w:r>
    </w:p>
    <w:p w:rsidR="00556F4A" w:rsidRPr="0099749F" w:rsidRDefault="00556F4A" w:rsidP="00556F4A">
      <w:pPr>
        <w:spacing w:after="0" w:line="360" w:lineRule="auto"/>
        <w:ind w:firstLine="709"/>
        <w:jc w:val="both"/>
        <w:rPr>
          <w:rFonts w:ascii="Times New Roman" w:hAnsi="Times New Roman"/>
          <w:sz w:val="28"/>
          <w:szCs w:val="28"/>
        </w:rPr>
      </w:pPr>
      <w:r w:rsidRPr="0099749F">
        <w:rPr>
          <w:rFonts w:ascii="Times New Roman" w:hAnsi="Times New Roman"/>
          <w:noProof/>
          <w:sz w:val="28"/>
          <w:szCs w:val="28"/>
          <w:lang w:eastAsia="ru-RU"/>
        </w:rPr>
        <w:object w:dxaOrig="5868" w:dyaOrig="3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25pt;height:198.75pt" o:ole="">
            <v:imagedata r:id="rId8" o:title="" croptop="-3161f" cropbottom="-4810f" cropleft="-3842f" cropright="-5021f"/>
            <o:lock v:ext="edit" aspectratio="f"/>
          </v:shape>
          <o:OLEObject Type="Embed" ProgID="Excel.Sheet.8" ShapeID="_x0000_i1025" DrawAspect="Content" ObjectID="_1603653358" r:id="rId9">
            <o:FieldCodes>\s</o:FieldCodes>
          </o:OLEObject>
        </w:object>
      </w:r>
    </w:p>
    <w:p w:rsidR="00556F4A" w:rsidRPr="0099749F" w:rsidRDefault="00556F4A" w:rsidP="00556F4A">
      <w:pPr>
        <w:spacing w:after="0" w:line="360" w:lineRule="auto"/>
        <w:ind w:firstLine="709"/>
        <w:jc w:val="both"/>
        <w:rPr>
          <w:rFonts w:ascii="Times New Roman" w:hAnsi="Times New Roman"/>
          <w:sz w:val="28"/>
          <w:szCs w:val="28"/>
        </w:rPr>
      </w:pPr>
      <w:r w:rsidRPr="0099749F">
        <w:rPr>
          <w:rFonts w:ascii="Times New Roman" w:hAnsi="Times New Roman"/>
          <w:sz w:val="28"/>
          <w:szCs w:val="28"/>
        </w:rPr>
        <w:t>В тройку приоритетных направлений КО (</w:t>
      </w:r>
      <w:r w:rsidRPr="0099749F">
        <w:rPr>
          <w:rFonts w:ascii="Times New Roman" w:hAnsi="Times New Roman"/>
          <w:i/>
          <w:sz w:val="28"/>
          <w:szCs w:val="28"/>
        </w:rPr>
        <w:t>корпоративной ответственности – К.Ш.</w:t>
      </w:r>
      <w:r w:rsidRPr="0099749F">
        <w:rPr>
          <w:rFonts w:ascii="Times New Roman" w:hAnsi="Times New Roman"/>
          <w:sz w:val="28"/>
          <w:szCs w:val="28"/>
        </w:rPr>
        <w:t>) в России входят: корпоративная ответственность и работа с местными сообществами; спонсорская помощь и участие в финансировании проектов в области искусства, спорта или образования; филантропическая деятельность и волонтерство. Эксперты отмечают, что в мировой практике спонсорства в этом списке нет, вторую позицию занимают утилизация и переработка отходов. Концентрация на спонсорских и филантропических программах – это «облегченный» тип КО, подчеркивает вице-президент Grayling Eurasia Крис Роджерс, возглавляющий направление устойчивого развития – Grayling Future Planet. Переработка и утилизация отходов, повышение эффективности использования ресурсов и продуктивности операций и другие меры, непосредственно связанные с производственными и бизнес-показателями, не являются основным приоритетом для компаний, работающих в России, с сожалением констатируют эксперты»</w:t>
      </w:r>
      <w:r w:rsidRPr="00FF2A26">
        <w:rPr>
          <w:rFonts w:ascii="Times New Roman" w:hAnsi="Times New Roman"/>
          <w:sz w:val="28"/>
          <w:szCs w:val="28"/>
        </w:rPr>
        <w:t>[5]</w:t>
      </w:r>
      <w:r w:rsidRPr="0099749F">
        <w:rPr>
          <w:rFonts w:ascii="Times New Roman" w:hAnsi="Times New Roman"/>
          <w:sz w:val="28"/>
          <w:szCs w:val="28"/>
        </w:rPr>
        <w:t>.</w:t>
      </w:r>
    </w:p>
    <w:p w:rsidR="00556F4A" w:rsidRPr="0099749F" w:rsidRDefault="00556F4A" w:rsidP="00556F4A">
      <w:pPr>
        <w:spacing w:after="0" w:line="360" w:lineRule="auto"/>
        <w:ind w:firstLine="709"/>
        <w:jc w:val="both"/>
        <w:rPr>
          <w:rFonts w:ascii="Times New Roman" w:hAnsi="Times New Roman"/>
          <w:sz w:val="28"/>
          <w:szCs w:val="28"/>
        </w:rPr>
      </w:pPr>
      <w:r w:rsidRPr="0099749F">
        <w:rPr>
          <w:rFonts w:ascii="Times New Roman" w:hAnsi="Times New Roman"/>
          <w:sz w:val="28"/>
          <w:szCs w:val="28"/>
        </w:rPr>
        <w:t>Исходя из приведенных социологических данных, можно сделать вывод о том, что СОБ может быть реализована на трех основных уровнях:</w:t>
      </w:r>
    </w:p>
    <w:p w:rsidR="00556F4A" w:rsidRPr="0099749F" w:rsidRDefault="00556F4A" w:rsidP="00327895">
      <w:pPr>
        <w:pStyle w:val="aa"/>
        <w:numPr>
          <w:ilvl w:val="0"/>
          <w:numId w:val="5"/>
        </w:numPr>
        <w:spacing w:after="0" w:line="360" w:lineRule="auto"/>
        <w:ind w:left="426" w:firstLine="709"/>
        <w:jc w:val="both"/>
        <w:rPr>
          <w:rFonts w:ascii="Times New Roman" w:hAnsi="Times New Roman"/>
          <w:sz w:val="28"/>
          <w:szCs w:val="28"/>
        </w:rPr>
      </w:pPr>
      <w:r w:rsidRPr="0099749F">
        <w:rPr>
          <w:rFonts w:ascii="Times New Roman" w:hAnsi="Times New Roman"/>
          <w:sz w:val="28"/>
          <w:szCs w:val="28"/>
        </w:rPr>
        <w:t>базовый уровень подразумевает выполнение требований законодательной базы (трудового кодекса, трудового договора, своевременной выплаты налогов, выплата заработной платы и т.д.);</w:t>
      </w:r>
    </w:p>
    <w:p w:rsidR="00556F4A" w:rsidRPr="0099749F" w:rsidRDefault="00556F4A" w:rsidP="00327895">
      <w:pPr>
        <w:pStyle w:val="aa"/>
        <w:numPr>
          <w:ilvl w:val="0"/>
          <w:numId w:val="5"/>
        </w:numPr>
        <w:spacing w:after="0" w:line="360" w:lineRule="auto"/>
        <w:ind w:left="426" w:firstLine="709"/>
        <w:jc w:val="both"/>
        <w:rPr>
          <w:rFonts w:ascii="Times New Roman" w:hAnsi="Times New Roman"/>
          <w:sz w:val="28"/>
          <w:szCs w:val="28"/>
        </w:rPr>
      </w:pPr>
      <w:r w:rsidRPr="0099749F">
        <w:rPr>
          <w:rFonts w:ascii="Times New Roman" w:hAnsi="Times New Roman"/>
          <w:sz w:val="28"/>
          <w:szCs w:val="28"/>
        </w:rPr>
        <w:lastRenderedPageBreak/>
        <w:t>корпоративный уровень расширяет социальные гарантии и компенсации и направлен на улучшение условий не только работы, но и качества жизни, затраты на обучение персонала, переквалификацию, курсы повышения квалификации, профилактическое лечение, ДМС и т.д.)</w:t>
      </w:r>
    </w:p>
    <w:p w:rsidR="00556F4A" w:rsidRPr="0099749F" w:rsidRDefault="00556F4A" w:rsidP="00327895">
      <w:pPr>
        <w:pStyle w:val="aa"/>
        <w:numPr>
          <w:ilvl w:val="0"/>
          <w:numId w:val="5"/>
        </w:numPr>
        <w:spacing w:after="0" w:line="360" w:lineRule="auto"/>
        <w:ind w:left="426" w:firstLine="709"/>
        <w:jc w:val="both"/>
        <w:rPr>
          <w:rFonts w:ascii="Times New Roman" w:hAnsi="Times New Roman"/>
          <w:sz w:val="28"/>
          <w:szCs w:val="28"/>
        </w:rPr>
      </w:pPr>
      <w:r w:rsidRPr="0099749F">
        <w:rPr>
          <w:rFonts w:ascii="Times New Roman" w:hAnsi="Times New Roman"/>
          <w:sz w:val="28"/>
          <w:szCs w:val="28"/>
        </w:rPr>
        <w:t>высший уровень предполагает благотворительную деятельность без цели получения прибыли, либо каких-либо компенсаций, налоговых льгот.</w:t>
      </w:r>
    </w:p>
    <w:p w:rsidR="00556F4A" w:rsidRPr="0099749F" w:rsidRDefault="00556F4A" w:rsidP="00556F4A">
      <w:pPr>
        <w:spacing w:after="0" w:line="360" w:lineRule="auto"/>
        <w:ind w:firstLine="709"/>
        <w:jc w:val="both"/>
        <w:rPr>
          <w:rFonts w:ascii="Times New Roman" w:hAnsi="Times New Roman"/>
          <w:sz w:val="28"/>
          <w:szCs w:val="28"/>
        </w:rPr>
      </w:pPr>
      <w:r w:rsidRPr="0099749F">
        <w:rPr>
          <w:rFonts w:ascii="Times New Roman" w:hAnsi="Times New Roman"/>
          <w:sz w:val="28"/>
          <w:szCs w:val="28"/>
        </w:rPr>
        <w:t>Базовый, корпоративный и высший уровни СОБ рассматриваются во многих исследовательских работах современных гуру стратегического и тактического менеджмента. Ключевые моменты базового и корпоративного уровня понятны и достаточно известны. В нашем исследовании мы хотели бы остановиться на высшем уровне СОБ и реализованных программах и проектах. Как уже отмечалось – высший уровень СОБ предполагает благотворительный проект без цели получения выгоды. Давайте задумаемся: так ли интересно крупной компании раздавать «потом и кровью» заработанные денежки? В чем здесь подвох? Какие задачи решает бизнес через благотворительную деятельность?</w:t>
      </w:r>
    </w:p>
    <w:p w:rsidR="00556F4A" w:rsidRDefault="00556F4A" w:rsidP="00556F4A">
      <w:pPr>
        <w:spacing w:after="0" w:line="360" w:lineRule="auto"/>
        <w:ind w:firstLine="709"/>
        <w:jc w:val="both"/>
        <w:rPr>
          <w:rFonts w:ascii="Times New Roman" w:hAnsi="Times New Roman"/>
          <w:sz w:val="28"/>
          <w:szCs w:val="28"/>
        </w:rPr>
      </w:pPr>
      <w:r w:rsidRPr="0099749F">
        <w:rPr>
          <w:rFonts w:ascii="Times New Roman" w:hAnsi="Times New Roman"/>
          <w:sz w:val="28"/>
          <w:szCs w:val="28"/>
        </w:rPr>
        <w:t xml:space="preserve">Практический аспект нашей работы заключен в анализе </w:t>
      </w:r>
      <w:r>
        <w:rPr>
          <w:rFonts w:ascii="Times New Roman" w:hAnsi="Times New Roman"/>
          <w:sz w:val="28"/>
          <w:szCs w:val="28"/>
        </w:rPr>
        <w:t xml:space="preserve">социального партнерства ГУП «Водоканал Санкт-Петербурга» и ГБОУ НПО Профессионального училища №89 Санкт-Петербурга, </w:t>
      </w:r>
      <w:r w:rsidRPr="0099749F">
        <w:rPr>
          <w:rFonts w:ascii="Times New Roman" w:hAnsi="Times New Roman"/>
          <w:sz w:val="28"/>
          <w:szCs w:val="28"/>
        </w:rPr>
        <w:t xml:space="preserve">которые, для решения своих задач, самостоятельно разработали и успешно реализуют образовательные программы СОБ. </w:t>
      </w:r>
      <w:r>
        <w:rPr>
          <w:rFonts w:ascii="Times New Roman" w:hAnsi="Times New Roman"/>
          <w:sz w:val="28"/>
          <w:szCs w:val="28"/>
        </w:rPr>
        <w:t>Реализуемая программа</w:t>
      </w:r>
      <w:r w:rsidRPr="0099749F">
        <w:rPr>
          <w:rFonts w:ascii="Times New Roman" w:hAnsi="Times New Roman"/>
          <w:sz w:val="28"/>
          <w:szCs w:val="28"/>
        </w:rPr>
        <w:t xml:space="preserve"> СОБ </w:t>
      </w:r>
      <w:r>
        <w:rPr>
          <w:rFonts w:ascii="Times New Roman" w:hAnsi="Times New Roman"/>
          <w:sz w:val="28"/>
          <w:szCs w:val="28"/>
        </w:rPr>
        <w:t>предназначена</w:t>
      </w:r>
      <w:r w:rsidRPr="0099749F">
        <w:rPr>
          <w:rFonts w:ascii="Times New Roman" w:hAnsi="Times New Roman"/>
          <w:sz w:val="28"/>
          <w:szCs w:val="28"/>
        </w:rPr>
        <w:t xml:space="preserve"> для решения конкретных задач стоящих перед бизнесом. </w:t>
      </w:r>
    </w:p>
    <w:p w:rsidR="00556F4A" w:rsidRPr="0099749F" w:rsidRDefault="00556F4A" w:rsidP="00556F4A">
      <w:pPr>
        <w:spacing w:after="0" w:line="360" w:lineRule="auto"/>
        <w:ind w:firstLine="709"/>
        <w:jc w:val="both"/>
        <w:rPr>
          <w:rFonts w:ascii="Times New Roman" w:hAnsi="Times New Roman"/>
          <w:sz w:val="28"/>
          <w:szCs w:val="28"/>
        </w:rPr>
      </w:pPr>
      <w:r w:rsidRPr="0099749F">
        <w:rPr>
          <w:rFonts w:ascii="Times New Roman" w:hAnsi="Times New Roman"/>
          <w:sz w:val="28"/>
          <w:szCs w:val="28"/>
        </w:rPr>
        <w:t>ГУП «Водоканал Санкт-Петербурга» - государственное унитарное предприятие, наход</w:t>
      </w:r>
      <w:r>
        <w:rPr>
          <w:rFonts w:ascii="Times New Roman" w:hAnsi="Times New Roman"/>
          <w:sz w:val="28"/>
          <w:szCs w:val="28"/>
        </w:rPr>
        <w:t>ится в оперативном управлении</w:t>
      </w:r>
      <w:r w:rsidRPr="00A6352F">
        <w:rPr>
          <w:rFonts w:ascii="Times New Roman" w:hAnsi="Times New Roman"/>
          <w:sz w:val="28"/>
          <w:szCs w:val="28"/>
        </w:rPr>
        <w:t xml:space="preserve">, </w:t>
      </w:r>
      <w:r>
        <w:rPr>
          <w:rFonts w:ascii="Times New Roman" w:hAnsi="Times New Roman"/>
          <w:sz w:val="28"/>
          <w:szCs w:val="28"/>
        </w:rPr>
        <w:t xml:space="preserve">является </w:t>
      </w:r>
      <w:r w:rsidRPr="00827A52">
        <w:rPr>
          <w:rFonts w:ascii="Times New Roman" w:hAnsi="Times New Roman"/>
          <w:sz w:val="28"/>
          <w:szCs w:val="28"/>
        </w:rPr>
        <w:t>инфраструктурным Предприятием и</w:t>
      </w:r>
      <w:r w:rsidRPr="0099749F">
        <w:rPr>
          <w:rFonts w:ascii="Times New Roman" w:hAnsi="Times New Roman"/>
          <w:sz w:val="28"/>
          <w:szCs w:val="28"/>
        </w:rPr>
        <w:t xml:space="preserve"> закрытым стратегическим объектом; основная деятельность предприятия направлена на обеспечение жителей очищенной водой, поддержанием магистральных труб водоснабжения и канализования, устранением опасных аварийных ситуаций в короткие сроки, а также отведением и очисткой сточных вод. Водоканал расположен в одном регионе - Санкт-Петербурге, имеет 9 филиалов, на которых трудятся около 9000 специалистов различного уровня и </w:t>
      </w:r>
      <w:r w:rsidRPr="0099749F">
        <w:rPr>
          <w:rFonts w:ascii="Times New Roman" w:hAnsi="Times New Roman"/>
          <w:sz w:val="28"/>
          <w:szCs w:val="28"/>
        </w:rPr>
        <w:lastRenderedPageBreak/>
        <w:t>квалификации от простых рабочих до инженеров с высш</w:t>
      </w:r>
      <w:r>
        <w:rPr>
          <w:rFonts w:ascii="Times New Roman" w:hAnsi="Times New Roman"/>
          <w:sz w:val="28"/>
          <w:szCs w:val="28"/>
        </w:rPr>
        <w:t xml:space="preserve">им образованием. </w:t>
      </w:r>
      <w:r w:rsidRPr="00827A52">
        <w:rPr>
          <w:rFonts w:ascii="Times New Roman" w:hAnsi="Times New Roman"/>
          <w:sz w:val="28"/>
          <w:szCs w:val="28"/>
        </w:rPr>
        <w:t>Каждый филиал Предприятия обеспечивает своих сотрудников полным социальным пакетом, предлагает</w:t>
      </w:r>
      <w:r w:rsidRPr="0099749F">
        <w:rPr>
          <w:rFonts w:ascii="Times New Roman" w:hAnsi="Times New Roman"/>
          <w:sz w:val="28"/>
          <w:szCs w:val="28"/>
        </w:rPr>
        <w:t xml:space="preserve"> дополнительные корпоративные возможности.</w:t>
      </w:r>
    </w:p>
    <w:p w:rsidR="00556F4A" w:rsidRDefault="00556F4A" w:rsidP="00556F4A">
      <w:pPr>
        <w:spacing w:after="0" w:line="360" w:lineRule="auto"/>
        <w:ind w:firstLine="709"/>
        <w:jc w:val="both"/>
        <w:rPr>
          <w:rFonts w:ascii="Times New Roman" w:hAnsi="Times New Roman"/>
          <w:sz w:val="28"/>
          <w:szCs w:val="28"/>
        </w:rPr>
      </w:pPr>
      <w:r w:rsidRPr="0099749F">
        <w:rPr>
          <w:rFonts w:ascii="Times New Roman" w:hAnsi="Times New Roman"/>
          <w:sz w:val="28"/>
          <w:szCs w:val="28"/>
        </w:rPr>
        <w:t>Четко сформулированные уникальные конкурентные преимущества позволяют сделать вывод, что компани</w:t>
      </w:r>
      <w:r>
        <w:rPr>
          <w:rFonts w:ascii="Times New Roman" w:hAnsi="Times New Roman"/>
          <w:sz w:val="28"/>
          <w:szCs w:val="28"/>
        </w:rPr>
        <w:t>ей</w:t>
      </w:r>
      <w:r w:rsidRPr="0099749F">
        <w:rPr>
          <w:rFonts w:ascii="Times New Roman" w:hAnsi="Times New Roman"/>
          <w:sz w:val="28"/>
          <w:szCs w:val="28"/>
        </w:rPr>
        <w:t xml:space="preserve"> управля</w:t>
      </w:r>
      <w:r>
        <w:rPr>
          <w:rFonts w:ascii="Times New Roman" w:hAnsi="Times New Roman"/>
          <w:sz w:val="28"/>
          <w:szCs w:val="28"/>
        </w:rPr>
        <w:t>ет</w:t>
      </w:r>
      <w:r w:rsidRPr="0099749F">
        <w:rPr>
          <w:rFonts w:ascii="Times New Roman" w:hAnsi="Times New Roman"/>
          <w:sz w:val="28"/>
          <w:szCs w:val="28"/>
        </w:rPr>
        <w:t xml:space="preserve"> сформировавш</w:t>
      </w:r>
      <w:r>
        <w:rPr>
          <w:rFonts w:ascii="Times New Roman" w:hAnsi="Times New Roman"/>
          <w:sz w:val="28"/>
          <w:szCs w:val="28"/>
        </w:rPr>
        <w:t xml:space="preserve">аяся </w:t>
      </w:r>
      <w:r w:rsidRPr="00827A52">
        <w:rPr>
          <w:rFonts w:ascii="Times New Roman" w:hAnsi="Times New Roman"/>
          <w:sz w:val="28"/>
          <w:szCs w:val="28"/>
        </w:rPr>
        <w:t>сильная команда во главе с грамотным руководителем и отлаженным менеджментом.</w:t>
      </w:r>
      <w:r w:rsidRPr="0099749F">
        <w:rPr>
          <w:rFonts w:ascii="Times New Roman" w:hAnsi="Times New Roman"/>
          <w:sz w:val="28"/>
          <w:szCs w:val="28"/>
        </w:rPr>
        <w:t xml:space="preserve"> </w:t>
      </w:r>
    </w:p>
    <w:p w:rsidR="00556F4A" w:rsidRPr="0099749F" w:rsidRDefault="00556F4A" w:rsidP="00556F4A">
      <w:pPr>
        <w:spacing w:after="0" w:line="360" w:lineRule="auto"/>
        <w:ind w:firstLine="709"/>
        <w:jc w:val="both"/>
        <w:rPr>
          <w:rFonts w:ascii="Times New Roman" w:hAnsi="Times New Roman"/>
          <w:sz w:val="28"/>
          <w:szCs w:val="28"/>
        </w:rPr>
      </w:pPr>
      <w:r w:rsidRPr="0099749F">
        <w:rPr>
          <w:rFonts w:ascii="Times New Roman" w:hAnsi="Times New Roman"/>
          <w:sz w:val="28"/>
          <w:szCs w:val="28"/>
        </w:rPr>
        <w:t xml:space="preserve">ГУП «Водоканал Санкт-Петербурга» реализовал уникальный проект социального партнерства образовательного учреждения (ОУ) и предприятия. Основная цель данного проекта – интеграция процесса обучения и производства. Предприятие совместно с государственным образовательным учреждением (ОУ) системы начального профессионального образования (НПО) Профессиональным училищем № 89 (ГБОУ НПО ПУ-89) разработали одиннадцатилетнюю, последовательную (состоящую из трех этапов) программу развития. Один из результатов стратегического партнерства – создание в ОУ структурного подразделения: «Учебно-производственное отделение по подготовке специалистов водопроводно-канализационного хозяйства». Подразделение образовано с целью формирования единой образовательной среды, консолидации механизма управления по подготовке квалифицированных специалистов. С 2005 по 2012 год ГУП «Водоканал Санкт-Петербурга» реконструировал и модернизировал существующую материально-техническую базу ОУ – был произведен полный ремонт всего здания, учебных кабинетов, производственных мастерских, спортивного комплекса. Вторым этапом реализации социального партнерства стала разработанная система повышения квалификации инженерно-педагогических кадров ОУ, необходимая для формирования профессиональных компетенций в соответствии с требованиями социального партнера по подготовке специалистов. На самом предприятии был создан «Координационный Совет» выступающий как орган государственно-общественного управления ОУ, его роль – координация, управление, контроль выполнения и корректировка принятой и реализуемой программы развития. В 2007 году была разработана инновационная образовательная программа (ИОП) с целью: формирования у обучающихся </w:t>
      </w:r>
      <w:r w:rsidRPr="0099749F">
        <w:rPr>
          <w:rFonts w:ascii="Times New Roman" w:hAnsi="Times New Roman"/>
          <w:sz w:val="28"/>
          <w:szCs w:val="28"/>
        </w:rPr>
        <w:lastRenderedPageBreak/>
        <w:t xml:space="preserve">оптимальных профессиональных компетенций, обучения производственным технологиям, оборудованию, особенностям производства работ. Во время модернизации в ОУ были установлены учебно-лабораторные тренажеры, создан Учебно-Тренировочный Полигон (УТП) позволяющий моделировать реальные производственные ситуации и отрабатывать навыки производства работ. </w:t>
      </w:r>
    </w:p>
    <w:p w:rsidR="00556F4A" w:rsidRPr="0099749F" w:rsidRDefault="00556F4A" w:rsidP="00556F4A">
      <w:pPr>
        <w:spacing w:after="0" w:line="360" w:lineRule="auto"/>
        <w:ind w:firstLine="709"/>
        <w:jc w:val="both"/>
        <w:rPr>
          <w:rFonts w:ascii="Times New Roman" w:hAnsi="Times New Roman"/>
          <w:sz w:val="28"/>
          <w:szCs w:val="28"/>
        </w:rPr>
      </w:pPr>
      <w:r w:rsidRPr="0099749F">
        <w:rPr>
          <w:rFonts w:ascii="Times New Roman" w:hAnsi="Times New Roman"/>
          <w:sz w:val="28"/>
          <w:szCs w:val="28"/>
        </w:rPr>
        <w:t xml:space="preserve">Обучение в ОУ производится за счет бюджета, учащиеся школ могут поступить в ОУ после 8, 9 и 11 класса с получением основного и среднего (полного) общего образования и квалификационного разряда по выбранной профессии. Предприятие, со своей стороны, тем обучающимся, кто заключили договор о дальнейшем трудоустройстве, выплачивает корпоративную стипендию (размер стипендии зависит от успехов обучающегося), предоставляет места для итоговой производственной практики на предприятии, оплачивает получение дополнительных профессиональных навыков через реализуемые в ОУ совместно разработанные инновационные образовательные программы, осуществляет рекламную и информационную поддержку проекта. В Водоканале создана школа наставников для работы с молодыми специалистами. </w:t>
      </w:r>
      <w:r>
        <w:rPr>
          <w:rFonts w:ascii="Times New Roman" w:hAnsi="Times New Roman"/>
          <w:sz w:val="28"/>
          <w:szCs w:val="28"/>
        </w:rPr>
        <w:t>С начала реализации совместного проекта, на «Учебно-производственное отделение» поступили, успешно закончили и трудоустроились на предприятие более 350 учеников Профессионального училища №89.</w:t>
      </w:r>
    </w:p>
    <w:p w:rsidR="00556F4A" w:rsidRDefault="00556F4A" w:rsidP="00556F4A">
      <w:pPr>
        <w:spacing w:after="0" w:line="360" w:lineRule="auto"/>
        <w:ind w:firstLine="709"/>
        <w:jc w:val="both"/>
        <w:rPr>
          <w:rFonts w:ascii="Times New Roman" w:hAnsi="Times New Roman"/>
          <w:sz w:val="28"/>
          <w:szCs w:val="28"/>
        </w:rPr>
      </w:pPr>
      <w:r w:rsidRPr="0099749F">
        <w:rPr>
          <w:rFonts w:ascii="Times New Roman" w:hAnsi="Times New Roman"/>
          <w:sz w:val="28"/>
          <w:szCs w:val="28"/>
        </w:rPr>
        <w:t>Начиная с 2012 года практически все рабочие кадры ГУП «Водоканал Санкт-Петербурга» проходят в ОУ курсы повышения квалификации для повышения своего разряда, при необходимости – курсы переквалификации. На базе ОУ проводятся все корпоративные конкурсы профессионального мастерства Водоканала.</w:t>
      </w:r>
    </w:p>
    <w:p w:rsidR="00556F4A" w:rsidRPr="0099749F" w:rsidRDefault="00556F4A" w:rsidP="00556F4A">
      <w:pPr>
        <w:spacing w:after="0" w:line="360" w:lineRule="auto"/>
        <w:ind w:firstLine="709"/>
        <w:jc w:val="both"/>
        <w:rPr>
          <w:rFonts w:ascii="Times New Roman" w:hAnsi="Times New Roman"/>
          <w:sz w:val="28"/>
          <w:szCs w:val="28"/>
        </w:rPr>
      </w:pPr>
      <w:r>
        <w:rPr>
          <w:rFonts w:ascii="Times New Roman" w:hAnsi="Times New Roman"/>
          <w:sz w:val="28"/>
          <w:szCs w:val="28"/>
        </w:rPr>
        <w:t xml:space="preserve">С 2007 по 2013 в ГБОУ НПО Профессиональном училище №89 на образованном </w:t>
      </w:r>
      <w:r w:rsidRPr="0099749F">
        <w:rPr>
          <w:rFonts w:ascii="Times New Roman" w:hAnsi="Times New Roman"/>
          <w:sz w:val="28"/>
          <w:szCs w:val="28"/>
        </w:rPr>
        <w:t>«Учебно-производственное отделение по подготовке специалистов водопроводно-канализационного хозяйства»</w:t>
      </w:r>
      <w:r>
        <w:rPr>
          <w:rFonts w:ascii="Times New Roman" w:hAnsi="Times New Roman"/>
          <w:sz w:val="28"/>
          <w:szCs w:val="28"/>
        </w:rPr>
        <w:t xml:space="preserve"> было обучено около 350 учащихся за счет бюджета, которые были трудоустроены в ГУП «Водоканал Санкт-Петербурга (График 1). С 2007 по 2010 год на Учебно-производственном отделении прошли обучение по программам изучения новых технологий около 6 </w:t>
      </w:r>
      <w:r>
        <w:rPr>
          <w:rFonts w:ascii="Times New Roman" w:hAnsi="Times New Roman"/>
          <w:sz w:val="28"/>
          <w:szCs w:val="28"/>
        </w:rPr>
        <w:lastRenderedPageBreak/>
        <w:t>000 рабочих предприятия (График 2), а в 2012/2013 году должны пройти курсы повышения квалификации около 400 рабочих предприятия (График 3).</w:t>
      </w:r>
    </w:p>
    <w:p w:rsidR="00556F4A" w:rsidRPr="0099749F" w:rsidRDefault="00556F4A" w:rsidP="00556F4A">
      <w:pPr>
        <w:spacing w:after="0" w:line="360" w:lineRule="auto"/>
        <w:ind w:firstLine="709"/>
        <w:jc w:val="both"/>
        <w:rPr>
          <w:rFonts w:ascii="Times New Roman" w:hAnsi="Times New Roman"/>
          <w:sz w:val="28"/>
          <w:szCs w:val="28"/>
        </w:rPr>
      </w:pPr>
      <w:r w:rsidRPr="0099749F">
        <w:rPr>
          <w:rFonts w:ascii="Times New Roman" w:hAnsi="Times New Roman"/>
          <w:sz w:val="28"/>
          <w:szCs w:val="28"/>
        </w:rPr>
        <w:t>По нашему мнению, бизнес, даже если он не вовлечен в современный контекст развития теории менеджмента и маркетинга, постепенно</w:t>
      </w:r>
      <w:r>
        <w:rPr>
          <w:rFonts w:ascii="Times New Roman" w:hAnsi="Times New Roman"/>
          <w:sz w:val="28"/>
          <w:szCs w:val="28"/>
        </w:rPr>
        <w:t>,</w:t>
      </w:r>
      <w:r w:rsidRPr="0099749F">
        <w:rPr>
          <w:rFonts w:ascii="Times New Roman" w:hAnsi="Times New Roman"/>
          <w:sz w:val="28"/>
          <w:szCs w:val="28"/>
        </w:rPr>
        <w:t xml:space="preserve"> по мере роста</w:t>
      </w:r>
      <w:r>
        <w:rPr>
          <w:rFonts w:ascii="Times New Roman" w:hAnsi="Times New Roman"/>
          <w:sz w:val="28"/>
          <w:szCs w:val="28"/>
        </w:rPr>
        <w:t>,</w:t>
      </w:r>
      <w:r w:rsidRPr="0099749F">
        <w:rPr>
          <w:rFonts w:ascii="Times New Roman" w:hAnsi="Times New Roman"/>
          <w:sz w:val="28"/>
          <w:szCs w:val="28"/>
        </w:rPr>
        <w:t xml:space="preserve"> решает возникающие перед ним задачи, самоорганизуется, и, неосознанно, начинает следовать теории устойчивого (сбалансированного) развития. Перед крупными корпорациями, международными и региональными компаниями остро встает вопрос воспроизводства квалифицированных кадров, что в свою очередь </w:t>
      </w:r>
      <w:r>
        <w:rPr>
          <w:rFonts w:ascii="Times New Roman" w:hAnsi="Times New Roman"/>
          <w:sz w:val="28"/>
          <w:szCs w:val="28"/>
        </w:rPr>
        <w:t>подталкивает</w:t>
      </w:r>
      <w:r w:rsidRPr="0099749F">
        <w:rPr>
          <w:rFonts w:ascii="Times New Roman" w:hAnsi="Times New Roman"/>
          <w:sz w:val="28"/>
          <w:szCs w:val="28"/>
        </w:rPr>
        <w:t xml:space="preserve"> бизнес реализовывать программы социально</w:t>
      </w:r>
      <w:r>
        <w:rPr>
          <w:rFonts w:ascii="Times New Roman" w:hAnsi="Times New Roman"/>
          <w:sz w:val="28"/>
          <w:szCs w:val="28"/>
        </w:rPr>
        <w:t>й</w:t>
      </w:r>
      <w:r w:rsidRPr="0099749F">
        <w:rPr>
          <w:rFonts w:ascii="Times New Roman" w:hAnsi="Times New Roman"/>
          <w:sz w:val="28"/>
          <w:szCs w:val="28"/>
        </w:rPr>
        <w:t xml:space="preserve"> ответственно</w:t>
      </w:r>
      <w:r>
        <w:rPr>
          <w:rFonts w:ascii="Times New Roman" w:hAnsi="Times New Roman"/>
          <w:sz w:val="28"/>
          <w:szCs w:val="28"/>
        </w:rPr>
        <w:t>сти</w:t>
      </w:r>
      <w:r w:rsidRPr="0099749F">
        <w:rPr>
          <w:rFonts w:ascii="Times New Roman" w:hAnsi="Times New Roman"/>
          <w:sz w:val="28"/>
          <w:szCs w:val="28"/>
        </w:rPr>
        <w:t xml:space="preserve"> в </w:t>
      </w:r>
      <w:r>
        <w:rPr>
          <w:rFonts w:ascii="Times New Roman" w:hAnsi="Times New Roman"/>
          <w:sz w:val="28"/>
          <w:szCs w:val="28"/>
        </w:rPr>
        <w:t>образовательной сфере</w:t>
      </w:r>
      <w:r w:rsidRPr="0099749F">
        <w:rPr>
          <w:rFonts w:ascii="Times New Roman" w:hAnsi="Times New Roman"/>
          <w:sz w:val="28"/>
          <w:szCs w:val="28"/>
        </w:rPr>
        <w:t>. Такие программы, конечно, прежде всего, нацелены на решение «кадрового голода»</w:t>
      </w:r>
      <w:r>
        <w:rPr>
          <w:rFonts w:ascii="Times New Roman" w:hAnsi="Times New Roman"/>
          <w:sz w:val="28"/>
          <w:szCs w:val="28"/>
        </w:rPr>
        <w:t>, но также позволяют воспитать у</w:t>
      </w:r>
      <w:r w:rsidRPr="0099749F">
        <w:rPr>
          <w:rFonts w:ascii="Times New Roman" w:hAnsi="Times New Roman"/>
          <w:sz w:val="28"/>
          <w:szCs w:val="28"/>
        </w:rPr>
        <w:t xml:space="preserve"> будущих работник</w:t>
      </w:r>
      <w:r>
        <w:rPr>
          <w:rFonts w:ascii="Times New Roman" w:hAnsi="Times New Roman"/>
          <w:sz w:val="28"/>
          <w:szCs w:val="28"/>
        </w:rPr>
        <w:t>ов</w:t>
      </w:r>
      <w:r w:rsidRPr="0099749F">
        <w:rPr>
          <w:rFonts w:ascii="Times New Roman" w:hAnsi="Times New Roman"/>
          <w:sz w:val="28"/>
          <w:szCs w:val="28"/>
        </w:rPr>
        <w:t xml:space="preserve"> корпоративную культуру, произвести</w:t>
      </w:r>
      <w:r>
        <w:rPr>
          <w:rFonts w:ascii="Times New Roman" w:hAnsi="Times New Roman"/>
          <w:sz w:val="28"/>
          <w:szCs w:val="28"/>
        </w:rPr>
        <w:t xml:space="preserve"> их</w:t>
      </w:r>
      <w:r w:rsidRPr="0099749F">
        <w:rPr>
          <w:rFonts w:ascii="Times New Roman" w:hAnsi="Times New Roman"/>
          <w:sz w:val="28"/>
          <w:szCs w:val="28"/>
        </w:rPr>
        <w:t xml:space="preserve"> селекцию, выбрав наиболее способных и лучших. Высокая лояльность приходящих на работу повышает лояльность работающих, а оценка бизнеса как социально ответственного за счет взаимовыгодных проектов создает положительный имидж в глазах конечного потребителя, позволяет «пиарить» компанию, что в свою очередь приводит к процветанию и б</w:t>
      </w:r>
      <w:r>
        <w:rPr>
          <w:rFonts w:ascii="Times New Roman" w:hAnsi="Times New Roman"/>
          <w:sz w:val="28"/>
          <w:szCs w:val="28"/>
        </w:rPr>
        <w:t>олее</w:t>
      </w:r>
      <w:r w:rsidRPr="0099749F">
        <w:rPr>
          <w:rFonts w:ascii="Times New Roman" w:hAnsi="Times New Roman"/>
          <w:sz w:val="28"/>
          <w:szCs w:val="28"/>
        </w:rPr>
        <w:t xml:space="preserve"> высокой прибыли.</w:t>
      </w:r>
    </w:p>
    <w:p w:rsidR="00556F4A" w:rsidRDefault="00556F4A" w:rsidP="00556F4A">
      <w:pPr>
        <w:spacing w:after="0" w:line="360" w:lineRule="auto"/>
        <w:ind w:firstLine="709"/>
        <w:jc w:val="both"/>
        <w:rPr>
          <w:rFonts w:ascii="Times New Roman" w:hAnsi="Times New Roman"/>
          <w:sz w:val="28"/>
          <w:szCs w:val="28"/>
        </w:rPr>
      </w:pPr>
      <w:r w:rsidRPr="0099749F">
        <w:rPr>
          <w:rFonts w:ascii="Times New Roman" w:hAnsi="Times New Roman"/>
          <w:sz w:val="28"/>
          <w:szCs w:val="28"/>
        </w:rPr>
        <w:t>Мы живем в удивительную эпоху! Во время смены ценностной парадигмы, в эпоху деформации государственных функций, общества и бизнеса! Современные тенденции позволяют предположить, что, конечн</w:t>
      </w:r>
      <w:r>
        <w:rPr>
          <w:rFonts w:ascii="Times New Roman" w:hAnsi="Times New Roman"/>
          <w:sz w:val="28"/>
          <w:szCs w:val="28"/>
        </w:rPr>
        <w:t>ым</w:t>
      </w:r>
      <w:r w:rsidRPr="0099749F">
        <w:rPr>
          <w:rFonts w:ascii="Times New Roman" w:hAnsi="Times New Roman"/>
          <w:sz w:val="28"/>
          <w:szCs w:val="28"/>
        </w:rPr>
        <w:t xml:space="preserve"> </w:t>
      </w:r>
      <w:r>
        <w:rPr>
          <w:rFonts w:ascii="Times New Roman" w:hAnsi="Times New Roman"/>
          <w:sz w:val="28"/>
          <w:szCs w:val="28"/>
        </w:rPr>
        <w:t>итогом наблюдаемых изменений будет то</w:t>
      </w:r>
      <w:r w:rsidRPr="0099749F">
        <w:rPr>
          <w:rFonts w:ascii="Times New Roman" w:hAnsi="Times New Roman"/>
          <w:sz w:val="28"/>
          <w:szCs w:val="28"/>
        </w:rPr>
        <w:t>,</w:t>
      </w:r>
      <w:r>
        <w:rPr>
          <w:rFonts w:ascii="Times New Roman" w:hAnsi="Times New Roman"/>
          <w:sz w:val="28"/>
          <w:szCs w:val="28"/>
        </w:rPr>
        <w:t xml:space="preserve"> что</w:t>
      </w:r>
      <w:r w:rsidRPr="0099749F">
        <w:rPr>
          <w:rFonts w:ascii="Times New Roman" w:hAnsi="Times New Roman"/>
          <w:sz w:val="28"/>
          <w:szCs w:val="28"/>
        </w:rPr>
        <w:t xml:space="preserve"> государство </w:t>
      </w:r>
      <w:r>
        <w:rPr>
          <w:rFonts w:ascii="Times New Roman" w:hAnsi="Times New Roman"/>
          <w:sz w:val="28"/>
          <w:szCs w:val="28"/>
        </w:rPr>
        <w:t>возьмет на себя полное социальное обеспечение</w:t>
      </w:r>
      <w:r w:rsidRPr="0099749F">
        <w:rPr>
          <w:rFonts w:ascii="Times New Roman" w:hAnsi="Times New Roman"/>
          <w:sz w:val="28"/>
          <w:szCs w:val="28"/>
        </w:rPr>
        <w:t xml:space="preserve"> только крайне незащищенны</w:t>
      </w:r>
      <w:r>
        <w:rPr>
          <w:rFonts w:ascii="Times New Roman" w:hAnsi="Times New Roman"/>
          <w:sz w:val="28"/>
          <w:szCs w:val="28"/>
        </w:rPr>
        <w:t>х</w:t>
      </w:r>
      <w:r w:rsidRPr="0099749F">
        <w:rPr>
          <w:rFonts w:ascii="Times New Roman" w:hAnsi="Times New Roman"/>
          <w:sz w:val="28"/>
          <w:szCs w:val="28"/>
        </w:rPr>
        <w:t xml:space="preserve"> сло</w:t>
      </w:r>
      <w:r>
        <w:rPr>
          <w:rFonts w:ascii="Times New Roman" w:hAnsi="Times New Roman"/>
          <w:sz w:val="28"/>
          <w:szCs w:val="28"/>
        </w:rPr>
        <w:t>ев</w:t>
      </w:r>
      <w:r w:rsidRPr="0099749F">
        <w:rPr>
          <w:rFonts w:ascii="Times New Roman" w:hAnsi="Times New Roman"/>
          <w:sz w:val="28"/>
          <w:szCs w:val="28"/>
        </w:rPr>
        <w:t xml:space="preserve"> общества,</w:t>
      </w:r>
      <w:r>
        <w:rPr>
          <w:rFonts w:ascii="Times New Roman" w:hAnsi="Times New Roman"/>
          <w:sz w:val="28"/>
          <w:szCs w:val="28"/>
        </w:rPr>
        <w:t xml:space="preserve"> будет </w:t>
      </w:r>
      <w:r w:rsidRPr="0099749F">
        <w:rPr>
          <w:rFonts w:ascii="Times New Roman" w:hAnsi="Times New Roman"/>
          <w:sz w:val="28"/>
          <w:szCs w:val="28"/>
        </w:rPr>
        <w:t>выполнять</w:t>
      </w:r>
      <w:r>
        <w:rPr>
          <w:rFonts w:ascii="Times New Roman" w:hAnsi="Times New Roman"/>
          <w:sz w:val="28"/>
          <w:szCs w:val="28"/>
        </w:rPr>
        <w:t xml:space="preserve"> только</w:t>
      </w:r>
      <w:r w:rsidRPr="0099749F">
        <w:rPr>
          <w:rFonts w:ascii="Times New Roman" w:hAnsi="Times New Roman"/>
          <w:sz w:val="28"/>
          <w:szCs w:val="28"/>
        </w:rPr>
        <w:t xml:space="preserve"> охранительные и оборонительные функции – весь пласт социального устройства и благоустройства возьмет на себя бизнес!</w:t>
      </w:r>
    </w:p>
    <w:p w:rsidR="00556F4A" w:rsidRPr="002D1716" w:rsidRDefault="00556F4A" w:rsidP="00556F4A">
      <w:pPr>
        <w:spacing w:after="0" w:line="360" w:lineRule="auto"/>
        <w:ind w:firstLine="709"/>
        <w:jc w:val="both"/>
        <w:rPr>
          <w:rFonts w:ascii="Times New Roman" w:hAnsi="Times New Roman"/>
          <w:sz w:val="24"/>
          <w:szCs w:val="24"/>
        </w:rPr>
      </w:pPr>
    </w:p>
    <w:p w:rsidR="00556F4A" w:rsidRDefault="00722910" w:rsidP="00556F4A">
      <w:pPr>
        <w:spacing w:after="0" w:line="360" w:lineRule="auto"/>
        <w:ind w:firstLine="709"/>
        <w:jc w:val="right"/>
        <w:rPr>
          <w:rFonts w:ascii="Times New Roman" w:hAnsi="Times New Roman"/>
          <w:noProof/>
          <w:sz w:val="28"/>
          <w:szCs w:val="28"/>
          <w:lang w:eastAsia="ru-RU"/>
        </w:rPr>
      </w:pPr>
      <w:r>
        <w:rPr>
          <w:rFonts w:ascii="Times New Roman" w:hAnsi="Times New Roman"/>
          <w:noProof/>
          <w:sz w:val="28"/>
          <w:szCs w:val="28"/>
          <w:lang w:eastAsia="ru-RU"/>
        </w:rPr>
        <w:lastRenderedPageBreak/>
        <w:pict>
          <v:shape id="Диаграмма 1" o:spid="_x0000_i1026" type="#_x0000_t75" style="width:425.25pt;height:274.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">
            <v:imagedata r:id="rId10" o:title="" cropbottom="-36f"/>
            <o:lock v:ext="edit" aspectratio="f"/>
          </v:shape>
        </w:pict>
      </w:r>
    </w:p>
    <w:p w:rsidR="00556F4A" w:rsidRPr="00E64949" w:rsidRDefault="00556F4A" w:rsidP="00556F4A">
      <w:pPr>
        <w:spacing w:after="0" w:line="360" w:lineRule="auto"/>
        <w:ind w:firstLine="709"/>
        <w:jc w:val="center"/>
        <w:rPr>
          <w:rFonts w:ascii="Times New Roman" w:hAnsi="Times New Roman"/>
          <w:sz w:val="24"/>
          <w:szCs w:val="24"/>
        </w:rPr>
      </w:pPr>
      <w:r w:rsidRPr="002D1716">
        <w:rPr>
          <w:rFonts w:ascii="Times New Roman" w:hAnsi="Times New Roman"/>
          <w:sz w:val="24"/>
          <w:szCs w:val="24"/>
        </w:rPr>
        <w:t>График 1</w:t>
      </w:r>
      <w:r w:rsidR="00F62DA9">
        <w:rPr>
          <w:rFonts w:ascii="Times New Roman" w:hAnsi="Times New Roman"/>
          <w:sz w:val="24"/>
          <w:szCs w:val="24"/>
        </w:rPr>
        <w:t>.</w:t>
      </w:r>
      <w:r>
        <w:rPr>
          <w:rFonts w:ascii="Times New Roman" w:hAnsi="Times New Roman"/>
          <w:sz w:val="24"/>
          <w:szCs w:val="24"/>
        </w:rPr>
        <w:t xml:space="preserve"> </w:t>
      </w:r>
      <w:r w:rsidRPr="002D1716">
        <w:rPr>
          <w:rFonts w:ascii="Times New Roman" w:hAnsi="Times New Roman"/>
          <w:sz w:val="24"/>
          <w:szCs w:val="24"/>
        </w:rPr>
        <w:t>Выпуск дневного отделения ВКХ с 2006 по 2013 год</w:t>
      </w:r>
    </w:p>
    <w:p w:rsidR="00556F4A" w:rsidRDefault="00722910" w:rsidP="00556F4A">
      <w:pPr>
        <w:spacing w:after="0" w:line="360" w:lineRule="auto"/>
        <w:ind w:firstLine="709"/>
        <w:jc w:val="right"/>
        <w:rPr>
          <w:noProof/>
          <w:lang w:eastAsia="ru-RU"/>
        </w:rPr>
      </w:pPr>
      <w:r>
        <w:rPr>
          <w:noProof/>
          <w:lang w:eastAsia="ru-RU"/>
        </w:rPr>
        <w:pict>
          <v:shape id="_x0000_i1027" type="#_x0000_t75" style="width:428.25pt;height:328.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">
            <v:imagedata r:id="rId11" o:title=""/>
            <o:lock v:ext="edit" aspectratio="f"/>
          </v:shape>
        </w:pict>
      </w:r>
    </w:p>
    <w:p w:rsidR="00556F4A" w:rsidRDefault="00556F4A" w:rsidP="00556F4A">
      <w:pPr>
        <w:spacing w:after="0" w:line="360" w:lineRule="auto"/>
        <w:ind w:firstLine="709"/>
        <w:jc w:val="center"/>
        <w:rPr>
          <w:rFonts w:ascii="Times New Roman" w:hAnsi="Times New Roman"/>
          <w:sz w:val="24"/>
          <w:szCs w:val="24"/>
        </w:rPr>
      </w:pPr>
      <w:r w:rsidRPr="002D1716">
        <w:rPr>
          <w:rFonts w:ascii="Times New Roman" w:hAnsi="Times New Roman"/>
          <w:sz w:val="24"/>
          <w:szCs w:val="24"/>
        </w:rPr>
        <w:t>График 2</w:t>
      </w:r>
      <w:r w:rsidR="00F62DA9">
        <w:rPr>
          <w:rFonts w:ascii="Times New Roman" w:hAnsi="Times New Roman"/>
          <w:sz w:val="24"/>
          <w:szCs w:val="24"/>
        </w:rPr>
        <w:t>.</w:t>
      </w:r>
      <w:r>
        <w:rPr>
          <w:rFonts w:ascii="Times New Roman" w:hAnsi="Times New Roman"/>
          <w:sz w:val="24"/>
          <w:szCs w:val="24"/>
        </w:rPr>
        <w:t xml:space="preserve"> </w:t>
      </w:r>
      <w:r w:rsidRPr="00E64949">
        <w:rPr>
          <w:rFonts w:ascii="Times New Roman" w:hAnsi="Times New Roman"/>
          <w:sz w:val="24"/>
          <w:szCs w:val="24"/>
        </w:rPr>
        <w:t>Обучение рабочих предприятия ГУП «Водоканал Санкт-Петербурга»</w:t>
      </w:r>
      <w:r>
        <w:rPr>
          <w:rFonts w:ascii="Times New Roman" w:hAnsi="Times New Roman"/>
          <w:sz w:val="24"/>
          <w:szCs w:val="24"/>
        </w:rPr>
        <w:t xml:space="preserve"> </w:t>
      </w:r>
      <w:r w:rsidRPr="00E64949">
        <w:rPr>
          <w:rFonts w:ascii="Times New Roman" w:hAnsi="Times New Roman"/>
          <w:sz w:val="24"/>
          <w:szCs w:val="24"/>
        </w:rPr>
        <w:t>на Учебно-производственном отделении ВКХ с 2007 по 2010 год</w:t>
      </w:r>
    </w:p>
    <w:p w:rsidR="00556F4A" w:rsidRDefault="00722910" w:rsidP="00556F4A">
      <w:pPr>
        <w:autoSpaceDE w:val="0"/>
        <w:autoSpaceDN w:val="0"/>
        <w:adjustRightInd w:val="0"/>
        <w:spacing w:after="0" w:line="360" w:lineRule="auto"/>
        <w:ind w:firstLine="709"/>
        <w:rPr>
          <w:rFonts w:ascii="Times New Roman" w:hAnsi="Times New Roman"/>
          <w:noProof/>
          <w:sz w:val="28"/>
          <w:szCs w:val="28"/>
          <w:lang w:eastAsia="ru-RU"/>
        </w:rPr>
      </w:pPr>
      <w:r>
        <w:rPr>
          <w:rFonts w:ascii="Times New Roman" w:hAnsi="Times New Roman"/>
          <w:noProof/>
          <w:sz w:val="28"/>
          <w:szCs w:val="28"/>
          <w:lang w:eastAsia="ru-RU"/>
        </w:rPr>
        <w:lastRenderedPageBreak/>
        <w:pict>
          <v:shape id="Диаграмма 3" o:spid="_x0000_i1028" type="#_x0000_t75" style="width:432.75pt;height:275.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">
            <v:imagedata r:id="rId12" o:title="" cropbottom="-46f"/>
            <o:lock v:ext="edit" aspectratio="f"/>
          </v:shape>
        </w:pict>
      </w:r>
    </w:p>
    <w:p w:rsidR="00556F4A" w:rsidRPr="008C6741" w:rsidRDefault="00556F4A" w:rsidP="00556F4A">
      <w:pPr>
        <w:spacing w:after="0" w:line="360" w:lineRule="auto"/>
        <w:ind w:firstLine="709"/>
        <w:jc w:val="center"/>
        <w:rPr>
          <w:rFonts w:ascii="Times New Roman" w:hAnsi="Times New Roman"/>
          <w:sz w:val="28"/>
          <w:szCs w:val="28"/>
        </w:rPr>
      </w:pPr>
      <w:r w:rsidRPr="002D1716">
        <w:rPr>
          <w:rFonts w:ascii="Times New Roman" w:hAnsi="Times New Roman"/>
          <w:sz w:val="24"/>
          <w:szCs w:val="24"/>
        </w:rPr>
        <w:t xml:space="preserve">График </w:t>
      </w:r>
      <w:r>
        <w:rPr>
          <w:rFonts w:ascii="Times New Roman" w:hAnsi="Times New Roman"/>
          <w:sz w:val="24"/>
          <w:szCs w:val="24"/>
        </w:rPr>
        <w:t xml:space="preserve">3 </w:t>
      </w:r>
      <w:r w:rsidRPr="00E64949">
        <w:rPr>
          <w:rFonts w:ascii="Times New Roman" w:hAnsi="Times New Roman"/>
          <w:sz w:val="24"/>
          <w:szCs w:val="24"/>
        </w:rPr>
        <w:t>Повышение квалификации/разряда</w:t>
      </w:r>
      <w:r>
        <w:rPr>
          <w:rFonts w:ascii="Times New Roman" w:hAnsi="Times New Roman"/>
          <w:sz w:val="24"/>
          <w:szCs w:val="24"/>
        </w:rPr>
        <w:t xml:space="preserve"> </w:t>
      </w:r>
      <w:r w:rsidRPr="00E64949">
        <w:rPr>
          <w:rFonts w:ascii="Times New Roman" w:hAnsi="Times New Roman"/>
          <w:sz w:val="24"/>
          <w:szCs w:val="24"/>
        </w:rPr>
        <w:t xml:space="preserve"> рабочих предприятия ГУП «Водоканал Санкт-Петербурга»</w:t>
      </w:r>
      <w:r>
        <w:rPr>
          <w:rFonts w:ascii="Times New Roman" w:hAnsi="Times New Roman"/>
          <w:sz w:val="24"/>
          <w:szCs w:val="24"/>
        </w:rPr>
        <w:t xml:space="preserve"> </w:t>
      </w:r>
      <w:r w:rsidRPr="00E64949">
        <w:rPr>
          <w:rFonts w:ascii="Times New Roman" w:hAnsi="Times New Roman"/>
          <w:sz w:val="24"/>
          <w:szCs w:val="24"/>
        </w:rPr>
        <w:t>на Учебно-производственном отделении ВКХ в 2012 / 2013 году</w:t>
      </w:r>
    </w:p>
    <w:p w:rsidR="00BF2414" w:rsidRDefault="00BF2414" w:rsidP="005857B6">
      <w:pPr>
        <w:pStyle w:val="af6"/>
        <w:widowControl w:val="0"/>
        <w:spacing w:after="120"/>
        <w:ind w:left="567" w:firstLine="0"/>
        <w:jc w:val="both"/>
        <w:rPr>
          <w:rFonts w:ascii="Times New Roman" w:hAnsi="Times New Roman" w:cs="Times New Roman"/>
          <w:b/>
          <w:sz w:val="28"/>
        </w:rPr>
      </w:pPr>
    </w:p>
    <w:p w:rsidR="005857B6" w:rsidRDefault="005857B6" w:rsidP="005857B6">
      <w:pPr>
        <w:pStyle w:val="af6"/>
        <w:widowControl w:val="0"/>
        <w:spacing w:after="120"/>
        <w:ind w:left="567" w:firstLine="0"/>
        <w:jc w:val="both"/>
        <w:rPr>
          <w:rFonts w:ascii="Times New Roman" w:hAnsi="Times New Roman" w:cs="Times New Roman"/>
          <w:b/>
          <w:sz w:val="28"/>
        </w:rPr>
      </w:pPr>
      <w:r w:rsidRPr="006F6054">
        <w:rPr>
          <w:rFonts w:ascii="Times New Roman" w:hAnsi="Times New Roman" w:cs="Times New Roman"/>
          <w:b/>
          <w:sz w:val="28"/>
        </w:rPr>
        <w:t>Информационные ресурсы:</w:t>
      </w:r>
    </w:p>
    <w:p w:rsidR="00D65388" w:rsidRPr="006F6054" w:rsidRDefault="00D65388" w:rsidP="005857B6">
      <w:pPr>
        <w:pStyle w:val="af6"/>
        <w:widowControl w:val="0"/>
        <w:spacing w:after="120"/>
        <w:ind w:left="567" w:firstLine="0"/>
        <w:jc w:val="both"/>
        <w:rPr>
          <w:rFonts w:ascii="Times New Roman" w:hAnsi="Times New Roman" w:cs="Times New Roman"/>
          <w:b/>
          <w:sz w:val="28"/>
        </w:rPr>
      </w:pPr>
    </w:p>
    <w:p w:rsidR="00556F4A" w:rsidRPr="00FF2A26" w:rsidRDefault="00556F4A" w:rsidP="006A3C83">
      <w:pPr>
        <w:numPr>
          <w:ilvl w:val="0"/>
          <w:numId w:val="6"/>
        </w:numPr>
        <w:spacing w:after="0" w:line="360" w:lineRule="auto"/>
        <w:ind w:left="0" w:firstLine="709"/>
        <w:rPr>
          <w:rStyle w:val="citation"/>
          <w:rFonts w:ascii="Times New Roman" w:hAnsi="Times New Roman"/>
          <w:sz w:val="28"/>
          <w:szCs w:val="28"/>
        </w:rPr>
      </w:pPr>
      <w:r w:rsidRPr="00FF2A26">
        <w:rPr>
          <w:rFonts w:ascii="Times New Roman" w:hAnsi="Times New Roman"/>
          <w:color w:val="000000"/>
          <w:sz w:val="28"/>
          <w:szCs w:val="28"/>
          <w:lang w:val="en-US"/>
        </w:rPr>
        <w:t xml:space="preserve">Drucker,  P. </w:t>
      </w:r>
      <w:r w:rsidRPr="00FF2A26">
        <w:rPr>
          <w:rFonts w:ascii="Times New Roman" w:hAnsi="Times New Roman"/>
          <w:iCs/>
          <w:sz w:val="28"/>
          <w:szCs w:val="28"/>
          <w:lang w:val="en-US"/>
        </w:rPr>
        <w:t>Managing in the Next Society</w:t>
      </w:r>
      <w:r w:rsidRPr="00FF2A26">
        <w:rPr>
          <w:rFonts w:ascii="Times New Roman" w:hAnsi="Times New Roman"/>
          <w:sz w:val="28"/>
          <w:szCs w:val="28"/>
          <w:lang w:val="en-US"/>
        </w:rPr>
        <w:t xml:space="preserve"> (2002). </w:t>
      </w:r>
      <w:r w:rsidRPr="00FF2A26">
        <w:rPr>
          <w:rFonts w:ascii="Times New Roman" w:hAnsi="Times New Roman"/>
          <w:sz w:val="28"/>
          <w:szCs w:val="28"/>
        </w:rPr>
        <w:t xml:space="preserve">Русскоязычное издание: </w:t>
      </w:r>
      <w:r w:rsidRPr="00FF2A26">
        <w:rPr>
          <w:rStyle w:val="citation"/>
          <w:rFonts w:ascii="Times New Roman" w:hAnsi="Times New Roman"/>
          <w:sz w:val="28"/>
          <w:szCs w:val="28"/>
        </w:rPr>
        <w:t>Управление в обществе будущего. — М.: «Вильямс», 2007. — С. 320</w:t>
      </w:r>
    </w:p>
    <w:p w:rsidR="00556F4A" w:rsidRPr="00FF2A26" w:rsidRDefault="00556F4A" w:rsidP="006A3C83">
      <w:pPr>
        <w:pStyle w:val="ad"/>
        <w:numPr>
          <w:ilvl w:val="0"/>
          <w:numId w:val="6"/>
        </w:numPr>
        <w:spacing w:line="360" w:lineRule="auto"/>
        <w:ind w:left="0" w:firstLine="709"/>
        <w:rPr>
          <w:rStyle w:val="citation"/>
          <w:rFonts w:ascii="Times New Roman" w:hAnsi="Times New Roman"/>
          <w:sz w:val="28"/>
          <w:szCs w:val="28"/>
          <w:lang w:val="en"/>
        </w:rPr>
      </w:pPr>
      <w:r w:rsidRPr="00FF2A26">
        <w:rPr>
          <w:rStyle w:val="citation"/>
          <w:rFonts w:ascii="Times New Roman" w:hAnsi="Times New Roman"/>
          <w:sz w:val="28"/>
          <w:szCs w:val="28"/>
          <w:lang w:val="en"/>
        </w:rPr>
        <w:t xml:space="preserve">Freeman, R. Edward (1984). </w:t>
      </w:r>
      <w:r w:rsidRPr="00FF2A26">
        <w:rPr>
          <w:rStyle w:val="citation"/>
          <w:rFonts w:ascii="Times New Roman" w:hAnsi="Times New Roman"/>
          <w:iCs/>
          <w:sz w:val="28"/>
          <w:szCs w:val="28"/>
          <w:lang w:val="en"/>
        </w:rPr>
        <w:t>Strategic Management: A stakeholder approach</w:t>
      </w:r>
      <w:r w:rsidRPr="00FF2A26">
        <w:rPr>
          <w:rStyle w:val="citation"/>
          <w:rFonts w:ascii="Times New Roman" w:hAnsi="Times New Roman"/>
          <w:sz w:val="28"/>
          <w:szCs w:val="28"/>
          <w:lang w:val="en"/>
        </w:rPr>
        <w:t xml:space="preserve">. Boston: Pitman. ISBN </w:t>
      </w:r>
      <w:hyperlink r:id="rId13" w:tooltip="Special:BookSources/0-273-01913-9" w:history="1">
        <w:r w:rsidRPr="00FF2A26">
          <w:rPr>
            <w:rStyle w:val="citation"/>
            <w:rFonts w:ascii="Times New Roman" w:hAnsi="Times New Roman"/>
            <w:sz w:val="28"/>
            <w:szCs w:val="28"/>
            <w:lang w:val="en-US"/>
          </w:rPr>
          <w:t>0-273-01913-9</w:t>
        </w:r>
      </w:hyperlink>
      <w:r w:rsidRPr="00FF2A26">
        <w:rPr>
          <w:rStyle w:val="citation"/>
          <w:rFonts w:ascii="Times New Roman" w:hAnsi="Times New Roman"/>
          <w:sz w:val="28"/>
          <w:szCs w:val="28"/>
          <w:lang w:val="en"/>
        </w:rPr>
        <w:t>.</w:t>
      </w:r>
    </w:p>
    <w:p w:rsidR="00556F4A" w:rsidRPr="00FF2A26" w:rsidRDefault="00556F4A" w:rsidP="006A3C83">
      <w:pPr>
        <w:pStyle w:val="ad"/>
        <w:numPr>
          <w:ilvl w:val="0"/>
          <w:numId w:val="6"/>
        </w:numPr>
        <w:spacing w:line="360" w:lineRule="auto"/>
        <w:ind w:left="0" w:firstLine="709"/>
        <w:rPr>
          <w:rFonts w:ascii="Times New Roman" w:hAnsi="Times New Roman"/>
          <w:sz w:val="28"/>
          <w:szCs w:val="28"/>
          <w:lang w:val="en-US"/>
        </w:rPr>
      </w:pPr>
      <w:r w:rsidRPr="00FF2A26">
        <w:rPr>
          <w:rFonts w:ascii="Times New Roman" w:hAnsi="Times New Roman"/>
          <w:iCs/>
          <w:sz w:val="28"/>
          <w:szCs w:val="28"/>
          <w:lang w:val="en-US"/>
        </w:rPr>
        <w:t>Porter M. E., Kramer M. R.</w:t>
      </w:r>
      <w:r w:rsidRPr="00FF2A26">
        <w:rPr>
          <w:rFonts w:ascii="Times New Roman" w:hAnsi="Times New Roman"/>
          <w:sz w:val="28"/>
          <w:szCs w:val="28"/>
          <w:lang w:val="en-US"/>
        </w:rPr>
        <w:t xml:space="preserve"> Strategy and Society: The Link Between Competitive Advantage and Corporate Social Responsibility // </w:t>
      </w:r>
      <w:r w:rsidRPr="00FF2A26">
        <w:rPr>
          <w:rFonts w:ascii="Times New Roman" w:hAnsi="Times New Roman"/>
          <w:iCs/>
          <w:sz w:val="28"/>
          <w:szCs w:val="28"/>
          <w:lang w:val="en-US"/>
        </w:rPr>
        <w:t>Harvard Business Review</w:t>
      </w:r>
      <w:r w:rsidRPr="00FF2A26">
        <w:rPr>
          <w:rFonts w:ascii="Times New Roman" w:hAnsi="Times New Roman"/>
          <w:sz w:val="28"/>
          <w:szCs w:val="28"/>
          <w:lang w:val="en-US"/>
        </w:rPr>
        <w:t>, December 2006, pp. 78-92.</w:t>
      </w:r>
    </w:p>
    <w:p w:rsidR="00556F4A" w:rsidRPr="00FF2A26" w:rsidRDefault="00556F4A" w:rsidP="006A3C83">
      <w:pPr>
        <w:pStyle w:val="ad"/>
        <w:numPr>
          <w:ilvl w:val="0"/>
          <w:numId w:val="6"/>
        </w:numPr>
        <w:spacing w:line="360" w:lineRule="auto"/>
        <w:ind w:left="0" w:firstLine="709"/>
        <w:rPr>
          <w:rFonts w:ascii="Times New Roman" w:hAnsi="Times New Roman"/>
          <w:sz w:val="28"/>
          <w:szCs w:val="28"/>
        </w:rPr>
      </w:pPr>
      <w:r w:rsidRPr="00FF2A26">
        <w:rPr>
          <w:rFonts w:ascii="Times New Roman" w:hAnsi="Times New Roman"/>
          <w:sz w:val="28"/>
          <w:szCs w:val="28"/>
        </w:rPr>
        <w:t>Шихвердиев А.П. Корпоративный менеджмент. Учебное пособие. М.: 2009 -  182 с.</w:t>
      </w:r>
    </w:p>
    <w:p w:rsidR="00556F4A" w:rsidRPr="00FF2A26" w:rsidRDefault="00556F4A" w:rsidP="006A3C83">
      <w:pPr>
        <w:numPr>
          <w:ilvl w:val="0"/>
          <w:numId w:val="6"/>
        </w:numPr>
        <w:spacing w:after="0" w:line="360" w:lineRule="auto"/>
        <w:ind w:left="0" w:firstLine="709"/>
        <w:rPr>
          <w:rFonts w:ascii="Times New Roman" w:hAnsi="Times New Roman"/>
          <w:b/>
          <w:sz w:val="28"/>
          <w:szCs w:val="28"/>
        </w:rPr>
      </w:pPr>
      <w:r w:rsidRPr="00FF2A26">
        <w:rPr>
          <w:rFonts w:ascii="Times New Roman" w:hAnsi="Times New Roman"/>
          <w:sz w:val="28"/>
          <w:szCs w:val="28"/>
          <w:lang w:val="en-US"/>
        </w:rPr>
        <w:t>http</w:t>
      </w:r>
      <w:r w:rsidRPr="00FF2A26">
        <w:rPr>
          <w:rFonts w:ascii="Times New Roman" w:hAnsi="Times New Roman"/>
          <w:sz w:val="28"/>
          <w:szCs w:val="28"/>
        </w:rPr>
        <w:t>://</w:t>
      </w:r>
      <w:r w:rsidRPr="00FF2A26">
        <w:rPr>
          <w:rFonts w:ascii="Times New Roman" w:hAnsi="Times New Roman"/>
          <w:sz w:val="28"/>
          <w:szCs w:val="28"/>
          <w:lang w:val="en-US"/>
        </w:rPr>
        <w:t>asi</w:t>
      </w:r>
      <w:r w:rsidRPr="00FF2A26">
        <w:rPr>
          <w:rFonts w:ascii="Times New Roman" w:hAnsi="Times New Roman"/>
          <w:sz w:val="28"/>
          <w:szCs w:val="28"/>
        </w:rPr>
        <w:t>.</w:t>
      </w:r>
      <w:r w:rsidRPr="00FF2A26">
        <w:rPr>
          <w:rFonts w:ascii="Times New Roman" w:hAnsi="Times New Roman"/>
          <w:sz w:val="28"/>
          <w:szCs w:val="28"/>
          <w:lang w:val="en-US"/>
        </w:rPr>
        <w:t>org</w:t>
      </w:r>
      <w:r w:rsidRPr="00FF2A26">
        <w:rPr>
          <w:rFonts w:ascii="Times New Roman" w:hAnsi="Times New Roman"/>
          <w:sz w:val="28"/>
          <w:szCs w:val="28"/>
        </w:rPr>
        <w:t>.</w:t>
      </w:r>
      <w:r w:rsidRPr="00FF2A26">
        <w:rPr>
          <w:rFonts w:ascii="Times New Roman" w:hAnsi="Times New Roman"/>
          <w:sz w:val="28"/>
          <w:szCs w:val="28"/>
          <w:lang w:val="en-US"/>
        </w:rPr>
        <w:t>ru</w:t>
      </w:r>
      <w:r w:rsidRPr="00FF2A26">
        <w:rPr>
          <w:rFonts w:ascii="Times New Roman" w:hAnsi="Times New Roman"/>
          <w:sz w:val="28"/>
          <w:szCs w:val="28"/>
        </w:rPr>
        <w:t>/</w:t>
      </w:r>
      <w:r w:rsidRPr="00FF2A26">
        <w:rPr>
          <w:rFonts w:ascii="Times New Roman" w:hAnsi="Times New Roman"/>
          <w:sz w:val="28"/>
          <w:szCs w:val="28"/>
          <w:lang w:val="en-US"/>
        </w:rPr>
        <w:t>asi</w:t>
      </w:r>
      <w:r w:rsidRPr="00FF2A26">
        <w:rPr>
          <w:rFonts w:ascii="Times New Roman" w:hAnsi="Times New Roman"/>
          <w:sz w:val="28"/>
          <w:szCs w:val="28"/>
        </w:rPr>
        <w:t>3/</w:t>
      </w:r>
      <w:r w:rsidRPr="00FF2A26">
        <w:rPr>
          <w:rFonts w:ascii="Times New Roman" w:hAnsi="Times New Roman"/>
          <w:sz w:val="28"/>
          <w:szCs w:val="28"/>
          <w:lang w:val="en-US"/>
        </w:rPr>
        <w:t>rws</w:t>
      </w:r>
      <w:r w:rsidRPr="00FF2A26">
        <w:rPr>
          <w:rFonts w:ascii="Times New Roman" w:hAnsi="Times New Roman"/>
          <w:sz w:val="28"/>
          <w:szCs w:val="28"/>
        </w:rPr>
        <w:t>_</w:t>
      </w:r>
      <w:r w:rsidRPr="00FF2A26">
        <w:rPr>
          <w:rFonts w:ascii="Times New Roman" w:hAnsi="Times New Roman"/>
          <w:sz w:val="28"/>
          <w:szCs w:val="28"/>
          <w:lang w:val="en-US"/>
        </w:rPr>
        <w:t>asi</w:t>
      </w:r>
      <w:r w:rsidRPr="00FF2A26">
        <w:rPr>
          <w:rFonts w:ascii="Times New Roman" w:hAnsi="Times New Roman"/>
          <w:sz w:val="28"/>
          <w:szCs w:val="28"/>
        </w:rPr>
        <w:t>.</w:t>
      </w:r>
      <w:r w:rsidRPr="00FF2A26">
        <w:rPr>
          <w:rFonts w:ascii="Times New Roman" w:hAnsi="Times New Roman"/>
          <w:sz w:val="28"/>
          <w:szCs w:val="28"/>
          <w:lang w:val="en-US"/>
        </w:rPr>
        <w:t>nsf</w:t>
      </w:r>
      <w:r w:rsidRPr="00FF2A26">
        <w:rPr>
          <w:rFonts w:ascii="Times New Roman" w:hAnsi="Times New Roman"/>
          <w:sz w:val="28"/>
          <w:szCs w:val="28"/>
        </w:rPr>
        <w:t>/</w:t>
      </w:r>
      <w:r w:rsidRPr="00FF2A26">
        <w:rPr>
          <w:rFonts w:ascii="Times New Roman" w:hAnsi="Times New Roman"/>
          <w:sz w:val="28"/>
          <w:szCs w:val="28"/>
          <w:lang w:val="en-US"/>
        </w:rPr>
        <w:t>va</w:t>
      </w:r>
      <w:r w:rsidRPr="00FF2A26">
        <w:rPr>
          <w:rFonts w:ascii="Times New Roman" w:hAnsi="Times New Roman"/>
          <w:sz w:val="28"/>
          <w:szCs w:val="28"/>
        </w:rPr>
        <w:t>_</w:t>
      </w:r>
      <w:r w:rsidRPr="00FF2A26">
        <w:rPr>
          <w:rFonts w:ascii="Times New Roman" w:hAnsi="Times New Roman"/>
          <w:sz w:val="28"/>
          <w:szCs w:val="28"/>
          <w:lang w:val="en-US"/>
        </w:rPr>
        <w:t>WebPages</w:t>
      </w:r>
      <w:r w:rsidRPr="00FF2A26">
        <w:rPr>
          <w:rFonts w:ascii="Times New Roman" w:hAnsi="Times New Roman"/>
          <w:sz w:val="28"/>
          <w:szCs w:val="28"/>
        </w:rPr>
        <w:t>/</w:t>
      </w:r>
      <w:r w:rsidRPr="00FF2A26">
        <w:rPr>
          <w:rFonts w:ascii="Times New Roman" w:hAnsi="Times New Roman"/>
          <w:sz w:val="28"/>
          <w:szCs w:val="28"/>
          <w:lang w:val="en-US"/>
        </w:rPr>
        <w:t>E</w:t>
      </w:r>
      <w:r w:rsidRPr="00FF2A26">
        <w:rPr>
          <w:rFonts w:ascii="Times New Roman" w:hAnsi="Times New Roman"/>
          <w:sz w:val="28"/>
          <w:szCs w:val="28"/>
        </w:rPr>
        <w:t>392257</w:t>
      </w:r>
      <w:r w:rsidRPr="00FF2A26">
        <w:rPr>
          <w:rFonts w:ascii="Times New Roman" w:hAnsi="Times New Roman"/>
          <w:sz w:val="28"/>
          <w:szCs w:val="28"/>
          <w:lang w:val="en-US"/>
        </w:rPr>
        <w:t>F</w:t>
      </w:r>
      <w:r w:rsidRPr="00FF2A26">
        <w:rPr>
          <w:rFonts w:ascii="Times New Roman" w:hAnsi="Times New Roman"/>
          <w:sz w:val="28"/>
          <w:szCs w:val="28"/>
        </w:rPr>
        <w:t>5386</w:t>
      </w:r>
      <w:r w:rsidRPr="00FF2A26">
        <w:rPr>
          <w:rFonts w:ascii="Times New Roman" w:hAnsi="Times New Roman"/>
          <w:sz w:val="28"/>
          <w:szCs w:val="28"/>
          <w:lang w:val="en-US"/>
        </w:rPr>
        <w:t>B</w:t>
      </w:r>
      <w:r w:rsidRPr="00FF2A26">
        <w:rPr>
          <w:rFonts w:ascii="Times New Roman" w:hAnsi="Times New Roman"/>
          <w:sz w:val="28"/>
          <w:szCs w:val="28"/>
        </w:rPr>
        <w:t>30</w:t>
      </w:r>
      <w:r w:rsidRPr="00FF2A26">
        <w:rPr>
          <w:rFonts w:ascii="Times New Roman" w:hAnsi="Times New Roman"/>
          <w:sz w:val="28"/>
          <w:szCs w:val="28"/>
          <w:lang w:val="en-US"/>
        </w:rPr>
        <w:t>B</w:t>
      </w:r>
      <w:r w:rsidRPr="00FF2A26">
        <w:rPr>
          <w:rFonts w:ascii="Times New Roman" w:hAnsi="Times New Roman"/>
          <w:sz w:val="28"/>
          <w:szCs w:val="28"/>
        </w:rPr>
        <w:t>44257</w:t>
      </w:r>
      <w:r w:rsidRPr="00FF2A26">
        <w:rPr>
          <w:rFonts w:ascii="Times New Roman" w:hAnsi="Times New Roman"/>
          <w:sz w:val="28"/>
          <w:szCs w:val="28"/>
          <w:lang w:val="en-US"/>
        </w:rPr>
        <w:t>B</w:t>
      </w:r>
      <w:r w:rsidRPr="00FF2A26">
        <w:rPr>
          <w:rFonts w:ascii="Times New Roman" w:hAnsi="Times New Roman"/>
          <w:sz w:val="28"/>
          <w:szCs w:val="28"/>
        </w:rPr>
        <w:t>32004</w:t>
      </w:r>
      <w:r w:rsidRPr="00FF2A26">
        <w:rPr>
          <w:rFonts w:ascii="Times New Roman" w:hAnsi="Times New Roman"/>
          <w:sz w:val="28"/>
          <w:szCs w:val="28"/>
          <w:lang w:val="en-US"/>
        </w:rPr>
        <w:t>F</w:t>
      </w:r>
      <w:r w:rsidRPr="00FF2A26">
        <w:rPr>
          <w:rFonts w:ascii="Times New Roman" w:hAnsi="Times New Roman"/>
          <w:sz w:val="28"/>
          <w:szCs w:val="28"/>
        </w:rPr>
        <w:t>3</w:t>
      </w:r>
      <w:r w:rsidRPr="00FF2A26">
        <w:rPr>
          <w:rFonts w:ascii="Times New Roman" w:hAnsi="Times New Roman"/>
          <w:sz w:val="28"/>
          <w:szCs w:val="28"/>
          <w:lang w:val="en-US"/>
        </w:rPr>
        <w:t>E</w:t>
      </w:r>
      <w:r w:rsidRPr="00FF2A26">
        <w:rPr>
          <w:rFonts w:ascii="Times New Roman" w:hAnsi="Times New Roman"/>
          <w:sz w:val="28"/>
          <w:szCs w:val="28"/>
        </w:rPr>
        <w:t>0</w:t>
      </w:r>
      <w:r w:rsidRPr="00FF2A26">
        <w:rPr>
          <w:rFonts w:ascii="Times New Roman" w:hAnsi="Times New Roman"/>
          <w:sz w:val="28"/>
          <w:szCs w:val="28"/>
          <w:lang w:val="en-US"/>
        </w:rPr>
        <w:t>ARus</w:t>
      </w:r>
    </w:p>
    <w:p w:rsidR="00556F4A" w:rsidRPr="00FF2A26" w:rsidRDefault="00556F4A" w:rsidP="00556F4A">
      <w:pPr>
        <w:spacing w:after="0" w:line="360" w:lineRule="auto"/>
        <w:ind w:left="708" w:firstLine="709"/>
        <w:jc w:val="both"/>
        <w:rPr>
          <w:rFonts w:ascii="Times New Roman" w:hAnsi="Times New Roman"/>
          <w:sz w:val="28"/>
          <w:szCs w:val="28"/>
        </w:rPr>
      </w:pPr>
    </w:p>
    <w:p w:rsidR="00556F4A" w:rsidRPr="0099749F" w:rsidRDefault="00556F4A" w:rsidP="00556F4A">
      <w:pPr>
        <w:spacing w:after="0" w:line="360" w:lineRule="auto"/>
        <w:ind w:firstLine="709"/>
        <w:jc w:val="both"/>
        <w:rPr>
          <w:rFonts w:ascii="Times New Roman" w:hAnsi="Times New Roman"/>
          <w:sz w:val="28"/>
          <w:szCs w:val="28"/>
        </w:rPr>
      </w:pPr>
    </w:p>
    <w:p w:rsidR="00556F4A" w:rsidRPr="002032B1" w:rsidRDefault="00556F4A" w:rsidP="00556F4A">
      <w:pPr>
        <w:spacing w:line="360" w:lineRule="auto"/>
        <w:ind w:firstLine="708"/>
        <w:jc w:val="right"/>
        <w:rPr>
          <w:rFonts w:ascii="Times New Roman" w:hAnsi="Times New Roman"/>
          <w:i/>
          <w:sz w:val="28"/>
          <w:szCs w:val="28"/>
        </w:rPr>
      </w:pPr>
    </w:p>
    <w:p w:rsidR="00556F4A" w:rsidRPr="005857B6" w:rsidRDefault="00556F4A" w:rsidP="00BF2414">
      <w:pPr>
        <w:pStyle w:val="af4"/>
        <w:pageBreakBefore/>
        <w:jc w:val="left"/>
        <w:rPr>
          <w:sz w:val="28"/>
          <w:szCs w:val="28"/>
        </w:rPr>
      </w:pPr>
      <w:bookmarkStart w:id="4" w:name="_Toc402557429"/>
      <w:r w:rsidRPr="005857B6">
        <w:rPr>
          <w:sz w:val="28"/>
          <w:szCs w:val="28"/>
        </w:rPr>
        <w:lastRenderedPageBreak/>
        <w:t>Создание Учебного  центра профессиональных квалификаций</w:t>
      </w:r>
      <w:bookmarkEnd w:id="4"/>
    </w:p>
    <w:p w:rsidR="00F62DA9" w:rsidRDefault="00F62DA9" w:rsidP="003B43AD">
      <w:pPr>
        <w:spacing w:after="0" w:line="240" w:lineRule="auto"/>
        <w:rPr>
          <w:rFonts w:ascii="Times New Roman" w:hAnsi="Times New Roman"/>
          <w:b/>
          <w:i/>
          <w:sz w:val="28"/>
          <w:szCs w:val="28"/>
        </w:rPr>
      </w:pPr>
    </w:p>
    <w:p w:rsidR="00556F4A" w:rsidRPr="003B43AD" w:rsidRDefault="00556F4A" w:rsidP="003B43AD">
      <w:pPr>
        <w:spacing w:after="0" w:line="240" w:lineRule="auto"/>
        <w:rPr>
          <w:rFonts w:ascii="Times New Roman" w:hAnsi="Times New Roman"/>
          <w:b/>
          <w:i/>
          <w:sz w:val="28"/>
          <w:szCs w:val="28"/>
        </w:rPr>
      </w:pPr>
      <w:r w:rsidRPr="003B43AD">
        <w:rPr>
          <w:rFonts w:ascii="Times New Roman" w:hAnsi="Times New Roman"/>
          <w:b/>
          <w:i/>
          <w:sz w:val="28"/>
          <w:szCs w:val="28"/>
        </w:rPr>
        <w:t xml:space="preserve">Воронько Г.И., </w:t>
      </w:r>
      <w:r w:rsidRPr="00F62DA9">
        <w:rPr>
          <w:rFonts w:ascii="Times New Roman" w:hAnsi="Times New Roman"/>
          <w:i/>
          <w:sz w:val="28"/>
          <w:szCs w:val="28"/>
        </w:rPr>
        <w:t>директор СПб ГБПОУ</w:t>
      </w:r>
      <w:r w:rsidR="00F62DA9" w:rsidRPr="00F62DA9">
        <w:rPr>
          <w:rFonts w:ascii="Times New Roman" w:hAnsi="Times New Roman"/>
          <w:i/>
          <w:sz w:val="28"/>
          <w:szCs w:val="28"/>
        </w:rPr>
        <w:t xml:space="preserve"> </w:t>
      </w:r>
      <w:r w:rsidRPr="00F62DA9">
        <w:rPr>
          <w:rFonts w:ascii="Times New Roman" w:hAnsi="Times New Roman"/>
          <w:i/>
          <w:sz w:val="28"/>
          <w:szCs w:val="28"/>
        </w:rPr>
        <w:t xml:space="preserve"> «Колледж электроники и приборостроения</w:t>
      </w:r>
      <w:r w:rsidR="00F62DA9" w:rsidRPr="00F62DA9">
        <w:rPr>
          <w:rFonts w:ascii="Times New Roman" w:hAnsi="Times New Roman"/>
          <w:i/>
          <w:sz w:val="28"/>
          <w:szCs w:val="28"/>
        </w:rPr>
        <w:t xml:space="preserve"> </w:t>
      </w:r>
      <w:r w:rsidRPr="00F62DA9">
        <w:rPr>
          <w:rFonts w:ascii="Times New Roman" w:hAnsi="Times New Roman"/>
          <w:i/>
          <w:sz w:val="28"/>
          <w:szCs w:val="28"/>
        </w:rPr>
        <w:t>им. В.Широкова</w:t>
      </w:r>
    </w:p>
    <w:p w:rsidR="00556F4A" w:rsidRDefault="00556F4A" w:rsidP="00556F4A">
      <w:pPr>
        <w:spacing w:after="0" w:line="360" w:lineRule="auto"/>
        <w:ind w:left="340" w:firstLine="708"/>
        <w:jc w:val="both"/>
        <w:rPr>
          <w:rFonts w:ascii="Times New Roman" w:hAnsi="Times New Roman"/>
          <w:sz w:val="28"/>
          <w:szCs w:val="28"/>
        </w:rPr>
      </w:pPr>
      <w:r>
        <w:rPr>
          <w:rFonts w:ascii="Times New Roman" w:hAnsi="Times New Roman"/>
          <w:sz w:val="28"/>
          <w:szCs w:val="28"/>
        </w:rPr>
        <w:t xml:space="preserve"> </w:t>
      </w:r>
    </w:p>
    <w:p w:rsidR="00556F4A" w:rsidRDefault="00556F4A" w:rsidP="00F62DA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Предпосылками создания Учебного центра профессиональных квалификаций на базе Санкт-Петербургского профессионального лицея № 130 им. В.Широкова стали изменения, происходящие в системе профессионального образования в наше время.  Постепенное сращивание интересов образования и бизнеса привело к появлению  институциональных структур, объединяющих предприятия и образовательные организации. В Санкт-Петербурге в отрасли радиоэлектроники  таким объединением является Ассоциация предприятий радиоэлектроники, </w:t>
      </w:r>
      <w:r w:rsidRPr="005643EB">
        <w:rPr>
          <w:rFonts w:ascii="Times New Roman" w:hAnsi="Times New Roman"/>
          <w:sz w:val="28"/>
          <w:szCs w:val="28"/>
        </w:rPr>
        <w:t xml:space="preserve">приборостроения, средств связи и инфотелекоммуникаций и созданный в ее рамках кластер радиоэлектронной промышленности. </w:t>
      </w:r>
    </w:p>
    <w:p w:rsidR="00556F4A" w:rsidRDefault="00556F4A" w:rsidP="00F62DA9">
      <w:pPr>
        <w:spacing w:after="0" w:line="360" w:lineRule="auto"/>
        <w:ind w:firstLine="709"/>
        <w:jc w:val="both"/>
        <w:rPr>
          <w:rFonts w:ascii="Times New Roman" w:hAnsi="Times New Roman"/>
          <w:sz w:val="28"/>
          <w:szCs w:val="28"/>
        </w:rPr>
      </w:pPr>
      <w:r>
        <w:rPr>
          <w:rFonts w:ascii="Times New Roman" w:hAnsi="Times New Roman"/>
          <w:sz w:val="28"/>
          <w:szCs w:val="28"/>
        </w:rPr>
        <w:t>Правовыми предпосылками создания Центра стало введение Ф</w:t>
      </w:r>
      <w:r w:rsidRPr="000262E7">
        <w:rPr>
          <w:rFonts w:ascii="Times New Roman" w:hAnsi="Times New Roman"/>
          <w:sz w:val="28"/>
          <w:szCs w:val="28"/>
        </w:rPr>
        <w:t>едерального  государственного  образовательного стандарта и нового закона об образовании.</w:t>
      </w:r>
      <w:r>
        <w:rPr>
          <w:rFonts w:ascii="Times New Roman" w:hAnsi="Times New Roman"/>
          <w:sz w:val="28"/>
          <w:szCs w:val="28"/>
        </w:rPr>
        <w:t xml:space="preserve"> </w:t>
      </w:r>
    </w:p>
    <w:p w:rsidR="00556F4A" w:rsidRDefault="00556F4A" w:rsidP="00F62DA9">
      <w:pPr>
        <w:spacing w:after="0" w:line="360" w:lineRule="auto"/>
        <w:ind w:firstLine="709"/>
        <w:jc w:val="both"/>
        <w:rPr>
          <w:rFonts w:ascii="Times New Roman" w:hAnsi="Times New Roman"/>
          <w:sz w:val="28"/>
          <w:szCs w:val="28"/>
        </w:rPr>
      </w:pPr>
      <w:r>
        <w:rPr>
          <w:rFonts w:ascii="Times New Roman" w:hAnsi="Times New Roman"/>
          <w:sz w:val="28"/>
          <w:szCs w:val="28"/>
        </w:rPr>
        <w:t>Первый этап  создания Центра  – это разработка нормативной базы. Было разработано Положение о создании структурного подразделения - Учебного центра профессиональных квалификаций (радиоэлектронный кластер). На педагогическом совете лицея оно было рассмотрено и одобрено, а затем вынесено на согласование Ассоциации радиоэлектроники, Фонда поддержки промышленности Санкт-Петербурга и Комитета по образованию.</w:t>
      </w:r>
    </w:p>
    <w:p w:rsidR="00556F4A" w:rsidRPr="004F1DCB" w:rsidRDefault="00556F4A" w:rsidP="00F62DA9">
      <w:pPr>
        <w:spacing w:after="0" w:line="360" w:lineRule="auto"/>
        <w:ind w:firstLine="709"/>
        <w:jc w:val="both"/>
        <w:rPr>
          <w:sz w:val="28"/>
          <w:szCs w:val="28"/>
        </w:rPr>
      </w:pPr>
      <w:r>
        <w:rPr>
          <w:rFonts w:ascii="Times New Roman" w:hAnsi="Times New Roman"/>
          <w:sz w:val="28"/>
          <w:szCs w:val="28"/>
        </w:rPr>
        <w:t xml:space="preserve">Кроме этого, к необходимым локальным актам образовательного учреждения для осуществления такого рода деятельности относятся: </w:t>
      </w:r>
    </w:p>
    <w:p w:rsidR="00556F4A" w:rsidRPr="004F1DCB" w:rsidRDefault="00556F4A" w:rsidP="00327895">
      <w:pPr>
        <w:numPr>
          <w:ilvl w:val="0"/>
          <w:numId w:val="7"/>
        </w:numPr>
        <w:spacing w:after="0" w:line="360" w:lineRule="auto"/>
        <w:ind w:left="0" w:firstLine="709"/>
        <w:jc w:val="both"/>
        <w:rPr>
          <w:sz w:val="28"/>
          <w:szCs w:val="28"/>
        </w:rPr>
      </w:pPr>
      <w:r>
        <w:rPr>
          <w:rFonts w:ascii="Times New Roman" w:hAnsi="Times New Roman"/>
          <w:sz w:val="28"/>
          <w:szCs w:val="28"/>
        </w:rPr>
        <w:t>Лицензия.</w:t>
      </w:r>
    </w:p>
    <w:p w:rsidR="00556F4A" w:rsidRPr="004F1DCB" w:rsidRDefault="00556F4A" w:rsidP="00327895">
      <w:pPr>
        <w:numPr>
          <w:ilvl w:val="0"/>
          <w:numId w:val="7"/>
        </w:numPr>
        <w:spacing w:after="0" w:line="360" w:lineRule="auto"/>
        <w:ind w:left="0" w:firstLine="709"/>
        <w:jc w:val="both"/>
        <w:rPr>
          <w:rFonts w:ascii="Times New Roman" w:hAnsi="Times New Roman"/>
          <w:sz w:val="28"/>
          <w:szCs w:val="28"/>
        </w:rPr>
      </w:pPr>
      <w:r w:rsidRPr="004F1DCB">
        <w:rPr>
          <w:rFonts w:ascii="Times New Roman" w:hAnsi="Times New Roman"/>
          <w:sz w:val="28"/>
          <w:szCs w:val="28"/>
        </w:rPr>
        <w:t>Положение о платных образовательных услугах</w:t>
      </w:r>
      <w:r>
        <w:rPr>
          <w:rFonts w:ascii="Times New Roman" w:hAnsi="Times New Roman"/>
          <w:sz w:val="28"/>
          <w:szCs w:val="28"/>
        </w:rPr>
        <w:t>.</w:t>
      </w:r>
    </w:p>
    <w:p w:rsidR="00556F4A" w:rsidRPr="00783F39" w:rsidRDefault="00556F4A" w:rsidP="00327895">
      <w:pPr>
        <w:numPr>
          <w:ilvl w:val="0"/>
          <w:numId w:val="7"/>
        </w:numPr>
        <w:spacing w:after="0" w:line="360" w:lineRule="auto"/>
        <w:ind w:left="0" w:firstLine="709"/>
        <w:jc w:val="both"/>
        <w:rPr>
          <w:rFonts w:ascii="Times New Roman" w:hAnsi="Times New Roman"/>
          <w:sz w:val="28"/>
          <w:szCs w:val="28"/>
        </w:rPr>
      </w:pPr>
      <w:r w:rsidRPr="00783F39">
        <w:rPr>
          <w:rFonts w:ascii="Times New Roman" w:hAnsi="Times New Roman"/>
          <w:sz w:val="28"/>
          <w:szCs w:val="28"/>
        </w:rPr>
        <w:t>Положение о расходовании средств от предпринимательской и иной приносящей доход деятельности</w:t>
      </w:r>
      <w:r>
        <w:rPr>
          <w:rFonts w:ascii="Times New Roman" w:hAnsi="Times New Roman"/>
          <w:sz w:val="28"/>
          <w:szCs w:val="28"/>
        </w:rPr>
        <w:t>.</w:t>
      </w:r>
    </w:p>
    <w:p w:rsidR="00556F4A" w:rsidRDefault="00556F4A" w:rsidP="00327895">
      <w:pPr>
        <w:numPr>
          <w:ilvl w:val="0"/>
          <w:numId w:val="7"/>
        </w:numPr>
        <w:spacing w:after="0" w:line="360" w:lineRule="auto"/>
        <w:ind w:left="0" w:firstLine="709"/>
        <w:jc w:val="both"/>
        <w:rPr>
          <w:rFonts w:ascii="Times New Roman" w:hAnsi="Times New Roman"/>
          <w:sz w:val="28"/>
          <w:szCs w:val="28"/>
        </w:rPr>
      </w:pPr>
      <w:r w:rsidRPr="00783F39">
        <w:rPr>
          <w:rFonts w:ascii="Times New Roman" w:hAnsi="Times New Roman"/>
          <w:sz w:val="28"/>
          <w:szCs w:val="28"/>
        </w:rPr>
        <w:t>Положение о стимулирующих выплатах за счет средств предпринимательской и иной приносящей доход деятельности</w:t>
      </w:r>
      <w:r>
        <w:rPr>
          <w:rFonts w:ascii="Times New Roman" w:hAnsi="Times New Roman"/>
          <w:sz w:val="28"/>
          <w:szCs w:val="28"/>
        </w:rPr>
        <w:t>.</w:t>
      </w:r>
    </w:p>
    <w:p w:rsidR="00556F4A" w:rsidRDefault="00556F4A" w:rsidP="00F62DA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Центр создавался как структурное подразделение лицея. Его главными задачами являются:</w:t>
      </w:r>
    </w:p>
    <w:p w:rsidR="00556F4A" w:rsidRPr="004F1DCB" w:rsidRDefault="00556F4A" w:rsidP="00327895">
      <w:pPr>
        <w:pStyle w:val="11"/>
        <w:numPr>
          <w:ilvl w:val="0"/>
          <w:numId w:val="8"/>
        </w:numPr>
        <w:spacing w:line="360" w:lineRule="auto"/>
        <w:ind w:left="0" w:firstLine="709"/>
        <w:jc w:val="both"/>
        <w:rPr>
          <w:sz w:val="28"/>
          <w:szCs w:val="28"/>
        </w:rPr>
      </w:pPr>
      <w:r>
        <w:rPr>
          <w:sz w:val="28"/>
          <w:szCs w:val="28"/>
        </w:rPr>
        <w:t>К</w:t>
      </w:r>
      <w:r w:rsidRPr="004F1DCB">
        <w:rPr>
          <w:sz w:val="28"/>
          <w:szCs w:val="28"/>
        </w:rPr>
        <w:t>адровое обеспечение потребностей предприятий и организаций радиоэлектронной отрасли</w:t>
      </w:r>
      <w:r>
        <w:rPr>
          <w:sz w:val="28"/>
          <w:szCs w:val="28"/>
        </w:rPr>
        <w:t>.</w:t>
      </w:r>
    </w:p>
    <w:p w:rsidR="00556F4A" w:rsidRPr="004F1DCB" w:rsidRDefault="00556F4A" w:rsidP="00327895">
      <w:pPr>
        <w:pStyle w:val="11"/>
        <w:numPr>
          <w:ilvl w:val="0"/>
          <w:numId w:val="8"/>
        </w:numPr>
        <w:spacing w:line="360" w:lineRule="auto"/>
        <w:ind w:left="0" w:firstLine="709"/>
        <w:jc w:val="both"/>
        <w:rPr>
          <w:sz w:val="28"/>
          <w:szCs w:val="28"/>
        </w:rPr>
      </w:pPr>
      <w:r>
        <w:rPr>
          <w:sz w:val="28"/>
          <w:szCs w:val="28"/>
        </w:rPr>
        <w:t>Ц</w:t>
      </w:r>
      <w:r w:rsidRPr="004F1DCB">
        <w:rPr>
          <w:sz w:val="28"/>
          <w:szCs w:val="28"/>
        </w:rPr>
        <w:t>елевая подготовка квалифицированных кадров</w:t>
      </w:r>
      <w:r>
        <w:rPr>
          <w:sz w:val="28"/>
          <w:szCs w:val="28"/>
        </w:rPr>
        <w:t>.</w:t>
      </w:r>
    </w:p>
    <w:p w:rsidR="00556F4A" w:rsidRDefault="00556F4A" w:rsidP="00327895">
      <w:pPr>
        <w:pStyle w:val="11"/>
        <w:numPr>
          <w:ilvl w:val="0"/>
          <w:numId w:val="8"/>
        </w:numPr>
        <w:spacing w:line="360" w:lineRule="auto"/>
        <w:ind w:left="0" w:firstLine="709"/>
        <w:jc w:val="both"/>
        <w:rPr>
          <w:sz w:val="28"/>
          <w:szCs w:val="28"/>
        </w:rPr>
      </w:pPr>
      <w:r>
        <w:rPr>
          <w:sz w:val="28"/>
          <w:szCs w:val="28"/>
        </w:rPr>
        <w:t>У</w:t>
      </w:r>
      <w:r w:rsidRPr="004F1DCB">
        <w:rPr>
          <w:sz w:val="28"/>
          <w:szCs w:val="28"/>
        </w:rPr>
        <w:t>скоренная подготовка персонала</w:t>
      </w:r>
      <w:r>
        <w:rPr>
          <w:sz w:val="28"/>
          <w:szCs w:val="28"/>
        </w:rPr>
        <w:t>.</w:t>
      </w:r>
    </w:p>
    <w:p w:rsidR="00556F4A" w:rsidRDefault="00556F4A" w:rsidP="00F62DA9">
      <w:pPr>
        <w:spacing w:after="0" w:line="360" w:lineRule="auto"/>
        <w:ind w:firstLine="709"/>
        <w:jc w:val="both"/>
        <w:rPr>
          <w:rFonts w:ascii="Times New Roman" w:hAnsi="Times New Roman"/>
          <w:sz w:val="28"/>
          <w:szCs w:val="28"/>
        </w:rPr>
      </w:pPr>
      <w:r>
        <w:rPr>
          <w:rFonts w:ascii="Times New Roman" w:hAnsi="Times New Roman"/>
          <w:sz w:val="28"/>
          <w:szCs w:val="28"/>
        </w:rPr>
        <w:t>При создании Центра были четко определены основные направления его деятельности:</w:t>
      </w:r>
    </w:p>
    <w:p w:rsidR="00556F4A" w:rsidRPr="004F1DCB" w:rsidRDefault="00556F4A" w:rsidP="00327895">
      <w:pPr>
        <w:pStyle w:val="11"/>
        <w:numPr>
          <w:ilvl w:val="0"/>
          <w:numId w:val="9"/>
        </w:numPr>
        <w:spacing w:line="360" w:lineRule="auto"/>
        <w:ind w:left="0" w:firstLine="709"/>
        <w:jc w:val="both"/>
        <w:rPr>
          <w:sz w:val="28"/>
          <w:szCs w:val="28"/>
        </w:rPr>
      </w:pPr>
      <w:r w:rsidRPr="004F1DCB">
        <w:rPr>
          <w:sz w:val="28"/>
          <w:szCs w:val="28"/>
        </w:rPr>
        <w:t>Формирование потребности предприятий и организаций радиоэлектронной отрасли в квалифицированных кадрах;</w:t>
      </w:r>
    </w:p>
    <w:p w:rsidR="00556F4A" w:rsidRPr="004F1DCB" w:rsidRDefault="00556F4A" w:rsidP="00327895">
      <w:pPr>
        <w:pStyle w:val="11"/>
        <w:numPr>
          <w:ilvl w:val="0"/>
          <w:numId w:val="9"/>
        </w:numPr>
        <w:spacing w:line="360" w:lineRule="auto"/>
        <w:ind w:left="0" w:firstLine="709"/>
        <w:jc w:val="both"/>
        <w:rPr>
          <w:sz w:val="28"/>
          <w:szCs w:val="28"/>
        </w:rPr>
      </w:pPr>
      <w:r w:rsidRPr="004F1DCB">
        <w:rPr>
          <w:sz w:val="28"/>
          <w:szCs w:val="28"/>
        </w:rPr>
        <w:t>Профессиональное  обучение работников предприятий и организаций радиоэлектронной отрасли по их заявкам на договорных условиях на базе Учебного центра;</w:t>
      </w:r>
    </w:p>
    <w:p w:rsidR="00556F4A" w:rsidRPr="004F1DCB" w:rsidRDefault="00556F4A" w:rsidP="00327895">
      <w:pPr>
        <w:pStyle w:val="11"/>
        <w:numPr>
          <w:ilvl w:val="0"/>
          <w:numId w:val="9"/>
        </w:numPr>
        <w:spacing w:line="360" w:lineRule="auto"/>
        <w:ind w:left="0" w:firstLine="709"/>
        <w:jc w:val="both"/>
        <w:rPr>
          <w:sz w:val="28"/>
          <w:szCs w:val="28"/>
        </w:rPr>
      </w:pPr>
      <w:r w:rsidRPr="004F1DCB">
        <w:rPr>
          <w:sz w:val="28"/>
          <w:szCs w:val="28"/>
        </w:rPr>
        <w:t>Организация целевой подготовки выпускников Лицея с учетом потребности предприятий и организаций радиоэлектронной отрасли Санкт-Петербурга;</w:t>
      </w:r>
    </w:p>
    <w:p w:rsidR="00556F4A" w:rsidRPr="004F1DCB" w:rsidRDefault="00556F4A" w:rsidP="00327895">
      <w:pPr>
        <w:pStyle w:val="11"/>
        <w:numPr>
          <w:ilvl w:val="0"/>
          <w:numId w:val="9"/>
        </w:numPr>
        <w:spacing w:line="360" w:lineRule="auto"/>
        <w:ind w:left="0" w:firstLine="709"/>
        <w:jc w:val="both"/>
        <w:rPr>
          <w:sz w:val="28"/>
          <w:szCs w:val="28"/>
        </w:rPr>
      </w:pPr>
      <w:r w:rsidRPr="004F1DCB">
        <w:rPr>
          <w:sz w:val="28"/>
          <w:szCs w:val="28"/>
        </w:rPr>
        <w:t>Оказание платных образовательных услуг на договорных условиях  населению и безработным гражданам за счет собственных средств;</w:t>
      </w:r>
    </w:p>
    <w:p w:rsidR="00556F4A" w:rsidRPr="004F1DCB" w:rsidRDefault="00556F4A" w:rsidP="00327895">
      <w:pPr>
        <w:pStyle w:val="11"/>
        <w:numPr>
          <w:ilvl w:val="0"/>
          <w:numId w:val="9"/>
        </w:numPr>
        <w:spacing w:line="360" w:lineRule="auto"/>
        <w:ind w:left="0" w:firstLine="709"/>
        <w:jc w:val="both"/>
        <w:rPr>
          <w:sz w:val="28"/>
          <w:szCs w:val="28"/>
        </w:rPr>
      </w:pPr>
      <w:r w:rsidRPr="004F1DCB">
        <w:rPr>
          <w:sz w:val="28"/>
          <w:szCs w:val="28"/>
        </w:rPr>
        <w:t>Оказание взаимных услуг по научно-методической и научно-технической помощи;</w:t>
      </w:r>
    </w:p>
    <w:p w:rsidR="00556F4A" w:rsidRPr="004F1DCB" w:rsidRDefault="00556F4A" w:rsidP="00327895">
      <w:pPr>
        <w:pStyle w:val="11"/>
        <w:numPr>
          <w:ilvl w:val="0"/>
          <w:numId w:val="9"/>
        </w:numPr>
        <w:spacing w:line="360" w:lineRule="auto"/>
        <w:ind w:left="0" w:firstLine="709"/>
        <w:jc w:val="both"/>
        <w:rPr>
          <w:sz w:val="28"/>
          <w:szCs w:val="28"/>
        </w:rPr>
      </w:pPr>
      <w:r w:rsidRPr="004F1DCB">
        <w:rPr>
          <w:sz w:val="28"/>
          <w:szCs w:val="28"/>
        </w:rPr>
        <w:t>Организ</w:t>
      </w:r>
      <w:r>
        <w:rPr>
          <w:sz w:val="28"/>
          <w:szCs w:val="28"/>
        </w:rPr>
        <w:t>ация профессионального обучения</w:t>
      </w:r>
      <w:r w:rsidRPr="004F1DCB">
        <w:rPr>
          <w:sz w:val="28"/>
          <w:szCs w:val="28"/>
        </w:rPr>
        <w:t>, учебной практики и стажировок студентов высших учебных заведений на базе Учебного центра;</w:t>
      </w:r>
    </w:p>
    <w:p w:rsidR="00556F4A" w:rsidRPr="004F1DCB" w:rsidRDefault="00556F4A" w:rsidP="00327895">
      <w:pPr>
        <w:pStyle w:val="11"/>
        <w:numPr>
          <w:ilvl w:val="0"/>
          <w:numId w:val="9"/>
        </w:numPr>
        <w:spacing w:line="360" w:lineRule="auto"/>
        <w:ind w:left="0" w:firstLine="709"/>
        <w:jc w:val="both"/>
        <w:rPr>
          <w:sz w:val="28"/>
          <w:szCs w:val="28"/>
        </w:rPr>
      </w:pPr>
      <w:r w:rsidRPr="004F1DCB">
        <w:rPr>
          <w:sz w:val="28"/>
          <w:szCs w:val="28"/>
        </w:rPr>
        <w:t>Организация консультационной деятельности на базе Учебного центра;</w:t>
      </w:r>
    </w:p>
    <w:p w:rsidR="00556F4A" w:rsidRPr="004F1DCB" w:rsidRDefault="00556F4A" w:rsidP="00327895">
      <w:pPr>
        <w:pStyle w:val="11"/>
        <w:numPr>
          <w:ilvl w:val="0"/>
          <w:numId w:val="9"/>
        </w:numPr>
        <w:spacing w:line="360" w:lineRule="auto"/>
        <w:ind w:left="0" w:firstLine="709"/>
        <w:jc w:val="both"/>
        <w:rPr>
          <w:sz w:val="28"/>
          <w:szCs w:val="28"/>
        </w:rPr>
      </w:pPr>
      <w:r w:rsidRPr="004F1DCB">
        <w:rPr>
          <w:sz w:val="28"/>
          <w:szCs w:val="28"/>
        </w:rPr>
        <w:t>Содействие устройству выпускников на предприятиях и в организациях радиоэлектронной отрасли;</w:t>
      </w:r>
    </w:p>
    <w:p w:rsidR="00556F4A" w:rsidRPr="004F1DCB" w:rsidRDefault="00556F4A" w:rsidP="00327895">
      <w:pPr>
        <w:pStyle w:val="11"/>
        <w:numPr>
          <w:ilvl w:val="0"/>
          <w:numId w:val="9"/>
        </w:numPr>
        <w:spacing w:line="360" w:lineRule="auto"/>
        <w:ind w:left="0" w:firstLine="709"/>
        <w:jc w:val="both"/>
        <w:rPr>
          <w:sz w:val="28"/>
          <w:szCs w:val="28"/>
        </w:rPr>
      </w:pPr>
      <w:r w:rsidRPr="004F1DCB">
        <w:rPr>
          <w:sz w:val="28"/>
          <w:szCs w:val="28"/>
        </w:rPr>
        <w:t>Оказание услуг в области профессиональной ориентации;</w:t>
      </w:r>
    </w:p>
    <w:p w:rsidR="00556F4A" w:rsidRPr="004F1DCB" w:rsidRDefault="00556F4A" w:rsidP="00327895">
      <w:pPr>
        <w:pStyle w:val="11"/>
        <w:numPr>
          <w:ilvl w:val="0"/>
          <w:numId w:val="9"/>
        </w:numPr>
        <w:spacing w:line="360" w:lineRule="auto"/>
        <w:ind w:left="0" w:firstLine="709"/>
        <w:jc w:val="both"/>
        <w:rPr>
          <w:sz w:val="28"/>
          <w:szCs w:val="28"/>
        </w:rPr>
      </w:pPr>
      <w:r w:rsidRPr="004F1DCB">
        <w:rPr>
          <w:sz w:val="28"/>
          <w:szCs w:val="28"/>
        </w:rPr>
        <w:t>Взаимодействие Учебного центра с учебными подразделениями предприятий и организаций радиоэлектронной отрасли.</w:t>
      </w:r>
    </w:p>
    <w:p w:rsidR="00556F4A" w:rsidRDefault="00556F4A" w:rsidP="00F62DA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Помимо этого были определены структура деятельности Учебного центра профессиональных квалификаций, к работе в котором привлекаются преподаватели вузов и представители предприятий радиоэлектроники, и механизм его функционирования. </w:t>
      </w:r>
    </w:p>
    <w:p w:rsidR="00556F4A" w:rsidRDefault="00556F4A" w:rsidP="00F62DA9">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Учебный центр профессиональных квалификаций создавался  в интересах выпускников образовательных учреждений НПО и СПО и вузов радиотехнического  профиля, на работников предприятий радиоэлектроники, на незанятое население. </w:t>
      </w:r>
    </w:p>
    <w:p w:rsidR="00556F4A" w:rsidRDefault="00556F4A" w:rsidP="00F62DA9">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Следующий этап – мониторинг потребностей предприятий в высококвалифицированных кадрах. </w:t>
      </w:r>
    </w:p>
    <w:p w:rsidR="00556F4A" w:rsidRDefault="00556F4A" w:rsidP="00F62DA9">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Все  рабочие программы согласовываются с работодателем, который делает заказ на рабочих. Это дает возможность гибко реагировать на потребности бизнеса и конкретного предприятия и готовить работника «под него».  Физическим лицам, которые приходят на обучение самостоятельно, не от работодателя, лицей предлагает направление на работу на предприятия. </w:t>
      </w:r>
    </w:p>
    <w:p w:rsidR="00556F4A" w:rsidRPr="00AB4FA5" w:rsidRDefault="00556F4A" w:rsidP="00F62DA9">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AB4FA5">
        <w:rPr>
          <w:rFonts w:ascii="Times New Roman" w:hAnsi="Times New Roman"/>
          <w:sz w:val="28"/>
          <w:szCs w:val="28"/>
        </w:rPr>
        <w:t xml:space="preserve">о завершению профессионального обучения </w:t>
      </w:r>
      <w:r>
        <w:rPr>
          <w:rFonts w:ascii="Times New Roman" w:hAnsi="Times New Roman"/>
          <w:sz w:val="28"/>
          <w:szCs w:val="28"/>
        </w:rPr>
        <w:t>л</w:t>
      </w:r>
      <w:r w:rsidRPr="00AB4FA5">
        <w:rPr>
          <w:rFonts w:ascii="Times New Roman" w:hAnsi="Times New Roman"/>
          <w:sz w:val="28"/>
          <w:szCs w:val="28"/>
        </w:rPr>
        <w:t xml:space="preserve">ицеем проводится </w:t>
      </w:r>
      <w:r>
        <w:rPr>
          <w:rFonts w:ascii="Times New Roman" w:hAnsi="Times New Roman"/>
          <w:sz w:val="28"/>
          <w:szCs w:val="28"/>
        </w:rPr>
        <w:t xml:space="preserve">аттестация </w:t>
      </w:r>
      <w:r w:rsidRPr="00AB4FA5">
        <w:rPr>
          <w:rFonts w:ascii="Times New Roman" w:hAnsi="Times New Roman"/>
          <w:sz w:val="28"/>
          <w:szCs w:val="28"/>
        </w:rPr>
        <w:t xml:space="preserve">для определения соответствия полученных знаний, умений и  освоивших компетенции по  программе профессионального обучения.   Необходимыми условиями допуска аттестации является представление документов, подтверждающих освоение обучающимся компетенций при изучении  им  теоретического материала   и прохождении  учебной  практики, и установления на этой основе обучающимся, квалификационных разрядов. </w:t>
      </w:r>
    </w:p>
    <w:p w:rsidR="00556F4A" w:rsidRDefault="00556F4A" w:rsidP="00F62DA9">
      <w:pPr>
        <w:spacing w:after="0" w:line="360" w:lineRule="auto"/>
        <w:ind w:firstLine="709"/>
        <w:jc w:val="both"/>
        <w:rPr>
          <w:rFonts w:ascii="Times New Roman" w:hAnsi="Times New Roman"/>
          <w:sz w:val="28"/>
          <w:szCs w:val="28"/>
        </w:rPr>
      </w:pPr>
      <w:r w:rsidRPr="00AB4FA5">
        <w:rPr>
          <w:rFonts w:ascii="Times New Roman" w:hAnsi="Times New Roman"/>
          <w:sz w:val="28"/>
          <w:szCs w:val="28"/>
        </w:rPr>
        <w:t xml:space="preserve">Аттестация  включает в себя практическую квалификационную работу и проверку теоретических знаний в пределах квалификационных требований и (или) требований профессиональных стандартов по соответствующим профессиям рабочих. </w:t>
      </w:r>
    </w:p>
    <w:p w:rsidR="00556F4A" w:rsidRDefault="00556F4A" w:rsidP="00F62DA9">
      <w:pPr>
        <w:spacing w:after="0" w:line="360" w:lineRule="auto"/>
        <w:ind w:firstLine="709"/>
        <w:jc w:val="both"/>
        <w:rPr>
          <w:rFonts w:ascii="Times New Roman" w:hAnsi="Times New Roman"/>
          <w:sz w:val="28"/>
          <w:szCs w:val="28"/>
        </w:rPr>
      </w:pPr>
      <w:r w:rsidRPr="00AB4FA5">
        <w:rPr>
          <w:rFonts w:ascii="Times New Roman" w:hAnsi="Times New Roman"/>
          <w:sz w:val="28"/>
          <w:szCs w:val="28"/>
        </w:rPr>
        <w:t>Обучающимся, успешно завершившим курс обучения, выдается свидетельство о квалификации, форма которого самостоятельно устанавливается Лицеем (документ установленного образца).</w:t>
      </w:r>
    </w:p>
    <w:p w:rsidR="00556F4A" w:rsidRDefault="00556F4A" w:rsidP="00F62DA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Результатами создания и деятельности Учебного центра профессиональных квалификаций являются следующие:</w:t>
      </w:r>
    </w:p>
    <w:p w:rsidR="00556F4A" w:rsidRPr="00A77E67" w:rsidRDefault="00556F4A" w:rsidP="00327895">
      <w:pPr>
        <w:numPr>
          <w:ilvl w:val="0"/>
          <w:numId w:val="10"/>
        </w:numPr>
        <w:spacing w:after="0" w:line="360" w:lineRule="auto"/>
        <w:ind w:left="0" w:firstLine="709"/>
        <w:jc w:val="both"/>
        <w:rPr>
          <w:rFonts w:ascii="Times New Roman" w:hAnsi="Times New Roman"/>
          <w:sz w:val="28"/>
          <w:szCs w:val="28"/>
        </w:rPr>
      </w:pPr>
      <w:r>
        <w:rPr>
          <w:rFonts w:ascii="Times New Roman" w:hAnsi="Times New Roman"/>
          <w:bCs/>
          <w:iCs/>
          <w:sz w:val="28"/>
          <w:szCs w:val="28"/>
        </w:rPr>
        <w:t>Увеличение количества</w:t>
      </w:r>
      <w:r w:rsidRPr="00A77E67">
        <w:rPr>
          <w:rFonts w:ascii="Times New Roman" w:hAnsi="Times New Roman"/>
          <w:bCs/>
          <w:iCs/>
          <w:sz w:val="28"/>
          <w:szCs w:val="28"/>
        </w:rPr>
        <w:t xml:space="preserve"> заказов на подготовку кадров</w:t>
      </w:r>
      <w:r>
        <w:rPr>
          <w:rFonts w:ascii="Times New Roman" w:hAnsi="Times New Roman"/>
          <w:bCs/>
          <w:iCs/>
          <w:sz w:val="28"/>
          <w:szCs w:val="28"/>
        </w:rPr>
        <w:t>.</w:t>
      </w:r>
    </w:p>
    <w:p w:rsidR="00556F4A" w:rsidRPr="00A77E67" w:rsidRDefault="00556F4A" w:rsidP="00327895">
      <w:pPr>
        <w:numPr>
          <w:ilvl w:val="0"/>
          <w:numId w:val="10"/>
        </w:numPr>
        <w:spacing w:after="0" w:line="360" w:lineRule="auto"/>
        <w:ind w:left="0" w:firstLine="709"/>
        <w:jc w:val="both"/>
        <w:rPr>
          <w:rFonts w:ascii="Times New Roman" w:hAnsi="Times New Roman"/>
          <w:sz w:val="28"/>
          <w:szCs w:val="28"/>
        </w:rPr>
      </w:pPr>
      <w:r>
        <w:rPr>
          <w:rFonts w:ascii="Times New Roman" w:hAnsi="Times New Roman"/>
          <w:bCs/>
          <w:iCs/>
          <w:sz w:val="28"/>
          <w:szCs w:val="28"/>
        </w:rPr>
        <w:t>О</w:t>
      </w:r>
      <w:r w:rsidRPr="00A77E67">
        <w:rPr>
          <w:rFonts w:ascii="Times New Roman" w:hAnsi="Times New Roman"/>
          <w:bCs/>
          <w:iCs/>
          <w:sz w:val="28"/>
          <w:szCs w:val="28"/>
        </w:rPr>
        <w:t>беспечен</w:t>
      </w:r>
      <w:r>
        <w:rPr>
          <w:rFonts w:ascii="Times New Roman" w:hAnsi="Times New Roman"/>
          <w:bCs/>
          <w:iCs/>
          <w:sz w:val="28"/>
          <w:szCs w:val="28"/>
        </w:rPr>
        <w:t>ие</w:t>
      </w:r>
      <w:r w:rsidRPr="00A77E67">
        <w:rPr>
          <w:rFonts w:ascii="Times New Roman" w:hAnsi="Times New Roman"/>
          <w:bCs/>
          <w:iCs/>
          <w:sz w:val="28"/>
          <w:szCs w:val="28"/>
        </w:rPr>
        <w:t xml:space="preserve"> </w:t>
      </w:r>
      <w:r>
        <w:rPr>
          <w:rFonts w:ascii="Times New Roman" w:hAnsi="Times New Roman"/>
          <w:bCs/>
          <w:iCs/>
          <w:sz w:val="28"/>
          <w:szCs w:val="28"/>
        </w:rPr>
        <w:t>образовательного</w:t>
      </w:r>
      <w:r w:rsidRPr="00A77E67">
        <w:rPr>
          <w:rFonts w:ascii="Times New Roman" w:hAnsi="Times New Roman"/>
          <w:bCs/>
          <w:iCs/>
          <w:sz w:val="28"/>
          <w:szCs w:val="28"/>
        </w:rPr>
        <w:t xml:space="preserve"> процесс</w:t>
      </w:r>
      <w:r>
        <w:rPr>
          <w:rFonts w:ascii="Times New Roman" w:hAnsi="Times New Roman"/>
          <w:bCs/>
          <w:iCs/>
          <w:sz w:val="28"/>
          <w:szCs w:val="28"/>
        </w:rPr>
        <w:t>а</w:t>
      </w:r>
      <w:r w:rsidRPr="00A77E67">
        <w:rPr>
          <w:rFonts w:ascii="Times New Roman" w:hAnsi="Times New Roman"/>
          <w:bCs/>
          <w:iCs/>
          <w:sz w:val="28"/>
          <w:szCs w:val="28"/>
        </w:rPr>
        <w:t xml:space="preserve"> электронными учебно-методическими комплексами</w:t>
      </w:r>
      <w:r>
        <w:rPr>
          <w:rFonts w:ascii="Times New Roman" w:hAnsi="Times New Roman"/>
          <w:bCs/>
          <w:iCs/>
          <w:sz w:val="28"/>
          <w:szCs w:val="28"/>
        </w:rPr>
        <w:t>.</w:t>
      </w:r>
    </w:p>
    <w:p w:rsidR="00556F4A" w:rsidRPr="00A77E67" w:rsidRDefault="00556F4A" w:rsidP="00327895">
      <w:pPr>
        <w:numPr>
          <w:ilvl w:val="0"/>
          <w:numId w:val="10"/>
        </w:numPr>
        <w:spacing w:after="0" w:line="360" w:lineRule="auto"/>
        <w:ind w:left="0" w:firstLine="709"/>
        <w:jc w:val="both"/>
        <w:rPr>
          <w:rFonts w:ascii="Times New Roman" w:hAnsi="Times New Roman"/>
          <w:sz w:val="28"/>
          <w:szCs w:val="28"/>
        </w:rPr>
      </w:pPr>
      <w:r>
        <w:rPr>
          <w:rFonts w:ascii="Times New Roman" w:hAnsi="Times New Roman"/>
          <w:bCs/>
          <w:iCs/>
          <w:sz w:val="28"/>
          <w:szCs w:val="28"/>
        </w:rPr>
        <w:t xml:space="preserve">Адаптация </w:t>
      </w:r>
      <w:r w:rsidRPr="00A77E67">
        <w:rPr>
          <w:rFonts w:ascii="Times New Roman" w:hAnsi="Times New Roman"/>
          <w:bCs/>
          <w:iCs/>
          <w:sz w:val="28"/>
          <w:szCs w:val="28"/>
        </w:rPr>
        <w:t>выпускника к условиям производства</w:t>
      </w:r>
      <w:r>
        <w:rPr>
          <w:rFonts w:ascii="Times New Roman" w:hAnsi="Times New Roman"/>
          <w:bCs/>
          <w:iCs/>
          <w:sz w:val="28"/>
          <w:szCs w:val="28"/>
        </w:rPr>
        <w:t>.</w:t>
      </w:r>
    </w:p>
    <w:p w:rsidR="00556F4A" w:rsidRPr="00A77E67" w:rsidRDefault="00556F4A" w:rsidP="00327895">
      <w:pPr>
        <w:numPr>
          <w:ilvl w:val="0"/>
          <w:numId w:val="10"/>
        </w:numPr>
        <w:spacing w:after="0" w:line="360" w:lineRule="auto"/>
        <w:ind w:left="0" w:firstLine="709"/>
        <w:jc w:val="both"/>
        <w:rPr>
          <w:rFonts w:ascii="Times New Roman" w:hAnsi="Times New Roman"/>
          <w:sz w:val="28"/>
          <w:szCs w:val="28"/>
        </w:rPr>
      </w:pPr>
      <w:r>
        <w:rPr>
          <w:rFonts w:ascii="Times New Roman" w:hAnsi="Times New Roman"/>
          <w:bCs/>
          <w:iCs/>
          <w:sz w:val="28"/>
          <w:szCs w:val="28"/>
        </w:rPr>
        <w:t>Вовлечение работодателей</w:t>
      </w:r>
      <w:r w:rsidRPr="00A77E67">
        <w:rPr>
          <w:rFonts w:ascii="Times New Roman" w:hAnsi="Times New Roman"/>
          <w:bCs/>
          <w:iCs/>
          <w:sz w:val="28"/>
          <w:szCs w:val="28"/>
        </w:rPr>
        <w:t xml:space="preserve"> в образовательный процесс</w:t>
      </w:r>
      <w:r>
        <w:rPr>
          <w:rFonts w:ascii="Times New Roman" w:hAnsi="Times New Roman"/>
          <w:bCs/>
          <w:iCs/>
          <w:sz w:val="28"/>
          <w:szCs w:val="28"/>
        </w:rPr>
        <w:t>.</w:t>
      </w:r>
    </w:p>
    <w:p w:rsidR="00556F4A" w:rsidRPr="00A77E67" w:rsidRDefault="00556F4A" w:rsidP="00F62DA9">
      <w:pPr>
        <w:spacing w:after="0" w:line="360" w:lineRule="auto"/>
        <w:ind w:firstLine="709"/>
        <w:jc w:val="both"/>
        <w:rPr>
          <w:rFonts w:ascii="Times New Roman" w:hAnsi="Times New Roman"/>
          <w:sz w:val="28"/>
          <w:szCs w:val="28"/>
        </w:rPr>
      </w:pPr>
    </w:p>
    <w:p w:rsidR="00556F4A" w:rsidRPr="005857B6" w:rsidRDefault="00556F4A" w:rsidP="00BF2414">
      <w:pPr>
        <w:pStyle w:val="af4"/>
        <w:pageBreakBefore/>
        <w:jc w:val="left"/>
        <w:rPr>
          <w:sz w:val="28"/>
          <w:szCs w:val="28"/>
        </w:rPr>
      </w:pPr>
      <w:bookmarkStart w:id="5" w:name="_Toc402557430"/>
      <w:r w:rsidRPr="005857B6">
        <w:rPr>
          <w:sz w:val="28"/>
          <w:szCs w:val="28"/>
        </w:rPr>
        <w:lastRenderedPageBreak/>
        <w:t>Социальное партнерство в профессиональном образовании</w:t>
      </w:r>
      <w:bookmarkEnd w:id="5"/>
    </w:p>
    <w:p w:rsidR="00F62DA9" w:rsidRDefault="00F62DA9" w:rsidP="003B43AD">
      <w:pPr>
        <w:spacing w:after="0" w:line="240" w:lineRule="auto"/>
        <w:rPr>
          <w:rFonts w:ascii="Times New Roman" w:hAnsi="Times New Roman"/>
          <w:b/>
          <w:i/>
          <w:sz w:val="28"/>
          <w:szCs w:val="28"/>
        </w:rPr>
      </w:pPr>
    </w:p>
    <w:p w:rsidR="00556F4A" w:rsidRPr="00F62DA9" w:rsidRDefault="00556F4A" w:rsidP="003B43AD">
      <w:pPr>
        <w:spacing w:after="0" w:line="240" w:lineRule="auto"/>
        <w:rPr>
          <w:rFonts w:ascii="Times New Roman" w:hAnsi="Times New Roman"/>
          <w:i/>
          <w:sz w:val="28"/>
          <w:szCs w:val="28"/>
        </w:rPr>
      </w:pPr>
      <w:r w:rsidRPr="003B43AD">
        <w:rPr>
          <w:rFonts w:ascii="Times New Roman" w:hAnsi="Times New Roman"/>
          <w:b/>
          <w:i/>
          <w:sz w:val="28"/>
          <w:szCs w:val="28"/>
        </w:rPr>
        <w:t xml:space="preserve">Гаврилова С.А., </w:t>
      </w:r>
      <w:r w:rsidRPr="00F62DA9">
        <w:rPr>
          <w:rFonts w:ascii="Times New Roman" w:hAnsi="Times New Roman"/>
          <w:i/>
          <w:sz w:val="28"/>
          <w:szCs w:val="28"/>
        </w:rPr>
        <w:t xml:space="preserve">мастер производственного обучения </w:t>
      </w:r>
    </w:p>
    <w:p w:rsidR="00556F4A" w:rsidRPr="00F62DA9" w:rsidRDefault="00556F4A" w:rsidP="003B43AD">
      <w:pPr>
        <w:spacing w:after="0" w:line="240" w:lineRule="auto"/>
        <w:rPr>
          <w:rFonts w:ascii="Times New Roman" w:hAnsi="Times New Roman"/>
          <w:i/>
          <w:sz w:val="28"/>
          <w:szCs w:val="28"/>
        </w:rPr>
      </w:pPr>
      <w:r w:rsidRPr="00F62DA9">
        <w:rPr>
          <w:rFonts w:ascii="Times New Roman" w:hAnsi="Times New Roman"/>
          <w:i/>
          <w:sz w:val="28"/>
          <w:szCs w:val="28"/>
        </w:rPr>
        <w:t>СПб ГБПОУ «Колледж «Петродворцовый»</w:t>
      </w:r>
    </w:p>
    <w:p w:rsidR="00556F4A" w:rsidRDefault="00556F4A" w:rsidP="00556F4A">
      <w:pPr>
        <w:spacing w:after="0" w:line="240" w:lineRule="auto"/>
        <w:jc w:val="both"/>
        <w:rPr>
          <w:rFonts w:ascii="Times New Roman" w:hAnsi="Times New Roman"/>
          <w:sz w:val="28"/>
          <w:szCs w:val="28"/>
        </w:rPr>
      </w:pPr>
    </w:p>
    <w:p w:rsidR="00556F4A" w:rsidRPr="00C95118" w:rsidRDefault="00556F4A" w:rsidP="00556F4A">
      <w:pPr>
        <w:spacing w:after="0" w:line="360" w:lineRule="auto"/>
        <w:ind w:firstLine="709"/>
        <w:jc w:val="both"/>
        <w:rPr>
          <w:rFonts w:ascii="Times New Roman" w:hAnsi="Times New Roman"/>
          <w:sz w:val="28"/>
          <w:szCs w:val="28"/>
        </w:rPr>
      </w:pPr>
      <w:r w:rsidRPr="00C95118">
        <w:rPr>
          <w:rFonts w:ascii="Times New Roman" w:hAnsi="Times New Roman"/>
          <w:sz w:val="28"/>
          <w:szCs w:val="28"/>
        </w:rPr>
        <w:t xml:space="preserve">С началом экономического подъема в России проблема дефицита квалифицированных рабочих кадров во всех отраслях промышленности становится все более острой. Если ранее развитие экономики сдерживалось отсутствием заказов предприятием, то в настоящее время таким сдерживающим фактором является нехватка рабочих, обладающих необходимыми профессиональными квалификациями и компетенциями. Современный уровень развития науки и техники, а также жесткая конкуренция на рынке труда заставляет работодателей проводить техническое переоснащение предприятий прогрессивной техникой и новыми технологиями.  А это, в свою очередь, требует от образовательных учреждений НПО более высокого качества профессиональной подготовки выпускников. Мощным  средством повышения эффективности профессионального образования и обучения является профессиональное партнерство.  Оно обеспечивает связь образовательных услуг с экономической жизнью, сферой труда и необходимый баланс спроса и предложения квалификаций, умений и компетенций на рынке труда. И, соответственно, социальными партнёрами  профессионального образования и обучения являются субъекты рынка труда и экономической жизни. Другими словами, категориями социальных партнеров являются работодатели и их организации. Доминирующую роль в системе социального партнерства Российской Федерации на современном этапе выполняет государство. Государство определяет политику в отрасли социально - трудовых отношений, в том числе в отрасли профессионального образования через законодательство путем проведения консультаций между сторонами социального партнерства и другими методами. Социальное партнерство объединяет работодателей, профсоюзы, службы занятости, учебные заведения, а также органы управления образованием, способствуя более полному учету требований работодателей и </w:t>
      </w:r>
      <w:r w:rsidRPr="00C95118">
        <w:rPr>
          <w:rFonts w:ascii="Times New Roman" w:hAnsi="Times New Roman"/>
          <w:sz w:val="28"/>
          <w:szCs w:val="28"/>
        </w:rPr>
        <w:lastRenderedPageBreak/>
        <w:t>реагированию на изменение конъюнктуры рынка труда. Целью социального партнерства является совместная разработка и реализация представителями партнерских сторон социально экономической и трудовой политики, основанной на сбалансированности интересов государства, работодателей и производственного партнерства.  Но, на сегодняшний день, программ сотрудничества между образовательными учреждениями  и предприятиями отрасли, которые  выгодны обеим сторонам, очень мало и  поэтому образовательные учреждения вынуждены самостоятельно искать социальных партнеров и налаживать отношения с ними.</w:t>
      </w:r>
    </w:p>
    <w:p w:rsidR="00556F4A" w:rsidRDefault="00556F4A" w:rsidP="00556F4A">
      <w:pPr>
        <w:tabs>
          <w:tab w:val="left" w:pos="709"/>
        </w:tabs>
        <w:spacing w:after="0" w:line="360" w:lineRule="auto"/>
        <w:ind w:firstLine="709"/>
        <w:jc w:val="both"/>
        <w:rPr>
          <w:rFonts w:ascii="Times New Roman" w:hAnsi="Times New Roman"/>
          <w:sz w:val="28"/>
          <w:szCs w:val="28"/>
        </w:rPr>
      </w:pPr>
      <w:r w:rsidRPr="00C95118">
        <w:rPr>
          <w:rFonts w:ascii="Times New Roman" w:hAnsi="Times New Roman"/>
          <w:sz w:val="28"/>
          <w:szCs w:val="28"/>
        </w:rPr>
        <w:t xml:space="preserve">Наше учебное заведение имеет достаточно широкий круг социальных партнеров, сотрудничество с которыми продолжается на протяжении девяти лет.  «Дворец Конгрессов»,  ресторан «Балтийская звезда»,  ресторан «Красный кабачок», ресторан «Алекс-Хаус», комбинат питания №1 «Гермес»,  </w:t>
      </w:r>
      <w:r>
        <w:rPr>
          <w:rFonts w:ascii="Times New Roman" w:hAnsi="Times New Roman"/>
          <w:sz w:val="28"/>
          <w:szCs w:val="28"/>
        </w:rPr>
        <w:t xml:space="preserve">столовая МВД, - </w:t>
      </w:r>
      <w:r w:rsidRPr="00C95118">
        <w:rPr>
          <w:rFonts w:ascii="Times New Roman" w:hAnsi="Times New Roman"/>
          <w:sz w:val="28"/>
          <w:szCs w:val="28"/>
        </w:rPr>
        <w:t xml:space="preserve">наши социальные партнеры.  Между учебным заведением и социальными партнерами хорошо налажено взаимодействие. У нас достаточно информации о том, каковы потребности рынка труда, какие направления наиболее перспективны, какие новые тенденции появляются. И присутствие такой  информации положительно влияет на качество подготовки специалистов.                  </w:t>
      </w:r>
    </w:p>
    <w:p w:rsidR="00556F4A" w:rsidRDefault="00556F4A" w:rsidP="00556F4A">
      <w:pPr>
        <w:tabs>
          <w:tab w:val="left" w:pos="709"/>
        </w:tabs>
        <w:spacing w:after="0" w:line="360" w:lineRule="auto"/>
        <w:ind w:firstLine="709"/>
        <w:jc w:val="both"/>
        <w:rPr>
          <w:rFonts w:ascii="Times New Roman" w:hAnsi="Times New Roman"/>
          <w:sz w:val="28"/>
          <w:szCs w:val="28"/>
        </w:rPr>
      </w:pPr>
      <w:r w:rsidRPr="00C95118">
        <w:rPr>
          <w:rFonts w:ascii="Times New Roman" w:hAnsi="Times New Roman"/>
          <w:sz w:val="28"/>
          <w:szCs w:val="28"/>
        </w:rPr>
        <w:t>Учебное заведение работает  над  адаптацией учебных программ к требованиям работодателей в соответствии с потребностями рынка труда. Профессии, которым мы обучаем, востребованы на рынке труда, что подтверждается количеством договоров с предприятиями.</w:t>
      </w:r>
      <w:r>
        <w:rPr>
          <w:rFonts w:ascii="Times New Roman" w:hAnsi="Times New Roman"/>
          <w:sz w:val="28"/>
          <w:szCs w:val="28"/>
        </w:rPr>
        <w:t xml:space="preserve"> </w:t>
      </w:r>
    </w:p>
    <w:p w:rsidR="00556F4A" w:rsidRDefault="00556F4A" w:rsidP="00556F4A">
      <w:pPr>
        <w:tabs>
          <w:tab w:val="left" w:pos="709"/>
        </w:tabs>
        <w:spacing w:after="0" w:line="360" w:lineRule="auto"/>
        <w:ind w:firstLine="709"/>
        <w:jc w:val="both"/>
        <w:rPr>
          <w:rFonts w:ascii="Times New Roman" w:hAnsi="Times New Roman"/>
          <w:sz w:val="28"/>
          <w:szCs w:val="28"/>
        </w:rPr>
      </w:pPr>
      <w:r w:rsidRPr="00C95118">
        <w:rPr>
          <w:rFonts w:ascii="Times New Roman" w:hAnsi="Times New Roman"/>
          <w:sz w:val="28"/>
          <w:szCs w:val="28"/>
        </w:rPr>
        <w:t>Предприятия отрасли участвуют в реализации образовательных программ через организацию практического обучения учащихся на своих базах, их трудоустройстве.  Компании заинтересованы в предоставлении ученич</w:t>
      </w:r>
      <w:r>
        <w:rPr>
          <w:rFonts w:ascii="Times New Roman" w:hAnsi="Times New Roman"/>
          <w:sz w:val="28"/>
          <w:szCs w:val="28"/>
        </w:rPr>
        <w:t>еских мест по двум причинам: во-</w:t>
      </w:r>
      <w:r w:rsidRPr="00C95118">
        <w:rPr>
          <w:rFonts w:ascii="Times New Roman" w:hAnsi="Times New Roman"/>
          <w:sz w:val="28"/>
          <w:szCs w:val="28"/>
        </w:rPr>
        <w:t>первых, они могут выбрать нужных для себя специали</w:t>
      </w:r>
      <w:r>
        <w:rPr>
          <w:rFonts w:ascii="Times New Roman" w:hAnsi="Times New Roman"/>
          <w:sz w:val="28"/>
          <w:szCs w:val="28"/>
        </w:rPr>
        <w:t>стов из «учеников», а во-</w:t>
      </w:r>
      <w:r w:rsidRPr="00C95118">
        <w:rPr>
          <w:rFonts w:ascii="Times New Roman" w:hAnsi="Times New Roman"/>
          <w:sz w:val="28"/>
          <w:szCs w:val="28"/>
        </w:rPr>
        <w:t xml:space="preserve">вторых, «ученики», проходя производственное обучение и производственную практику,  работают на компанию.  </w:t>
      </w:r>
    </w:p>
    <w:p w:rsidR="00556F4A" w:rsidRPr="00C95118" w:rsidRDefault="00556F4A" w:rsidP="00556F4A">
      <w:pPr>
        <w:tabs>
          <w:tab w:val="left" w:pos="709"/>
        </w:tabs>
        <w:spacing w:after="0" w:line="360" w:lineRule="auto"/>
        <w:ind w:firstLine="709"/>
        <w:jc w:val="both"/>
        <w:rPr>
          <w:rFonts w:ascii="Times New Roman" w:hAnsi="Times New Roman"/>
          <w:sz w:val="28"/>
          <w:szCs w:val="28"/>
        </w:rPr>
      </w:pPr>
      <w:r w:rsidRPr="00C95118">
        <w:rPr>
          <w:rFonts w:ascii="Times New Roman" w:hAnsi="Times New Roman"/>
          <w:sz w:val="28"/>
          <w:szCs w:val="28"/>
        </w:rPr>
        <w:t xml:space="preserve">Для участия в итоговой государственной аттестации ежегодно в качестве председателей и членов комиссий привлекаются высококвалифицированные </w:t>
      </w:r>
      <w:r w:rsidRPr="00C95118">
        <w:rPr>
          <w:rFonts w:ascii="Times New Roman" w:hAnsi="Times New Roman"/>
          <w:sz w:val="28"/>
          <w:szCs w:val="28"/>
        </w:rPr>
        <w:lastRenderedPageBreak/>
        <w:t xml:space="preserve">кадры с предприятий. Для оценки качества подготовки специалистов используется обязательное получение отзывов и характеристик.   </w:t>
      </w:r>
    </w:p>
    <w:p w:rsidR="00556F4A" w:rsidRPr="00C95118" w:rsidRDefault="00556F4A" w:rsidP="00556F4A">
      <w:pPr>
        <w:spacing w:line="360" w:lineRule="auto"/>
        <w:jc w:val="both"/>
        <w:rPr>
          <w:rFonts w:ascii="Times New Roman" w:hAnsi="Times New Roman"/>
          <w:sz w:val="28"/>
          <w:szCs w:val="28"/>
        </w:rPr>
      </w:pPr>
      <w:r w:rsidRPr="00C95118">
        <w:rPr>
          <w:rFonts w:ascii="Times New Roman" w:hAnsi="Times New Roman"/>
          <w:sz w:val="28"/>
          <w:szCs w:val="28"/>
        </w:rPr>
        <w:t>Качественной характеристикой работы образовательного учреждения является трудоустройство выпускников, поэтому в лицее проводится кропотливая работа по укреплению связи с предприятиями. Территориально наш лицей находится в</w:t>
      </w:r>
      <w:r>
        <w:rPr>
          <w:rFonts w:ascii="Times New Roman" w:hAnsi="Times New Roman"/>
          <w:sz w:val="28"/>
          <w:szCs w:val="28"/>
        </w:rPr>
        <w:t xml:space="preserve"> активной туристической зоне и </w:t>
      </w:r>
      <w:r w:rsidRPr="00C95118">
        <w:rPr>
          <w:rFonts w:ascii="Times New Roman" w:hAnsi="Times New Roman"/>
          <w:sz w:val="28"/>
          <w:szCs w:val="28"/>
        </w:rPr>
        <w:t>учащиеся во время летних каникул работают в кафе и ресторанах Петродворца.</w:t>
      </w:r>
      <w:r>
        <w:rPr>
          <w:rFonts w:ascii="Times New Roman" w:hAnsi="Times New Roman"/>
          <w:sz w:val="28"/>
          <w:szCs w:val="28"/>
        </w:rPr>
        <w:t xml:space="preserve"> Выпускники </w:t>
      </w:r>
      <w:r w:rsidRPr="00C95118">
        <w:rPr>
          <w:rFonts w:ascii="Times New Roman" w:hAnsi="Times New Roman"/>
          <w:sz w:val="28"/>
          <w:szCs w:val="28"/>
        </w:rPr>
        <w:t>лицея успешно трудятся на  предприятиях горо</w:t>
      </w:r>
      <w:r>
        <w:rPr>
          <w:rFonts w:ascii="Times New Roman" w:hAnsi="Times New Roman"/>
          <w:sz w:val="28"/>
          <w:szCs w:val="28"/>
        </w:rPr>
        <w:t>да (</w:t>
      </w:r>
      <w:r w:rsidRPr="00C95118">
        <w:rPr>
          <w:rFonts w:ascii="Times New Roman" w:hAnsi="Times New Roman"/>
          <w:sz w:val="28"/>
          <w:szCs w:val="28"/>
        </w:rPr>
        <w:t>столовые, кафе, рестораны</w:t>
      </w:r>
      <w:r>
        <w:rPr>
          <w:rFonts w:ascii="Times New Roman" w:hAnsi="Times New Roman"/>
          <w:sz w:val="28"/>
          <w:szCs w:val="28"/>
        </w:rPr>
        <w:t>)</w:t>
      </w:r>
      <w:r w:rsidRPr="00C95118">
        <w:rPr>
          <w:rFonts w:ascii="Times New Roman" w:hAnsi="Times New Roman"/>
          <w:sz w:val="28"/>
          <w:szCs w:val="28"/>
        </w:rPr>
        <w:t xml:space="preserve">. Рекламации на выпускников никогда не поступали.  </w:t>
      </w:r>
    </w:p>
    <w:p w:rsidR="00556F4A" w:rsidRPr="00C95118" w:rsidRDefault="00556F4A" w:rsidP="00556F4A">
      <w:pPr>
        <w:spacing w:line="360" w:lineRule="auto"/>
        <w:ind w:firstLine="709"/>
        <w:jc w:val="both"/>
        <w:rPr>
          <w:rFonts w:ascii="Times New Roman" w:hAnsi="Times New Roman"/>
          <w:sz w:val="28"/>
          <w:szCs w:val="28"/>
        </w:rPr>
      </w:pPr>
      <w:r w:rsidRPr="00C95118">
        <w:rPr>
          <w:rFonts w:ascii="Times New Roman" w:hAnsi="Times New Roman"/>
          <w:sz w:val="28"/>
          <w:szCs w:val="28"/>
        </w:rPr>
        <w:t xml:space="preserve">Органы местного самоуправления вовлекают к сотрудничеству различные категории своих социальных партнеров (средства массовой информации, издательства, центры профориентации, службы трудоустройства и т.д.). </w:t>
      </w:r>
    </w:p>
    <w:p w:rsidR="00556F4A" w:rsidRPr="00C95118" w:rsidRDefault="00556F4A" w:rsidP="00F62DA9">
      <w:pPr>
        <w:spacing w:line="360" w:lineRule="auto"/>
        <w:ind w:firstLine="709"/>
        <w:jc w:val="both"/>
        <w:rPr>
          <w:rFonts w:ascii="Times New Roman" w:hAnsi="Times New Roman"/>
          <w:sz w:val="28"/>
          <w:szCs w:val="28"/>
        </w:rPr>
      </w:pPr>
      <w:r w:rsidRPr="00C95118">
        <w:rPr>
          <w:rFonts w:ascii="Times New Roman" w:hAnsi="Times New Roman"/>
          <w:sz w:val="28"/>
          <w:szCs w:val="28"/>
        </w:rPr>
        <w:t xml:space="preserve">Особое внимание уделяется профориентации среди выпускников школ. Еще до поступления в лицей выпускники общеобразовательных школ получают полную информацию о востребованности профессий на рынке труда, информацию о профессиональных возможностях. </w:t>
      </w:r>
    </w:p>
    <w:p w:rsidR="00556F4A" w:rsidRDefault="00556F4A" w:rsidP="00556F4A">
      <w:pPr>
        <w:spacing w:after="0" w:line="360" w:lineRule="auto"/>
        <w:ind w:firstLine="709"/>
        <w:rPr>
          <w:rFonts w:ascii="Times New Roman" w:hAnsi="Times New Roman"/>
          <w:sz w:val="28"/>
          <w:szCs w:val="28"/>
        </w:rPr>
      </w:pPr>
      <w:r w:rsidRPr="00C95118">
        <w:rPr>
          <w:rFonts w:ascii="Times New Roman" w:hAnsi="Times New Roman"/>
          <w:sz w:val="28"/>
          <w:szCs w:val="28"/>
        </w:rPr>
        <w:t xml:space="preserve">Сегодня для эффективной профессиональной и личной самореализации требуются не только профессиональные, но и социальные, экономические, коммуникативные компетенции, которые сопровождают практически все виды профессиональной деятельности. Предприятия все больше заинтересованы в насыщении всех звеньев производства рабочей силой с творческими возможностями, аналитическими способностями, склонностью к поиску нового в сфере своей деятельности, инициативностью и социальной ответственностью за результаты своей работы.  В связи с этим в учебном заведении в процессе обучения используются активные и интерактивные формы проведения занятий. Проводится подготовка к конкурсам  профессионального мастерства. </w:t>
      </w:r>
      <w:r>
        <w:rPr>
          <w:rFonts w:ascii="Times New Roman" w:hAnsi="Times New Roman"/>
          <w:sz w:val="28"/>
          <w:szCs w:val="28"/>
        </w:rPr>
        <w:t xml:space="preserve">                             </w:t>
      </w:r>
    </w:p>
    <w:p w:rsidR="00556F4A" w:rsidRDefault="00556F4A" w:rsidP="00556F4A">
      <w:pPr>
        <w:spacing w:after="0" w:line="360" w:lineRule="auto"/>
        <w:ind w:firstLine="709"/>
        <w:rPr>
          <w:rFonts w:ascii="Times New Roman" w:hAnsi="Times New Roman"/>
          <w:sz w:val="28"/>
          <w:szCs w:val="28"/>
        </w:rPr>
      </w:pPr>
      <w:r w:rsidRPr="00C95118">
        <w:rPr>
          <w:rFonts w:ascii="Times New Roman" w:hAnsi="Times New Roman"/>
          <w:sz w:val="28"/>
          <w:szCs w:val="28"/>
        </w:rPr>
        <w:t xml:space="preserve">В воспитательном процессе делаются акценты на целенаправленное развитие у учащихся лучших черт, присущих современному человеку: доброты, </w:t>
      </w:r>
      <w:r w:rsidRPr="00C95118">
        <w:rPr>
          <w:rFonts w:ascii="Times New Roman" w:hAnsi="Times New Roman"/>
          <w:sz w:val="28"/>
          <w:szCs w:val="28"/>
        </w:rPr>
        <w:lastRenderedPageBreak/>
        <w:t>любви к природе, чувства собственного достоинства, справедливости и высокой нрав</w:t>
      </w:r>
      <w:r>
        <w:rPr>
          <w:rFonts w:ascii="Times New Roman" w:hAnsi="Times New Roman"/>
          <w:sz w:val="28"/>
          <w:szCs w:val="28"/>
        </w:rPr>
        <w:t xml:space="preserve">ственности. </w:t>
      </w:r>
    </w:p>
    <w:p w:rsidR="00556F4A" w:rsidRPr="00C95118" w:rsidRDefault="00556F4A" w:rsidP="00556F4A">
      <w:pPr>
        <w:spacing w:after="0" w:line="360" w:lineRule="auto"/>
        <w:ind w:firstLine="709"/>
        <w:rPr>
          <w:rFonts w:ascii="Times New Roman" w:hAnsi="Times New Roman"/>
          <w:sz w:val="28"/>
          <w:szCs w:val="28"/>
        </w:rPr>
      </w:pPr>
      <w:r>
        <w:rPr>
          <w:rFonts w:ascii="Times New Roman" w:hAnsi="Times New Roman"/>
          <w:sz w:val="28"/>
          <w:szCs w:val="28"/>
        </w:rPr>
        <w:t xml:space="preserve">В ходе  </w:t>
      </w:r>
      <w:r w:rsidRPr="00C95118">
        <w:rPr>
          <w:rFonts w:ascii="Times New Roman" w:hAnsi="Times New Roman"/>
          <w:sz w:val="28"/>
          <w:szCs w:val="28"/>
        </w:rPr>
        <w:t xml:space="preserve"> взаимодействия с социальными партнерами повы</w:t>
      </w:r>
      <w:r>
        <w:rPr>
          <w:rFonts w:ascii="Times New Roman" w:hAnsi="Times New Roman"/>
          <w:sz w:val="28"/>
          <w:szCs w:val="28"/>
        </w:rPr>
        <w:t>шаются</w:t>
      </w:r>
      <w:r w:rsidRPr="00C95118">
        <w:rPr>
          <w:rFonts w:ascii="Times New Roman" w:hAnsi="Times New Roman"/>
          <w:sz w:val="28"/>
          <w:szCs w:val="28"/>
        </w:rPr>
        <w:t xml:space="preserve"> престиж рабочей  профессии, интерес к происходящему в профессиональной жизни, профессиональн</w:t>
      </w:r>
      <w:r>
        <w:rPr>
          <w:rFonts w:ascii="Times New Roman" w:hAnsi="Times New Roman"/>
          <w:sz w:val="28"/>
          <w:szCs w:val="28"/>
        </w:rPr>
        <w:t>ая</w:t>
      </w:r>
      <w:r w:rsidRPr="00C95118">
        <w:rPr>
          <w:rFonts w:ascii="Times New Roman" w:hAnsi="Times New Roman"/>
          <w:sz w:val="28"/>
          <w:szCs w:val="28"/>
        </w:rPr>
        <w:t xml:space="preserve"> гор</w:t>
      </w:r>
      <w:r>
        <w:rPr>
          <w:rFonts w:ascii="Times New Roman" w:hAnsi="Times New Roman"/>
          <w:sz w:val="28"/>
          <w:szCs w:val="28"/>
        </w:rPr>
        <w:t>дость, а р</w:t>
      </w:r>
      <w:r w:rsidRPr="00C95118">
        <w:rPr>
          <w:rFonts w:ascii="Times New Roman" w:hAnsi="Times New Roman"/>
          <w:sz w:val="28"/>
          <w:szCs w:val="28"/>
        </w:rPr>
        <w:t>езультат</w:t>
      </w:r>
      <w:r>
        <w:rPr>
          <w:rFonts w:ascii="Times New Roman" w:hAnsi="Times New Roman"/>
          <w:sz w:val="28"/>
          <w:szCs w:val="28"/>
        </w:rPr>
        <w:t>ом</w:t>
      </w:r>
      <w:r w:rsidRPr="00C95118">
        <w:rPr>
          <w:rFonts w:ascii="Times New Roman" w:hAnsi="Times New Roman"/>
          <w:sz w:val="28"/>
          <w:szCs w:val="28"/>
        </w:rPr>
        <w:t xml:space="preserve"> работы учебного заведения является выпуск учащихся, которые </w:t>
      </w:r>
      <w:r>
        <w:rPr>
          <w:rFonts w:ascii="Times New Roman" w:hAnsi="Times New Roman"/>
          <w:sz w:val="28"/>
          <w:szCs w:val="28"/>
        </w:rPr>
        <w:t xml:space="preserve"> </w:t>
      </w:r>
      <w:r w:rsidRPr="00C95118">
        <w:rPr>
          <w:rFonts w:ascii="Times New Roman" w:hAnsi="Times New Roman"/>
          <w:sz w:val="28"/>
          <w:szCs w:val="28"/>
        </w:rPr>
        <w:t>востребованы на рынке труда.</w:t>
      </w:r>
      <w:r>
        <w:rPr>
          <w:rFonts w:ascii="Times New Roman" w:hAnsi="Times New Roman"/>
          <w:sz w:val="28"/>
          <w:szCs w:val="28"/>
        </w:rPr>
        <w:t xml:space="preserve">               </w:t>
      </w:r>
      <w:r w:rsidRPr="00C95118">
        <w:rPr>
          <w:rFonts w:ascii="Times New Roman" w:hAnsi="Times New Roman"/>
          <w:sz w:val="28"/>
          <w:szCs w:val="28"/>
        </w:rPr>
        <w:t>У молодых людей формир</w:t>
      </w:r>
      <w:r>
        <w:rPr>
          <w:rFonts w:ascii="Times New Roman" w:hAnsi="Times New Roman"/>
          <w:sz w:val="28"/>
          <w:szCs w:val="28"/>
        </w:rPr>
        <w:t>уются</w:t>
      </w:r>
      <w:r w:rsidRPr="00C95118">
        <w:rPr>
          <w:rFonts w:ascii="Times New Roman" w:hAnsi="Times New Roman"/>
          <w:sz w:val="28"/>
          <w:szCs w:val="28"/>
        </w:rPr>
        <w:t xml:space="preserve"> качества, помогающие им ориентироваться в новых задачах, быть потенциально готовыми к их решению. А работодатели получают кадры с современными компетенциями, с позитивными трудовыми установками, с опытом практической деятельности.</w:t>
      </w:r>
    </w:p>
    <w:p w:rsidR="00556F4A" w:rsidRPr="00C95118" w:rsidRDefault="00556F4A" w:rsidP="00556F4A">
      <w:pPr>
        <w:spacing w:after="0" w:line="360" w:lineRule="auto"/>
        <w:ind w:firstLine="680"/>
        <w:jc w:val="both"/>
        <w:rPr>
          <w:rFonts w:ascii="Times New Roman" w:hAnsi="Times New Roman"/>
          <w:sz w:val="28"/>
          <w:szCs w:val="28"/>
        </w:rPr>
      </w:pPr>
    </w:p>
    <w:p w:rsidR="005857B6" w:rsidRPr="006F6054" w:rsidRDefault="005857B6" w:rsidP="005857B6">
      <w:pPr>
        <w:pStyle w:val="af6"/>
        <w:widowControl w:val="0"/>
        <w:spacing w:after="120"/>
        <w:ind w:left="0" w:firstLine="0"/>
        <w:jc w:val="both"/>
        <w:rPr>
          <w:rFonts w:ascii="Times New Roman" w:hAnsi="Times New Roman" w:cs="Times New Roman"/>
          <w:b/>
          <w:sz w:val="28"/>
        </w:rPr>
      </w:pPr>
      <w:r w:rsidRPr="006F6054">
        <w:rPr>
          <w:rFonts w:ascii="Times New Roman" w:hAnsi="Times New Roman" w:cs="Times New Roman"/>
          <w:b/>
          <w:sz w:val="28"/>
        </w:rPr>
        <w:t>Информационные ресурсы:</w:t>
      </w:r>
    </w:p>
    <w:p w:rsidR="00556F4A" w:rsidRPr="00C95118" w:rsidRDefault="00556F4A" w:rsidP="00556F4A">
      <w:pPr>
        <w:spacing w:after="0" w:line="360" w:lineRule="auto"/>
        <w:ind w:firstLine="680"/>
        <w:jc w:val="center"/>
        <w:rPr>
          <w:rFonts w:ascii="Times New Roman" w:hAnsi="Times New Roman"/>
          <w:sz w:val="28"/>
          <w:szCs w:val="28"/>
        </w:rPr>
      </w:pPr>
    </w:p>
    <w:p w:rsidR="00556F4A" w:rsidRPr="00C95118" w:rsidRDefault="00556F4A" w:rsidP="00556F4A">
      <w:pPr>
        <w:spacing w:after="0" w:line="360" w:lineRule="auto"/>
        <w:ind w:firstLine="680"/>
        <w:jc w:val="both"/>
        <w:rPr>
          <w:rFonts w:ascii="Times New Roman" w:hAnsi="Times New Roman"/>
          <w:kern w:val="36"/>
          <w:sz w:val="28"/>
          <w:szCs w:val="28"/>
          <w:lang w:eastAsia="ru-RU"/>
        </w:rPr>
      </w:pPr>
      <w:r w:rsidRPr="00C95118">
        <w:rPr>
          <w:rFonts w:ascii="Times New Roman" w:hAnsi="Times New Roman"/>
          <w:sz w:val="28"/>
          <w:szCs w:val="28"/>
        </w:rPr>
        <w:t xml:space="preserve">1.Тюкалова Н. В. </w:t>
      </w:r>
      <w:r w:rsidRPr="00C95118">
        <w:rPr>
          <w:rFonts w:ascii="Times New Roman" w:hAnsi="Times New Roman"/>
          <w:kern w:val="36"/>
          <w:sz w:val="28"/>
          <w:szCs w:val="28"/>
          <w:lang w:eastAsia="ru-RU"/>
        </w:rPr>
        <w:t>Социальное партнерство в образовательной практике как фактор повышения качества начального профессионального образования 2010г.</w:t>
      </w:r>
      <w:r w:rsidRPr="00C95118">
        <w:rPr>
          <w:rFonts w:ascii="Times New Roman" w:hAnsi="Times New Roman"/>
          <w:sz w:val="28"/>
          <w:szCs w:val="28"/>
        </w:rPr>
        <w:t xml:space="preserve">      </w:t>
      </w:r>
      <w:hyperlink r:id="rId14" w:history="1">
        <w:r w:rsidRPr="00C95118">
          <w:rPr>
            <w:rStyle w:val="a3"/>
            <w:kern w:val="36"/>
            <w:sz w:val="28"/>
            <w:szCs w:val="28"/>
          </w:rPr>
          <w:t>http://www.dissercat.com/</w:t>
        </w:r>
      </w:hyperlink>
    </w:p>
    <w:p w:rsidR="00556F4A" w:rsidRPr="007766DE" w:rsidRDefault="00556F4A" w:rsidP="00556F4A">
      <w:pPr>
        <w:pStyle w:val="a5"/>
        <w:spacing w:line="360" w:lineRule="auto"/>
        <w:rPr>
          <w:sz w:val="28"/>
          <w:szCs w:val="28"/>
        </w:rPr>
      </w:pPr>
      <w:r w:rsidRPr="007766DE">
        <w:rPr>
          <w:kern w:val="36"/>
          <w:sz w:val="28"/>
          <w:szCs w:val="28"/>
        </w:rPr>
        <w:t xml:space="preserve">         2.</w:t>
      </w:r>
      <w:r w:rsidRPr="007766DE">
        <w:rPr>
          <w:sz w:val="28"/>
          <w:szCs w:val="28"/>
        </w:rPr>
        <w:t xml:space="preserve"> Жолован С.В.  Эффективность социального партнерства в профориентационной деятельности организаций. СПб, 2010.   http://www.ibl.ru/konf/021210/53.html</w:t>
      </w:r>
    </w:p>
    <w:p w:rsidR="00556F4A" w:rsidRPr="00C95118" w:rsidRDefault="00556F4A" w:rsidP="00556F4A">
      <w:pPr>
        <w:spacing w:after="0" w:line="360" w:lineRule="auto"/>
        <w:jc w:val="both"/>
        <w:rPr>
          <w:rFonts w:ascii="Times New Roman" w:hAnsi="Times New Roman"/>
          <w:sz w:val="28"/>
          <w:szCs w:val="28"/>
        </w:rPr>
      </w:pPr>
      <w:r w:rsidRPr="00C95118">
        <w:rPr>
          <w:rFonts w:ascii="Times New Roman" w:hAnsi="Times New Roman"/>
          <w:kern w:val="36"/>
          <w:sz w:val="28"/>
          <w:szCs w:val="28"/>
          <w:lang w:eastAsia="ru-RU"/>
        </w:rPr>
        <w:t xml:space="preserve">       </w:t>
      </w:r>
      <w:r w:rsidRPr="00C95118">
        <w:rPr>
          <w:rFonts w:ascii="Times New Roman" w:hAnsi="Times New Roman"/>
          <w:sz w:val="28"/>
          <w:szCs w:val="28"/>
        </w:rPr>
        <w:t xml:space="preserve"> 3.Блохина Е.Я. Социальное партнерство – способ повышения качества профобразования /В.М./ Блохина // Профессиональное образование. – М., 2005.</w:t>
      </w:r>
    </w:p>
    <w:p w:rsidR="00556F4A" w:rsidRPr="00C95118" w:rsidRDefault="00556F4A" w:rsidP="00556F4A">
      <w:pPr>
        <w:spacing w:after="0" w:line="360" w:lineRule="auto"/>
        <w:jc w:val="both"/>
        <w:rPr>
          <w:rStyle w:val="a3"/>
          <w:sz w:val="28"/>
          <w:szCs w:val="28"/>
        </w:rPr>
      </w:pPr>
      <w:r w:rsidRPr="00C95118">
        <w:rPr>
          <w:rFonts w:ascii="Times New Roman" w:hAnsi="Times New Roman"/>
          <w:sz w:val="28"/>
          <w:szCs w:val="28"/>
        </w:rPr>
        <w:t xml:space="preserve">        4. Олейникова О.Н. социальное партнерство в профессиональном образовании. Москва.2005г.     </w:t>
      </w:r>
      <w:hyperlink r:id="rId15" w:history="1">
        <w:r w:rsidRPr="00C95118">
          <w:rPr>
            <w:rStyle w:val="a3"/>
            <w:sz w:val="28"/>
            <w:szCs w:val="28"/>
          </w:rPr>
          <w:t>www.cvets.ru/SPart/SocPartnership.pdf</w:t>
        </w:r>
      </w:hyperlink>
    </w:p>
    <w:p w:rsidR="00556F4A" w:rsidRPr="00C95118" w:rsidRDefault="00556F4A" w:rsidP="00556F4A">
      <w:pPr>
        <w:spacing w:after="0" w:line="360" w:lineRule="auto"/>
        <w:jc w:val="both"/>
        <w:rPr>
          <w:rFonts w:ascii="Times New Roman" w:hAnsi="Times New Roman"/>
          <w:sz w:val="28"/>
          <w:szCs w:val="28"/>
        </w:rPr>
      </w:pPr>
      <w:r w:rsidRPr="00C95118">
        <w:rPr>
          <w:rFonts w:ascii="Times New Roman" w:hAnsi="Times New Roman"/>
          <w:sz w:val="28"/>
          <w:szCs w:val="28"/>
        </w:rPr>
        <w:t xml:space="preserve">       5. Федеральная целевая программа развития образования на 2011-1015годы. http://old.mon.gov.ru/files/materials/8311/11.02.07-fcpro.pdf</w:t>
      </w:r>
    </w:p>
    <w:p w:rsidR="00556F4A" w:rsidRPr="006964EA" w:rsidRDefault="00556F4A" w:rsidP="00556F4A">
      <w:pPr>
        <w:spacing w:line="360" w:lineRule="auto"/>
        <w:ind w:left="284" w:right="284" w:firstLine="709"/>
        <w:jc w:val="both"/>
        <w:rPr>
          <w:b/>
        </w:rPr>
      </w:pPr>
    </w:p>
    <w:p w:rsidR="00556F4A" w:rsidRPr="00E84854" w:rsidRDefault="00556F4A" w:rsidP="00BF2414">
      <w:pPr>
        <w:pStyle w:val="af4"/>
        <w:pageBreakBefore/>
        <w:jc w:val="left"/>
        <w:rPr>
          <w:sz w:val="28"/>
          <w:szCs w:val="28"/>
        </w:rPr>
      </w:pPr>
      <w:bookmarkStart w:id="6" w:name="_Toc402557431"/>
      <w:r w:rsidRPr="005857B6">
        <w:rPr>
          <w:sz w:val="28"/>
          <w:szCs w:val="28"/>
        </w:rPr>
        <w:lastRenderedPageBreak/>
        <w:t>Модель взаимодействия образовательного учреждения с работо</w:t>
      </w:r>
      <w:r w:rsidR="00BF2414">
        <w:rPr>
          <w:sz w:val="28"/>
          <w:szCs w:val="28"/>
        </w:rPr>
        <w:t>-</w:t>
      </w:r>
      <w:r w:rsidRPr="005857B6">
        <w:rPr>
          <w:sz w:val="28"/>
          <w:szCs w:val="28"/>
        </w:rPr>
        <w:t>дателями как</w:t>
      </w:r>
      <w:r w:rsidRPr="00E84854">
        <w:rPr>
          <w:sz w:val="28"/>
          <w:szCs w:val="28"/>
        </w:rPr>
        <w:t xml:space="preserve"> основа создания учебного центра профессиональных (прикладных) квалификаций в   радиотехнической отрасли</w:t>
      </w:r>
      <w:bookmarkEnd w:id="6"/>
    </w:p>
    <w:p w:rsidR="00F62DA9" w:rsidRDefault="00F62DA9" w:rsidP="003B43AD">
      <w:pPr>
        <w:spacing w:after="0" w:line="240" w:lineRule="auto"/>
        <w:rPr>
          <w:rFonts w:ascii="Times New Roman" w:hAnsi="Times New Roman"/>
          <w:b/>
          <w:i/>
          <w:sz w:val="28"/>
          <w:szCs w:val="28"/>
        </w:rPr>
      </w:pPr>
    </w:p>
    <w:p w:rsidR="00556F4A" w:rsidRPr="00F62DA9" w:rsidRDefault="00556F4A" w:rsidP="003B43AD">
      <w:pPr>
        <w:spacing w:after="0" w:line="240" w:lineRule="auto"/>
        <w:rPr>
          <w:rFonts w:ascii="Times New Roman" w:hAnsi="Times New Roman"/>
          <w:i/>
          <w:sz w:val="28"/>
          <w:szCs w:val="28"/>
        </w:rPr>
      </w:pPr>
      <w:r w:rsidRPr="003B43AD">
        <w:rPr>
          <w:rFonts w:ascii="Times New Roman" w:hAnsi="Times New Roman"/>
          <w:b/>
          <w:i/>
          <w:sz w:val="28"/>
          <w:szCs w:val="28"/>
        </w:rPr>
        <w:t xml:space="preserve">Добрякова М.Г., </w:t>
      </w:r>
      <w:r w:rsidRPr="00F62DA9">
        <w:rPr>
          <w:rFonts w:ascii="Times New Roman" w:hAnsi="Times New Roman"/>
          <w:i/>
          <w:sz w:val="28"/>
          <w:szCs w:val="28"/>
        </w:rPr>
        <w:t>директор</w:t>
      </w:r>
      <w:r w:rsidR="00F62DA9" w:rsidRPr="00F62DA9">
        <w:rPr>
          <w:rFonts w:ascii="Times New Roman" w:hAnsi="Times New Roman"/>
          <w:i/>
          <w:sz w:val="28"/>
          <w:szCs w:val="28"/>
        </w:rPr>
        <w:t xml:space="preserve"> </w:t>
      </w:r>
      <w:r w:rsidRPr="00F62DA9">
        <w:rPr>
          <w:rFonts w:ascii="Times New Roman" w:hAnsi="Times New Roman"/>
          <w:i/>
          <w:sz w:val="28"/>
          <w:szCs w:val="28"/>
        </w:rPr>
        <w:t xml:space="preserve">    СПб ГБПОУ НПО «Радиотехнический   колледж»</w:t>
      </w:r>
    </w:p>
    <w:p w:rsidR="00556F4A" w:rsidRDefault="00556F4A" w:rsidP="00556F4A">
      <w:pPr>
        <w:spacing w:line="360" w:lineRule="auto"/>
        <w:ind w:left="284" w:right="284" w:firstLine="709"/>
        <w:jc w:val="both"/>
      </w:pPr>
      <w:r>
        <w:t xml:space="preserve"> </w:t>
      </w:r>
    </w:p>
    <w:p w:rsidR="00556F4A" w:rsidRPr="00F62DA9" w:rsidRDefault="00556F4A" w:rsidP="00F62DA9">
      <w:pPr>
        <w:spacing w:after="0" w:line="360" w:lineRule="auto"/>
        <w:ind w:firstLine="709"/>
        <w:jc w:val="both"/>
        <w:rPr>
          <w:rFonts w:ascii="Times New Roman" w:hAnsi="Times New Roman"/>
          <w:sz w:val="28"/>
          <w:szCs w:val="28"/>
        </w:rPr>
      </w:pPr>
      <w:r w:rsidRPr="00F62DA9">
        <w:rPr>
          <w:rFonts w:ascii="Times New Roman" w:hAnsi="Times New Roman"/>
          <w:sz w:val="28"/>
          <w:szCs w:val="28"/>
        </w:rPr>
        <w:t xml:space="preserve">Радиотехнический профессиональный лицей Санкт-Петербурга является государственным бюджетным образовательным учреждением начального профессионального образования Комитета по образованию Санкт-Петербурга. </w:t>
      </w:r>
    </w:p>
    <w:p w:rsidR="00556F4A" w:rsidRDefault="00556F4A" w:rsidP="00F62DA9">
      <w:pPr>
        <w:spacing w:after="0" w:line="360" w:lineRule="auto"/>
        <w:ind w:firstLine="709"/>
        <w:jc w:val="both"/>
        <w:rPr>
          <w:rFonts w:ascii="Times New Roman" w:hAnsi="Times New Roman"/>
          <w:sz w:val="28"/>
          <w:szCs w:val="28"/>
        </w:rPr>
      </w:pPr>
      <w:r>
        <w:rPr>
          <w:rFonts w:ascii="Times New Roman" w:hAnsi="Times New Roman"/>
          <w:sz w:val="28"/>
          <w:szCs w:val="28"/>
        </w:rPr>
        <w:t>Основные направления подготовки:</w:t>
      </w:r>
    </w:p>
    <w:p w:rsidR="00556F4A" w:rsidRPr="00F62DA9" w:rsidRDefault="00556F4A" w:rsidP="00F62DA9">
      <w:pPr>
        <w:spacing w:after="0" w:line="360" w:lineRule="auto"/>
        <w:ind w:firstLine="709"/>
        <w:jc w:val="both"/>
        <w:rPr>
          <w:rFonts w:ascii="Times New Roman" w:hAnsi="Times New Roman"/>
          <w:sz w:val="28"/>
          <w:szCs w:val="28"/>
        </w:rPr>
      </w:pPr>
      <w:r w:rsidRPr="00F62DA9">
        <w:rPr>
          <w:rFonts w:ascii="Times New Roman" w:hAnsi="Times New Roman"/>
          <w:sz w:val="28"/>
          <w:szCs w:val="28"/>
        </w:rPr>
        <w:t>150000 Металлургия, машиностроение и металлообработка;</w:t>
      </w:r>
    </w:p>
    <w:p w:rsidR="00556F4A" w:rsidRPr="00F62DA9" w:rsidRDefault="00556F4A" w:rsidP="00F62DA9">
      <w:pPr>
        <w:spacing w:after="0" w:line="360" w:lineRule="auto"/>
        <w:ind w:firstLine="709"/>
        <w:jc w:val="both"/>
        <w:rPr>
          <w:rFonts w:ascii="Times New Roman" w:hAnsi="Times New Roman"/>
          <w:sz w:val="28"/>
          <w:szCs w:val="28"/>
        </w:rPr>
      </w:pPr>
      <w:r w:rsidRPr="00F62DA9">
        <w:rPr>
          <w:rFonts w:ascii="Times New Roman" w:hAnsi="Times New Roman"/>
          <w:sz w:val="28"/>
          <w:szCs w:val="28"/>
        </w:rPr>
        <w:t>210000 Электронная техника, радиотехника и связь;</w:t>
      </w:r>
    </w:p>
    <w:p w:rsidR="00556F4A" w:rsidRPr="00F62DA9" w:rsidRDefault="00556F4A" w:rsidP="00F62DA9">
      <w:pPr>
        <w:spacing w:after="0" w:line="360" w:lineRule="auto"/>
        <w:ind w:firstLine="709"/>
        <w:jc w:val="both"/>
        <w:rPr>
          <w:rFonts w:ascii="Times New Roman" w:hAnsi="Times New Roman"/>
          <w:sz w:val="28"/>
          <w:szCs w:val="28"/>
        </w:rPr>
      </w:pPr>
      <w:r w:rsidRPr="00F62DA9">
        <w:rPr>
          <w:rFonts w:ascii="Times New Roman" w:hAnsi="Times New Roman"/>
          <w:sz w:val="28"/>
          <w:szCs w:val="28"/>
        </w:rPr>
        <w:t>210000 Информатика и вычислительная техника</w:t>
      </w:r>
    </w:p>
    <w:p w:rsidR="00556F4A" w:rsidRPr="00F62DA9" w:rsidRDefault="00556F4A" w:rsidP="00F62DA9">
      <w:pPr>
        <w:spacing w:after="0" w:line="360" w:lineRule="auto"/>
        <w:ind w:firstLine="709"/>
        <w:jc w:val="both"/>
        <w:rPr>
          <w:rFonts w:ascii="Times New Roman" w:hAnsi="Times New Roman"/>
          <w:sz w:val="28"/>
          <w:szCs w:val="28"/>
        </w:rPr>
      </w:pPr>
      <w:r w:rsidRPr="00F62DA9">
        <w:rPr>
          <w:rFonts w:ascii="Times New Roman" w:hAnsi="Times New Roman"/>
          <w:sz w:val="28"/>
          <w:szCs w:val="28"/>
        </w:rPr>
        <w:t>В начале ХХ1  века общий уровень электронизации гражданских отраслей экономики и инфраструктуры России находился на уровне стран третьего мира, что серьезно снижало как производительность труда, так и качество жизни. Начиная с 2007 года, Правительство РФ осознало важность воссоздания в стране электронной индустрии как одного из значимых факторов независимости, безопасности и экономического процветания государства. По прогнозам специалистов, объем отечественного рынка радиоэлектронной продукции в 2015 г. составит – 2 200 млрд. руб. Ожидается, что после 2015 года темпы роста всех сегментов отечественного рынка радиоэлектронной продукции будут увеличиваться ежегодно на 10-15%. Но  полноценная программа развития отрасли, модернизация и создание эффективных производств подразумевает не только техническое и технологическое переоснащение, но и решение вопроса повышения квалификации персонала. К сожалению, этот вопрос до сих пор остается одним из самых наболевших для отечественных предприятий радиоэлектронной промышленности. Существует проблема потери преемственности поколений научно-технических и производственных кадров, утраты производственной культуры, оттока квалифицированных специалистов в иные сферы деятельности.</w:t>
      </w:r>
    </w:p>
    <w:p w:rsidR="00556F4A" w:rsidRPr="00F62DA9" w:rsidRDefault="00556F4A" w:rsidP="00F62DA9">
      <w:pPr>
        <w:spacing w:after="0" w:line="360" w:lineRule="auto"/>
        <w:ind w:firstLine="709"/>
        <w:jc w:val="both"/>
        <w:rPr>
          <w:rFonts w:ascii="Times New Roman" w:hAnsi="Times New Roman"/>
          <w:sz w:val="28"/>
          <w:szCs w:val="28"/>
        </w:rPr>
      </w:pPr>
      <w:r w:rsidRPr="00F62DA9">
        <w:rPr>
          <w:rFonts w:ascii="Times New Roman" w:hAnsi="Times New Roman"/>
          <w:sz w:val="28"/>
          <w:szCs w:val="28"/>
        </w:rPr>
        <w:lastRenderedPageBreak/>
        <w:t xml:space="preserve">Проблема обновления кадрового потенциала является одной из наиболее актуальных в обеспечении дальнейшего устойчивого развития радиоэлектронной промышленности. Приток молодых специалистов остается низким на фоне снижения общей численности работников. </w:t>
      </w:r>
    </w:p>
    <w:p w:rsidR="00556F4A" w:rsidRPr="00F62DA9" w:rsidRDefault="00556F4A" w:rsidP="00F62DA9">
      <w:pPr>
        <w:spacing w:after="0" w:line="360" w:lineRule="auto"/>
        <w:ind w:firstLine="709"/>
        <w:jc w:val="both"/>
        <w:rPr>
          <w:rFonts w:ascii="Times New Roman" w:hAnsi="Times New Roman"/>
          <w:sz w:val="28"/>
          <w:szCs w:val="28"/>
        </w:rPr>
      </w:pPr>
      <w:r w:rsidRPr="00F62DA9">
        <w:rPr>
          <w:rFonts w:ascii="Times New Roman" w:hAnsi="Times New Roman"/>
          <w:sz w:val="28"/>
          <w:szCs w:val="28"/>
        </w:rPr>
        <w:t>Актуальность предлагаемого проекта  диктуется необходимостью:</w:t>
      </w:r>
    </w:p>
    <w:p w:rsidR="00556F4A" w:rsidRPr="00F62DA9" w:rsidRDefault="00556F4A" w:rsidP="00327895">
      <w:pPr>
        <w:numPr>
          <w:ilvl w:val="0"/>
          <w:numId w:val="11"/>
        </w:numPr>
        <w:spacing w:after="0" w:line="360" w:lineRule="auto"/>
        <w:ind w:left="0" w:right="284" w:firstLine="709"/>
        <w:jc w:val="both"/>
        <w:rPr>
          <w:rFonts w:ascii="Times New Roman" w:hAnsi="Times New Roman"/>
          <w:sz w:val="28"/>
          <w:szCs w:val="28"/>
        </w:rPr>
      </w:pPr>
      <w:r w:rsidRPr="00F62DA9">
        <w:rPr>
          <w:rFonts w:ascii="Times New Roman" w:hAnsi="Times New Roman"/>
          <w:sz w:val="28"/>
          <w:szCs w:val="28"/>
        </w:rPr>
        <w:t>подготовки кадров, способных демонстрировать профессиональные и общие компетенции, которая невозможна без активного взаимодействия с работодателями;</w:t>
      </w:r>
    </w:p>
    <w:p w:rsidR="00556F4A" w:rsidRPr="00F62DA9" w:rsidRDefault="00556F4A" w:rsidP="00327895">
      <w:pPr>
        <w:numPr>
          <w:ilvl w:val="0"/>
          <w:numId w:val="11"/>
        </w:numPr>
        <w:spacing w:after="0" w:line="360" w:lineRule="auto"/>
        <w:ind w:left="0" w:right="284" w:firstLine="709"/>
        <w:jc w:val="both"/>
        <w:rPr>
          <w:rFonts w:ascii="Times New Roman" w:hAnsi="Times New Roman"/>
          <w:sz w:val="28"/>
          <w:szCs w:val="28"/>
        </w:rPr>
      </w:pPr>
      <w:r w:rsidRPr="00F62DA9">
        <w:rPr>
          <w:rFonts w:ascii="Times New Roman" w:hAnsi="Times New Roman"/>
          <w:sz w:val="28"/>
          <w:szCs w:val="28"/>
        </w:rPr>
        <w:t xml:space="preserve">сокращения  дефицита высококвалифицированных кадров и острой нехватки специалистов рабочих  профессий на рынке труда; </w:t>
      </w:r>
    </w:p>
    <w:p w:rsidR="00556F4A" w:rsidRPr="00F62DA9" w:rsidRDefault="00556F4A" w:rsidP="00327895">
      <w:pPr>
        <w:numPr>
          <w:ilvl w:val="0"/>
          <w:numId w:val="11"/>
        </w:numPr>
        <w:spacing w:after="0" w:line="360" w:lineRule="auto"/>
        <w:ind w:left="0" w:right="284" w:firstLine="709"/>
        <w:jc w:val="both"/>
        <w:rPr>
          <w:rFonts w:ascii="Times New Roman" w:hAnsi="Times New Roman"/>
          <w:sz w:val="28"/>
          <w:szCs w:val="28"/>
        </w:rPr>
      </w:pPr>
      <w:r w:rsidRPr="00F62DA9">
        <w:rPr>
          <w:rFonts w:ascii="Times New Roman" w:hAnsi="Times New Roman"/>
          <w:sz w:val="28"/>
          <w:szCs w:val="28"/>
        </w:rPr>
        <w:t>повышения  имиджа   профессиональных компетенций и профессий;</w:t>
      </w:r>
    </w:p>
    <w:p w:rsidR="00556F4A" w:rsidRPr="00F62DA9" w:rsidRDefault="00556F4A" w:rsidP="00327895">
      <w:pPr>
        <w:numPr>
          <w:ilvl w:val="0"/>
          <w:numId w:val="11"/>
        </w:numPr>
        <w:spacing w:after="0" w:line="360" w:lineRule="auto"/>
        <w:ind w:left="0" w:right="284" w:firstLine="709"/>
        <w:jc w:val="both"/>
        <w:rPr>
          <w:rFonts w:ascii="Times New Roman" w:hAnsi="Times New Roman"/>
          <w:sz w:val="28"/>
          <w:szCs w:val="28"/>
        </w:rPr>
      </w:pPr>
      <w:r w:rsidRPr="00F62DA9">
        <w:rPr>
          <w:rFonts w:ascii="Times New Roman" w:hAnsi="Times New Roman"/>
          <w:sz w:val="28"/>
          <w:szCs w:val="28"/>
        </w:rPr>
        <w:t xml:space="preserve">привлечения молодежи в реальные сектора экономики, в промышленность и на производство. </w:t>
      </w:r>
    </w:p>
    <w:p w:rsidR="00556F4A" w:rsidRPr="00F62DA9" w:rsidRDefault="00556F4A" w:rsidP="00F62DA9">
      <w:pPr>
        <w:spacing w:after="0" w:line="360" w:lineRule="auto"/>
        <w:ind w:right="284" w:firstLine="709"/>
        <w:jc w:val="both"/>
        <w:rPr>
          <w:rFonts w:ascii="Times New Roman" w:hAnsi="Times New Roman"/>
          <w:sz w:val="28"/>
          <w:szCs w:val="28"/>
        </w:rPr>
      </w:pPr>
      <w:r w:rsidRPr="00F62DA9">
        <w:rPr>
          <w:rFonts w:ascii="Times New Roman" w:hAnsi="Times New Roman"/>
          <w:sz w:val="28"/>
          <w:szCs w:val="28"/>
        </w:rPr>
        <w:t xml:space="preserve"> Целью инновационной образовательной программы является развитие социально-экономического партнерства государства и бизнеса  в рамках центра профессиональных (прикладных) квалификаций в радиотехнической отрасли. </w:t>
      </w:r>
    </w:p>
    <w:p w:rsidR="00556F4A" w:rsidRPr="00F62DA9" w:rsidRDefault="00556F4A" w:rsidP="00F62DA9">
      <w:pPr>
        <w:spacing w:line="360" w:lineRule="auto"/>
        <w:ind w:right="284" w:firstLine="709"/>
        <w:jc w:val="both"/>
        <w:rPr>
          <w:rFonts w:ascii="Times New Roman" w:hAnsi="Times New Roman"/>
          <w:sz w:val="28"/>
          <w:szCs w:val="28"/>
        </w:rPr>
      </w:pPr>
      <w:r w:rsidRPr="00F62DA9">
        <w:rPr>
          <w:rFonts w:ascii="Times New Roman" w:hAnsi="Times New Roman"/>
          <w:sz w:val="28"/>
          <w:szCs w:val="28"/>
        </w:rPr>
        <w:t>Задачи:</w:t>
      </w:r>
    </w:p>
    <w:p w:rsidR="00556F4A" w:rsidRPr="00F62DA9" w:rsidRDefault="00556F4A" w:rsidP="00327895">
      <w:pPr>
        <w:numPr>
          <w:ilvl w:val="0"/>
          <w:numId w:val="12"/>
        </w:numPr>
        <w:spacing w:after="0" w:line="360" w:lineRule="auto"/>
        <w:ind w:left="0" w:right="284" w:firstLine="709"/>
        <w:jc w:val="both"/>
        <w:rPr>
          <w:rFonts w:ascii="Times New Roman" w:hAnsi="Times New Roman"/>
          <w:sz w:val="28"/>
          <w:szCs w:val="28"/>
        </w:rPr>
      </w:pPr>
      <w:r w:rsidRPr="00F62DA9">
        <w:rPr>
          <w:rFonts w:ascii="Times New Roman" w:hAnsi="Times New Roman"/>
          <w:sz w:val="28"/>
          <w:szCs w:val="28"/>
        </w:rPr>
        <w:t>Разработать модель социально-экономического партнерства государства и бизнеса на базе Образовательного учреждения центра профессиональных (прикладных) квалификаций в радиотехнической отрасли.</w:t>
      </w:r>
    </w:p>
    <w:p w:rsidR="00556F4A" w:rsidRPr="00F62DA9" w:rsidRDefault="00556F4A" w:rsidP="00327895">
      <w:pPr>
        <w:numPr>
          <w:ilvl w:val="0"/>
          <w:numId w:val="12"/>
        </w:numPr>
        <w:spacing w:after="0" w:line="360" w:lineRule="auto"/>
        <w:ind w:left="0" w:right="284" w:firstLine="709"/>
        <w:jc w:val="both"/>
        <w:rPr>
          <w:rFonts w:ascii="Times New Roman" w:hAnsi="Times New Roman"/>
          <w:sz w:val="28"/>
          <w:szCs w:val="28"/>
        </w:rPr>
      </w:pPr>
      <w:r w:rsidRPr="00F62DA9">
        <w:rPr>
          <w:rFonts w:ascii="Times New Roman" w:hAnsi="Times New Roman"/>
          <w:sz w:val="28"/>
          <w:szCs w:val="28"/>
        </w:rPr>
        <w:t xml:space="preserve">Рассмотреть применимость модели социально-экономического партнерства на всех уровнях:  региональном и  локальном. </w:t>
      </w:r>
    </w:p>
    <w:p w:rsidR="00556F4A" w:rsidRPr="00F62DA9" w:rsidRDefault="00556F4A" w:rsidP="00327895">
      <w:pPr>
        <w:numPr>
          <w:ilvl w:val="0"/>
          <w:numId w:val="12"/>
        </w:numPr>
        <w:spacing w:after="0" w:line="360" w:lineRule="auto"/>
        <w:ind w:left="0" w:right="284" w:firstLine="709"/>
        <w:jc w:val="both"/>
        <w:rPr>
          <w:rFonts w:ascii="Times New Roman" w:hAnsi="Times New Roman"/>
          <w:sz w:val="28"/>
          <w:szCs w:val="28"/>
        </w:rPr>
      </w:pPr>
      <w:r w:rsidRPr="00F62DA9">
        <w:rPr>
          <w:rFonts w:ascii="Times New Roman" w:hAnsi="Times New Roman"/>
          <w:sz w:val="28"/>
          <w:szCs w:val="28"/>
        </w:rPr>
        <w:t>Подготовить  управленческие решения по социально-экономическому партнерству  (проект договора о сотрудничестве, проект спонсорского пакета и т.д.)</w:t>
      </w:r>
    </w:p>
    <w:p w:rsidR="00556F4A" w:rsidRPr="00F62DA9" w:rsidRDefault="00556F4A" w:rsidP="00327895">
      <w:pPr>
        <w:numPr>
          <w:ilvl w:val="0"/>
          <w:numId w:val="12"/>
        </w:numPr>
        <w:spacing w:after="0" w:line="360" w:lineRule="auto"/>
        <w:ind w:left="0" w:right="284" w:firstLine="709"/>
        <w:jc w:val="both"/>
        <w:rPr>
          <w:rFonts w:ascii="Times New Roman" w:hAnsi="Times New Roman"/>
          <w:sz w:val="28"/>
          <w:szCs w:val="28"/>
        </w:rPr>
      </w:pPr>
      <w:r w:rsidRPr="00F62DA9">
        <w:rPr>
          <w:rFonts w:ascii="Times New Roman" w:hAnsi="Times New Roman"/>
          <w:sz w:val="28"/>
          <w:szCs w:val="28"/>
        </w:rPr>
        <w:t>Расширение спектра  возможностей для мобильности учащихся на рынке труда.</w:t>
      </w:r>
    </w:p>
    <w:p w:rsidR="00556F4A" w:rsidRPr="00F62DA9" w:rsidRDefault="00556F4A" w:rsidP="00327895">
      <w:pPr>
        <w:numPr>
          <w:ilvl w:val="0"/>
          <w:numId w:val="12"/>
        </w:numPr>
        <w:spacing w:after="0" w:line="360" w:lineRule="auto"/>
        <w:ind w:left="0" w:right="284" w:firstLine="709"/>
        <w:jc w:val="both"/>
        <w:rPr>
          <w:rFonts w:ascii="Times New Roman" w:hAnsi="Times New Roman"/>
          <w:sz w:val="28"/>
          <w:szCs w:val="28"/>
        </w:rPr>
      </w:pPr>
      <w:r w:rsidRPr="00F62DA9">
        <w:rPr>
          <w:rFonts w:ascii="Times New Roman" w:hAnsi="Times New Roman"/>
          <w:sz w:val="28"/>
          <w:szCs w:val="28"/>
        </w:rPr>
        <w:lastRenderedPageBreak/>
        <w:t>Вовлечение  работодателя во все формы образовательного процесса с приданием ему новых функций: эксперт, асессор.</w:t>
      </w:r>
    </w:p>
    <w:p w:rsidR="00556F4A" w:rsidRPr="00F62DA9" w:rsidRDefault="00556F4A" w:rsidP="00327895">
      <w:pPr>
        <w:numPr>
          <w:ilvl w:val="0"/>
          <w:numId w:val="12"/>
        </w:numPr>
        <w:spacing w:after="0" w:line="360" w:lineRule="auto"/>
        <w:ind w:left="0" w:right="284" w:firstLine="709"/>
        <w:jc w:val="both"/>
        <w:rPr>
          <w:rFonts w:ascii="Times New Roman" w:hAnsi="Times New Roman"/>
          <w:sz w:val="28"/>
          <w:szCs w:val="28"/>
        </w:rPr>
      </w:pPr>
      <w:r w:rsidRPr="00F62DA9">
        <w:rPr>
          <w:rFonts w:ascii="Times New Roman" w:hAnsi="Times New Roman"/>
          <w:sz w:val="28"/>
          <w:szCs w:val="28"/>
        </w:rPr>
        <w:t>Определение показателей качества разработанной документации.</w:t>
      </w:r>
    </w:p>
    <w:p w:rsidR="00556F4A" w:rsidRPr="00F62DA9" w:rsidRDefault="00556F4A" w:rsidP="00F62DA9">
      <w:pPr>
        <w:spacing w:line="360" w:lineRule="auto"/>
        <w:ind w:right="284" w:firstLine="709"/>
        <w:jc w:val="both"/>
        <w:rPr>
          <w:rFonts w:ascii="Times New Roman" w:hAnsi="Times New Roman"/>
          <w:sz w:val="28"/>
          <w:szCs w:val="28"/>
        </w:rPr>
      </w:pPr>
      <w:r w:rsidRPr="00F62DA9">
        <w:rPr>
          <w:rFonts w:ascii="Times New Roman" w:hAnsi="Times New Roman"/>
          <w:sz w:val="28"/>
          <w:szCs w:val="28"/>
        </w:rPr>
        <w:t>Ожидаемые результаты реализации инновационной программы.</w:t>
      </w:r>
    </w:p>
    <w:p w:rsidR="00556F4A" w:rsidRPr="00F62DA9" w:rsidRDefault="00556F4A" w:rsidP="00F62DA9">
      <w:pPr>
        <w:spacing w:after="0" w:line="360" w:lineRule="auto"/>
        <w:ind w:right="284" w:firstLine="709"/>
        <w:jc w:val="both"/>
        <w:rPr>
          <w:rFonts w:ascii="Times New Roman" w:hAnsi="Times New Roman"/>
          <w:sz w:val="28"/>
          <w:szCs w:val="28"/>
        </w:rPr>
      </w:pPr>
      <w:r w:rsidRPr="00F62DA9">
        <w:rPr>
          <w:rFonts w:ascii="Times New Roman" w:hAnsi="Times New Roman"/>
          <w:sz w:val="28"/>
          <w:szCs w:val="28"/>
        </w:rPr>
        <w:t xml:space="preserve">-Разработка модели взаимодействия образовательного учреждения с работодателями для создания учебного центра профессиональных (прикладных) квалификаций </w:t>
      </w:r>
      <w:r w:rsidRPr="00F62DA9">
        <w:rPr>
          <w:rFonts w:ascii="Times New Roman" w:hAnsi="Times New Roman"/>
          <w:color w:val="000000"/>
          <w:sz w:val="28"/>
          <w:szCs w:val="28"/>
        </w:rPr>
        <w:t xml:space="preserve">радиотехнической </w:t>
      </w:r>
      <w:r w:rsidRPr="00F62DA9">
        <w:rPr>
          <w:rFonts w:ascii="Times New Roman" w:hAnsi="Times New Roman"/>
          <w:sz w:val="28"/>
          <w:szCs w:val="28"/>
        </w:rPr>
        <w:t xml:space="preserve">отрасли. </w:t>
      </w:r>
    </w:p>
    <w:p w:rsidR="00556F4A" w:rsidRPr="00F62DA9" w:rsidRDefault="00556F4A" w:rsidP="00F62DA9">
      <w:pPr>
        <w:spacing w:after="0" w:line="360" w:lineRule="auto"/>
        <w:ind w:right="284" w:firstLine="709"/>
        <w:jc w:val="both"/>
        <w:rPr>
          <w:rFonts w:ascii="Times New Roman" w:eastAsia="SchoolBookCSanPin-Regular" w:hAnsi="Times New Roman"/>
          <w:sz w:val="28"/>
          <w:szCs w:val="28"/>
          <w:lang w:eastAsia="ru-RU"/>
        </w:rPr>
      </w:pPr>
      <w:r w:rsidRPr="00F62DA9">
        <w:rPr>
          <w:rFonts w:ascii="Times New Roman" w:eastAsia="SchoolBookCSanPin-Regular" w:hAnsi="Times New Roman"/>
          <w:sz w:val="28"/>
          <w:szCs w:val="28"/>
          <w:lang w:eastAsia="ru-RU"/>
        </w:rPr>
        <w:t xml:space="preserve">-Создание на основе разработанной модели центра </w:t>
      </w:r>
      <w:r w:rsidRPr="00F62DA9">
        <w:rPr>
          <w:rFonts w:ascii="Times New Roman" w:hAnsi="Times New Roman"/>
          <w:sz w:val="28"/>
          <w:szCs w:val="28"/>
        </w:rPr>
        <w:t>профессиональных (прикладных) квалификаций</w:t>
      </w:r>
      <w:r w:rsidRPr="00F62DA9">
        <w:rPr>
          <w:rFonts w:ascii="Times New Roman" w:eastAsia="SchoolBookCSanPin-Regular" w:hAnsi="Times New Roman"/>
          <w:sz w:val="28"/>
          <w:szCs w:val="28"/>
          <w:lang w:eastAsia="ru-RU"/>
        </w:rPr>
        <w:t xml:space="preserve">  для подготовки и     переподготовки специалистов в области радиоэлектроники.</w:t>
      </w:r>
    </w:p>
    <w:p w:rsidR="00556F4A" w:rsidRPr="00F62DA9" w:rsidRDefault="00556F4A" w:rsidP="00F62DA9">
      <w:pPr>
        <w:spacing w:after="0" w:line="360" w:lineRule="auto"/>
        <w:ind w:right="284" w:firstLine="709"/>
        <w:jc w:val="both"/>
        <w:rPr>
          <w:rFonts w:ascii="Times New Roman" w:hAnsi="Times New Roman"/>
          <w:sz w:val="28"/>
          <w:szCs w:val="28"/>
        </w:rPr>
      </w:pPr>
      <w:r w:rsidRPr="00F62DA9">
        <w:rPr>
          <w:rFonts w:ascii="Times New Roman" w:hAnsi="Times New Roman"/>
          <w:sz w:val="28"/>
          <w:szCs w:val="28"/>
        </w:rPr>
        <w:t>-Организационно-методическое обеспечение деятельности центра профессиональных (прикладных) квалификаций.</w:t>
      </w:r>
    </w:p>
    <w:p w:rsidR="00556F4A" w:rsidRPr="00F62DA9" w:rsidRDefault="00556F4A" w:rsidP="00F62DA9">
      <w:pPr>
        <w:spacing w:after="0" w:line="360" w:lineRule="auto"/>
        <w:ind w:right="284" w:firstLine="709"/>
        <w:jc w:val="both"/>
        <w:rPr>
          <w:rFonts w:ascii="Times New Roman" w:eastAsia="SchoolBookCSanPin-Regular" w:hAnsi="Times New Roman"/>
          <w:sz w:val="28"/>
          <w:szCs w:val="28"/>
          <w:lang w:eastAsia="ru-RU"/>
        </w:rPr>
      </w:pPr>
      <w:r w:rsidRPr="00F62DA9">
        <w:rPr>
          <w:rFonts w:ascii="Times New Roman" w:hAnsi="Times New Roman"/>
          <w:sz w:val="28"/>
          <w:szCs w:val="28"/>
        </w:rPr>
        <w:t>-Разработка, внедрение и сопровождение профессиональных образовательных программ в соответствии с требованиями  рынка труда для радиоэлектроники.</w:t>
      </w:r>
    </w:p>
    <w:p w:rsidR="00556F4A" w:rsidRPr="00F62DA9" w:rsidRDefault="00556F4A" w:rsidP="00F62DA9">
      <w:pPr>
        <w:autoSpaceDE w:val="0"/>
        <w:autoSpaceDN w:val="0"/>
        <w:adjustRightInd w:val="0"/>
        <w:spacing w:after="0" w:line="360" w:lineRule="auto"/>
        <w:ind w:right="284" w:firstLine="709"/>
        <w:jc w:val="both"/>
        <w:rPr>
          <w:rFonts w:ascii="Times New Roman" w:eastAsia="SchoolBookCSanPin-Regular" w:hAnsi="Times New Roman"/>
          <w:sz w:val="28"/>
          <w:szCs w:val="28"/>
          <w:lang w:eastAsia="ru-RU"/>
        </w:rPr>
      </w:pPr>
      <w:r w:rsidRPr="00F62DA9">
        <w:rPr>
          <w:rFonts w:ascii="Times New Roman" w:eastAsia="SchoolBookCSanPin-Regular" w:hAnsi="Times New Roman"/>
          <w:sz w:val="28"/>
          <w:szCs w:val="28"/>
          <w:lang w:eastAsia="ru-RU"/>
        </w:rPr>
        <w:t>-Создание условий для удовлетворения  потребностей  граждан в получении востребованных на рынке труда профессий.</w:t>
      </w:r>
    </w:p>
    <w:p w:rsidR="00556F4A" w:rsidRPr="00F62DA9" w:rsidRDefault="00556F4A" w:rsidP="00F62DA9">
      <w:pPr>
        <w:spacing w:line="360" w:lineRule="auto"/>
        <w:ind w:right="284" w:firstLine="709"/>
        <w:jc w:val="both"/>
        <w:rPr>
          <w:rFonts w:ascii="Times New Roman" w:hAnsi="Times New Roman"/>
          <w:b/>
          <w:bCs/>
          <w:sz w:val="28"/>
          <w:szCs w:val="28"/>
          <w:lang w:eastAsia="ru-RU"/>
        </w:rPr>
      </w:pPr>
      <w:r w:rsidRPr="00F62DA9">
        <w:rPr>
          <w:rFonts w:ascii="Times New Roman" w:hAnsi="Times New Roman"/>
          <w:sz w:val="28"/>
          <w:szCs w:val="28"/>
        </w:rPr>
        <w:t>Мы должны научиться сами  и научить других использовать «образовательный драйв» молодого поколения, мобилизовать повышенные запросы среднего класса и его готовность нести ответственность за своё благосостояние для обеспечения экономического роста и устойчивого развития города.</w:t>
      </w:r>
    </w:p>
    <w:p w:rsidR="00556F4A" w:rsidRPr="00F62DA9" w:rsidRDefault="00556F4A" w:rsidP="00F62DA9">
      <w:pPr>
        <w:spacing w:line="360" w:lineRule="auto"/>
        <w:ind w:right="284" w:firstLine="709"/>
        <w:jc w:val="both"/>
        <w:rPr>
          <w:rFonts w:ascii="Times New Roman" w:hAnsi="Times New Roman"/>
          <w:sz w:val="28"/>
          <w:szCs w:val="28"/>
        </w:rPr>
      </w:pPr>
      <w:r w:rsidRPr="00F62DA9">
        <w:rPr>
          <w:rFonts w:ascii="Times New Roman" w:hAnsi="Times New Roman"/>
          <w:sz w:val="28"/>
          <w:szCs w:val="28"/>
        </w:rPr>
        <w:t>Реализуя инновационную образовательную программу</w:t>
      </w:r>
      <w:r w:rsidR="00F62DA9">
        <w:rPr>
          <w:rFonts w:ascii="Times New Roman" w:hAnsi="Times New Roman"/>
          <w:sz w:val="28"/>
          <w:szCs w:val="28"/>
        </w:rPr>
        <w:t>,</w:t>
      </w:r>
      <w:r w:rsidRPr="00F62DA9">
        <w:rPr>
          <w:rFonts w:ascii="Times New Roman" w:hAnsi="Times New Roman"/>
          <w:sz w:val="28"/>
          <w:szCs w:val="28"/>
        </w:rPr>
        <w:t xml:space="preserve"> мы создадим стимулы для участия бизнеса, будущих работодателей в деятельности учреждений профессионального образования. Более тесная интеграция с промышленными предприятиями и другими организациями позволит не только готовить кадры, отвечающие потребностям работодателей, но и даст учащимся гарантии будущего трудоустройства. Необходимо в обязательном порядке создать условия для прохождения практики по специальности учащимся </w:t>
      </w:r>
      <w:r w:rsidRPr="00F62DA9">
        <w:rPr>
          <w:rFonts w:ascii="Times New Roman" w:hAnsi="Times New Roman"/>
          <w:sz w:val="28"/>
          <w:szCs w:val="28"/>
        </w:rPr>
        <w:lastRenderedPageBreak/>
        <w:t>профессиональных учебных заведений, привлекать к преподаванию тех, кто работает на производстве. В новых формах и более широких масштабах может быть восстановлена система заказа для подготовки специалистов».</w:t>
      </w:r>
    </w:p>
    <w:p w:rsidR="00556F4A" w:rsidRPr="005857B6" w:rsidRDefault="00556F4A" w:rsidP="00BF2414">
      <w:pPr>
        <w:pStyle w:val="af4"/>
        <w:pageBreakBefore/>
        <w:jc w:val="left"/>
        <w:rPr>
          <w:sz w:val="28"/>
          <w:szCs w:val="28"/>
        </w:rPr>
      </w:pPr>
      <w:bookmarkStart w:id="7" w:name="_Toc402557432"/>
      <w:r w:rsidRPr="005857B6">
        <w:rPr>
          <w:sz w:val="28"/>
          <w:szCs w:val="28"/>
        </w:rPr>
        <w:lastRenderedPageBreak/>
        <w:t>Социальное партнёрство в профессиональном образовании</w:t>
      </w:r>
      <w:bookmarkEnd w:id="7"/>
    </w:p>
    <w:p w:rsidR="00F62DA9" w:rsidRDefault="00F62DA9" w:rsidP="003B43AD">
      <w:pPr>
        <w:spacing w:after="0" w:line="240" w:lineRule="auto"/>
        <w:rPr>
          <w:rFonts w:ascii="Times New Roman" w:hAnsi="Times New Roman"/>
          <w:b/>
          <w:i/>
          <w:sz w:val="28"/>
          <w:szCs w:val="28"/>
        </w:rPr>
      </w:pPr>
    </w:p>
    <w:p w:rsidR="00556F4A" w:rsidRPr="00F62DA9" w:rsidRDefault="00556F4A" w:rsidP="003B43AD">
      <w:pPr>
        <w:spacing w:after="0" w:line="240" w:lineRule="auto"/>
        <w:rPr>
          <w:rFonts w:ascii="Times New Roman" w:hAnsi="Times New Roman"/>
          <w:i/>
          <w:sz w:val="28"/>
          <w:szCs w:val="28"/>
        </w:rPr>
      </w:pPr>
      <w:r w:rsidRPr="003B43AD">
        <w:rPr>
          <w:rFonts w:ascii="Times New Roman" w:hAnsi="Times New Roman"/>
          <w:b/>
          <w:i/>
          <w:sz w:val="28"/>
          <w:szCs w:val="28"/>
        </w:rPr>
        <w:t xml:space="preserve">Злобин А. В., </w:t>
      </w:r>
      <w:r w:rsidRPr="00F62DA9">
        <w:rPr>
          <w:rFonts w:ascii="Times New Roman" w:hAnsi="Times New Roman"/>
          <w:i/>
          <w:sz w:val="28"/>
          <w:szCs w:val="28"/>
        </w:rPr>
        <w:t>директор СПб ГБПОУ «Художественно-профессиональный лицей Санкт-Петербурга»</w:t>
      </w:r>
    </w:p>
    <w:p w:rsidR="00556F4A" w:rsidRPr="00C314AD" w:rsidRDefault="00556F4A" w:rsidP="00556F4A">
      <w:pPr>
        <w:spacing w:after="0" w:line="360" w:lineRule="auto"/>
        <w:ind w:left="181" w:firstLine="720"/>
        <w:jc w:val="both"/>
        <w:rPr>
          <w:rFonts w:ascii="Times New Roman" w:hAnsi="Times New Roman"/>
          <w:sz w:val="28"/>
          <w:szCs w:val="28"/>
        </w:rPr>
      </w:pPr>
      <w:r w:rsidRPr="000F23BF">
        <w:rPr>
          <w:shd w:val="clear" w:color="auto" w:fill="FFFFFF"/>
          <w:lang w:eastAsia="ru-RU"/>
        </w:rPr>
        <w:t xml:space="preserve">  </w:t>
      </w:r>
    </w:p>
    <w:p w:rsidR="00556F4A" w:rsidRPr="00C314AD" w:rsidRDefault="00556F4A" w:rsidP="00F62DA9">
      <w:pPr>
        <w:spacing w:after="0" w:line="360" w:lineRule="auto"/>
        <w:ind w:firstLine="709"/>
        <w:jc w:val="both"/>
        <w:rPr>
          <w:rFonts w:ascii="Times New Roman" w:hAnsi="Times New Roman"/>
          <w:sz w:val="28"/>
          <w:szCs w:val="28"/>
        </w:rPr>
      </w:pPr>
      <w:r w:rsidRPr="00C314AD">
        <w:rPr>
          <w:rFonts w:ascii="Times New Roman" w:hAnsi="Times New Roman"/>
          <w:sz w:val="28"/>
          <w:szCs w:val="28"/>
        </w:rPr>
        <w:t>Основоположник кластерной теории   профессор Гарвардской школы Майкл Портер  подчеркивал, что наличие устойчивой стратегии развития является одним из важных факторов для успешного развития кластера. По мнению Майкла Портера: «кластеры являются организационной формой консолидации усилий заинтересованных сторон, направленных на достижение конкурентных преимуществ, в условиях становления постиндустриальной экономики».</w:t>
      </w:r>
    </w:p>
    <w:p w:rsidR="00556F4A" w:rsidRPr="00C314AD" w:rsidRDefault="00556F4A" w:rsidP="00F62DA9">
      <w:pPr>
        <w:spacing w:after="0" w:line="360" w:lineRule="auto"/>
        <w:ind w:firstLine="709"/>
        <w:jc w:val="both"/>
        <w:rPr>
          <w:rFonts w:ascii="Times New Roman" w:hAnsi="Times New Roman"/>
          <w:sz w:val="28"/>
          <w:szCs w:val="28"/>
        </w:rPr>
      </w:pPr>
      <w:r w:rsidRPr="00C314AD">
        <w:rPr>
          <w:rFonts w:ascii="Times New Roman" w:hAnsi="Times New Roman"/>
          <w:sz w:val="28"/>
          <w:szCs w:val="28"/>
        </w:rPr>
        <w:t xml:space="preserve">  Главное, на что нацелены кластеры – это возможность для бизнеса и для региона развиваться не по инерции,   создавать долгосрочную стратегию развития предприятий на 5 – 10 лет и более.     </w:t>
      </w:r>
    </w:p>
    <w:p w:rsidR="00556F4A" w:rsidRPr="00C314AD" w:rsidRDefault="00556F4A" w:rsidP="00F62DA9">
      <w:pPr>
        <w:spacing w:after="0" w:line="360" w:lineRule="auto"/>
        <w:ind w:firstLine="709"/>
        <w:jc w:val="both"/>
        <w:rPr>
          <w:rFonts w:ascii="Times New Roman" w:hAnsi="Times New Roman"/>
          <w:sz w:val="28"/>
          <w:szCs w:val="28"/>
        </w:rPr>
      </w:pPr>
      <w:r w:rsidRPr="00C314AD">
        <w:rPr>
          <w:rFonts w:ascii="Times New Roman" w:hAnsi="Times New Roman"/>
          <w:sz w:val="28"/>
          <w:szCs w:val="28"/>
        </w:rPr>
        <w:t xml:space="preserve">     Кластеры состоят из предприятий, специализированных в определенном секторе экономики и локализованных географически. В экономической системе  сильные предприятия подтягивают за собой мелкие. Ключ к успеху кластера – цивилизованная конкуренция, равнение на лидеров, получение поддержки от лидеров, от административного ресурса региона Один из способов развития кластеров – экономические и социальные программы региональной администрации. Сегодня этот процесс мы наблюдаем в России и в Санкт-Петербурге. Для организации кластера требуется высокая степень доверия участников по отношению друг к другу, а также длительное горизонтальное планирование экономического процесса  Мы считаем, что такой подход необходим, и для этого есть предпосылки и возможности.  </w:t>
      </w:r>
    </w:p>
    <w:p w:rsidR="00556F4A" w:rsidRPr="00C314AD" w:rsidRDefault="00556F4A" w:rsidP="00F62DA9">
      <w:pPr>
        <w:spacing w:after="0" w:line="360" w:lineRule="auto"/>
        <w:ind w:firstLine="709"/>
        <w:jc w:val="both"/>
        <w:rPr>
          <w:rFonts w:ascii="Times New Roman" w:hAnsi="Times New Roman"/>
          <w:sz w:val="28"/>
          <w:szCs w:val="28"/>
        </w:rPr>
      </w:pPr>
      <w:r w:rsidRPr="00C314AD">
        <w:rPr>
          <w:rFonts w:ascii="Times New Roman" w:hAnsi="Times New Roman"/>
          <w:sz w:val="28"/>
          <w:szCs w:val="28"/>
        </w:rPr>
        <w:t xml:space="preserve">    Сама идея создания кластера  в Петербурге вызвала живой интерес у ювелиров, ведь проблема подготовки кадров встает сегодня у работодателей наиболее остро. Так сложилось, что сейчас в отрасли негласно отменена тарифная сетка, отсутствует  профессиональная градация. И если раньше были узкие специалисты, то сейчас на рынке после обучения появляется множество ювелиров широкого профиля, которые на практике оказываются невостребованными.    К </w:t>
      </w:r>
      <w:r w:rsidRPr="00C314AD">
        <w:rPr>
          <w:rFonts w:ascii="Times New Roman" w:hAnsi="Times New Roman"/>
          <w:sz w:val="28"/>
          <w:szCs w:val="28"/>
        </w:rPr>
        <w:lastRenderedPageBreak/>
        <w:t>сожалению, система образования сегодня живет сама по себе. Необходимо наладить механизм сотрудничества работодателей и учреждениями начального профессионального образования. В Санкт-Петербурге таким учебным заведением единственным по подготовке кадров ювелиров в рамках начального профессионального образования является наше учебное заведение - Художественно-профессиональный лицей Санкт-Петербурга. Создание кластера ювелиров  может  привести к тому, что  Санкт-Петербург вполне может стать лидером в этом направлении, настоящей школой кадров, которую поддержит местный бюджет.</w:t>
      </w:r>
    </w:p>
    <w:p w:rsidR="00556F4A" w:rsidRPr="00C314AD" w:rsidRDefault="00556F4A" w:rsidP="00F62DA9">
      <w:pPr>
        <w:spacing w:after="0" w:line="360" w:lineRule="auto"/>
        <w:ind w:firstLine="709"/>
        <w:jc w:val="both"/>
        <w:rPr>
          <w:rFonts w:ascii="Times New Roman" w:hAnsi="Times New Roman"/>
          <w:sz w:val="28"/>
          <w:szCs w:val="28"/>
        </w:rPr>
      </w:pPr>
      <w:r w:rsidRPr="00C314AD">
        <w:rPr>
          <w:rFonts w:ascii="Times New Roman" w:hAnsi="Times New Roman"/>
          <w:sz w:val="28"/>
          <w:szCs w:val="28"/>
        </w:rPr>
        <w:t xml:space="preserve">    Как отмечают руководители ювелирных фирм, нужно в корне изменять систему взаимоотношений «студент-преподаватель». К сожалению,  наблюдается недостаток  преподавателей, которые могли бы адекватно готовить специалистов, умеющих работать на современном оборудовании.  Совершенно очевидно, что без научно-теоретической базы, специалистов, даже при наличии инициативы сверху, этот процесс пойдет не быстро.  </w:t>
      </w:r>
    </w:p>
    <w:p w:rsidR="00556F4A" w:rsidRPr="00C314AD" w:rsidRDefault="00556F4A" w:rsidP="00F62DA9">
      <w:pPr>
        <w:spacing w:after="0" w:line="360" w:lineRule="auto"/>
        <w:ind w:firstLine="709"/>
        <w:jc w:val="both"/>
        <w:rPr>
          <w:rFonts w:ascii="Times New Roman" w:hAnsi="Times New Roman"/>
          <w:sz w:val="28"/>
          <w:szCs w:val="28"/>
        </w:rPr>
      </w:pPr>
      <w:r w:rsidRPr="00C314AD">
        <w:rPr>
          <w:rFonts w:ascii="Times New Roman" w:hAnsi="Times New Roman"/>
          <w:sz w:val="28"/>
          <w:szCs w:val="28"/>
        </w:rPr>
        <w:t xml:space="preserve">       Что может дать организация и развитие кластеров для учебного заведения начального профессионального образования? Многое!</w:t>
      </w:r>
    </w:p>
    <w:p w:rsidR="00556F4A" w:rsidRPr="00C314AD" w:rsidRDefault="00556F4A" w:rsidP="00F62DA9">
      <w:pPr>
        <w:spacing w:after="0" w:line="360" w:lineRule="auto"/>
        <w:ind w:firstLine="709"/>
        <w:jc w:val="both"/>
        <w:rPr>
          <w:rFonts w:ascii="Times New Roman" w:hAnsi="Times New Roman"/>
          <w:sz w:val="28"/>
          <w:szCs w:val="28"/>
        </w:rPr>
      </w:pPr>
      <w:r w:rsidRPr="00C314AD">
        <w:rPr>
          <w:rFonts w:ascii="Times New Roman" w:hAnsi="Times New Roman"/>
          <w:sz w:val="28"/>
          <w:szCs w:val="28"/>
        </w:rPr>
        <w:t xml:space="preserve"> В том числе возможность достижения большего эффекта при организованном обучении персонала; возможность адаптации систем профессионального образования региона (финансирование за счет бюджетов) к потребностям предприятий кластера;  региональные инновационные и иные программы, реализованные в регионе, могут учитывать интересы кластера, а значит и интересы ОУ,  перенос положительной репутации кластера на  ОУ как его участника.</w:t>
      </w:r>
    </w:p>
    <w:p w:rsidR="00556F4A" w:rsidRPr="00C314AD" w:rsidRDefault="00556F4A" w:rsidP="00F62DA9">
      <w:pPr>
        <w:spacing w:after="0" w:line="360" w:lineRule="auto"/>
        <w:ind w:firstLine="709"/>
        <w:jc w:val="both"/>
        <w:rPr>
          <w:rFonts w:ascii="Times New Roman" w:hAnsi="Times New Roman"/>
          <w:sz w:val="28"/>
          <w:szCs w:val="28"/>
        </w:rPr>
      </w:pPr>
      <w:r w:rsidRPr="00C314AD">
        <w:rPr>
          <w:rFonts w:ascii="Times New Roman" w:hAnsi="Times New Roman"/>
          <w:sz w:val="28"/>
          <w:szCs w:val="28"/>
        </w:rPr>
        <w:t xml:space="preserve">      Программа создания кластера, для выполнения интересов которой консолидируются интересы бизнеса и органов власти, консалтинга, финансовых организаций, отвечает интересам и нашего учебного заведения. </w:t>
      </w:r>
    </w:p>
    <w:p w:rsidR="00556F4A" w:rsidRPr="00C314AD" w:rsidRDefault="00556F4A" w:rsidP="00F62DA9">
      <w:pPr>
        <w:spacing w:after="0" w:line="360" w:lineRule="auto"/>
        <w:ind w:firstLine="709"/>
        <w:jc w:val="both"/>
        <w:rPr>
          <w:rFonts w:ascii="Times New Roman" w:hAnsi="Times New Roman"/>
          <w:sz w:val="28"/>
          <w:szCs w:val="28"/>
        </w:rPr>
      </w:pPr>
      <w:r w:rsidRPr="00C314AD">
        <w:rPr>
          <w:rFonts w:ascii="Times New Roman" w:hAnsi="Times New Roman"/>
          <w:sz w:val="28"/>
          <w:szCs w:val="28"/>
        </w:rPr>
        <w:t xml:space="preserve">   Формирование кластера предполагает выделение нескольких сценариев – своеобразных операций, обеспечивающих построение кластера.</w:t>
      </w:r>
    </w:p>
    <w:p w:rsidR="00556F4A" w:rsidRPr="00C314AD" w:rsidRDefault="00556F4A" w:rsidP="00F62DA9">
      <w:pPr>
        <w:spacing w:after="0" w:line="360" w:lineRule="auto"/>
        <w:ind w:firstLine="709"/>
        <w:jc w:val="both"/>
        <w:rPr>
          <w:rFonts w:ascii="Times New Roman" w:hAnsi="Times New Roman"/>
          <w:sz w:val="28"/>
          <w:szCs w:val="28"/>
        </w:rPr>
      </w:pPr>
      <w:r w:rsidRPr="00C314AD">
        <w:rPr>
          <w:rFonts w:ascii="Times New Roman" w:hAnsi="Times New Roman"/>
          <w:sz w:val="28"/>
          <w:szCs w:val="28"/>
        </w:rPr>
        <w:lastRenderedPageBreak/>
        <w:t xml:space="preserve"> При построении кластера выделяют технико-реализационный сценарий, организационно-производственный сценарий, маркетинговый сценарий, инвестиционный сценарий,  институционально-организационный сценарий и, конечно же,  кадровый сценарий. А вот подготовка кадров как раз и является основной задачей учебных заведений. Художественно-профессиональный лицей Санкт-Петербурга именно в этом аспекте рассматривает своё участие в кластере, что вполне логично. Специально разрабатываемый кадровый сценарий предполагает подготовку людей, которые способны работать в современных условиях, когда нужна   технологическая гибкость и перенастройка в условиях современного производства.</w:t>
      </w:r>
    </w:p>
    <w:p w:rsidR="00556F4A" w:rsidRPr="00C314AD" w:rsidRDefault="00556F4A" w:rsidP="00F62DA9">
      <w:pPr>
        <w:spacing w:after="0" w:line="360" w:lineRule="auto"/>
        <w:ind w:firstLine="709"/>
        <w:jc w:val="both"/>
        <w:rPr>
          <w:rFonts w:ascii="Times New Roman" w:hAnsi="Times New Roman"/>
          <w:sz w:val="28"/>
          <w:szCs w:val="28"/>
        </w:rPr>
      </w:pPr>
      <w:r w:rsidRPr="00C314AD">
        <w:rPr>
          <w:rFonts w:ascii="Times New Roman" w:hAnsi="Times New Roman"/>
          <w:sz w:val="28"/>
          <w:szCs w:val="28"/>
        </w:rPr>
        <w:t xml:space="preserve">В ноябре 2012 года по инициативе Агентства по труду и занятости Красногвардейского района Санкт-Петербурга состоялась первая встреча заинтересованных в создании кластера сторон. На встрече с потенциальными работодателями Художественно-профессиональный лицей Санкт-Петербурга наметил и предложил социальным партнёрам основные направления  сотрудничества: </w:t>
      </w:r>
    </w:p>
    <w:p w:rsidR="00556F4A" w:rsidRPr="00C314AD" w:rsidRDefault="00556F4A" w:rsidP="00F62DA9">
      <w:pPr>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r w:rsidRPr="00C314AD">
        <w:rPr>
          <w:rFonts w:ascii="Times New Roman" w:hAnsi="Times New Roman"/>
          <w:sz w:val="28"/>
          <w:szCs w:val="28"/>
        </w:rPr>
        <w:t>Оказание помощи для заключения договоров прохождения производственной  практики на предприятиях (за обучающимся закрепляется мастер-наставник,  обеспечивается необходимый фронт работы по профилю ювелир. По возможности заинтересовать учащихся материальной поддержкой. Осуществлять дополнительный контроль со стороны предприятия совместно с мастером производственного обучения ХПЛ. Проводить  встречи руководства предприятия с руководством ХПЛ).</w:t>
      </w:r>
    </w:p>
    <w:p w:rsidR="00556F4A" w:rsidRPr="00C314AD" w:rsidRDefault="00556F4A" w:rsidP="00F62DA9">
      <w:pPr>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r w:rsidRPr="00C314AD">
        <w:rPr>
          <w:rFonts w:ascii="Times New Roman" w:hAnsi="Times New Roman"/>
          <w:sz w:val="28"/>
          <w:szCs w:val="28"/>
        </w:rPr>
        <w:t>Проведение в ХПЛ мастер-классов специалистами предприятий (составить график проведения занятий согласно учебного плана по профессии «Ювелир» в ХПЛ).</w:t>
      </w:r>
    </w:p>
    <w:p w:rsidR="00556F4A" w:rsidRPr="00C314AD" w:rsidRDefault="00556F4A" w:rsidP="00F62DA9">
      <w:pPr>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r w:rsidRPr="00C314AD">
        <w:rPr>
          <w:rFonts w:ascii="Times New Roman" w:hAnsi="Times New Roman"/>
          <w:sz w:val="28"/>
          <w:szCs w:val="28"/>
        </w:rPr>
        <w:t>Помощь и рекомендации специалистов предприятий по организации учебной практики в лицее (оборудование мастерских и адаптация практических занятий к производству), ознакомление обучающихся с требованиями предъявляемыми к работнику на производстве.</w:t>
      </w:r>
    </w:p>
    <w:p w:rsidR="00556F4A" w:rsidRPr="00C314AD" w:rsidRDefault="00556F4A" w:rsidP="00F62DA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4. </w:t>
      </w:r>
      <w:r w:rsidRPr="00C314AD">
        <w:rPr>
          <w:rFonts w:ascii="Times New Roman" w:hAnsi="Times New Roman"/>
          <w:sz w:val="28"/>
          <w:szCs w:val="28"/>
        </w:rPr>
        <w:t>Оказание помощи в подборе специалистов для работы в лицее в должности мастера производственного обучения. Для мастеров производственного обучения и преподавателей спецдисциплин организовать стажировки на предприятии не реже одного раза в три года как того требует ФГОС по специальности.</w:t>
      </w:r>
    </w:p>
    <w:p w:rsidR="00556F4A" w:rsidRPr="00691D4B" w:rsidRDefault="00556F4A" w:rsidP="00F62DA9">
      <w:pPr>
        <w:spacing w:after="0" w:line="360" w:lineRule="auto"/>
        <w:ind w:firstLine="709"/>
        <w:jc w:val="both"/>
        <w:rPr>
          <w:rFonts w:ascii="Times New Roman" w:hAnsi="Times New Roman"/>
          <w:sz w:val="28"/>
          <w:szCs w:val="28"/>
        </w:rPr>
      </w:pPr>
      <w:r w:rsidRPr="00691D4B">
        <w:rPr>
          <w:rFonts w:ascii="Times New Roman" w:hAnsi="Times New Roman"/>
          <w:sz w:val="28"/>
          <w:szCs w:val="28"/>
        </w:rPr>
        <w:t>5</w:t>
      </w:r>
      <w:r>
        <w:rPr>
          <w:rFonts w:ascii="Times New Roman" w:hAnsi="Times New Roman"/>
          <w:sz w:val="28"/>
          <w:szCs w:val="28"/>
        </w:rPr>
        <w:t>.</w:t>
      </w:r>
      <w:r w:rsidRPr="00691D4B">
        <w:rPr>
          <w:rFonts w:ascii="Times New Roman" w:hAnsi="Times New Roman"/>
          <w:sz w:val="28"/>
          <w:szCs w:val="28"/>
        </w:rPr>
        <w:t xml:space="preserve"> Оказание помощи в трудоустройстве обучающихся после окончания</w:t>
      </w:r>
    </w:p>
    <w:p w:rsidR="00556F4A" w:rsidRPr="00691D4B" w:rsidRDefault="00556F4A" w:rsidP="00F62DA9">
      <w:pPr>
        <w:spacing w:after="0" w:line="360" w:lineRule="auto"/>
        <w:ind w:firstLine="709"/>
        <w:jc w:val="both"/>
        <w:rPr>
          <w:rFonts w:ascii="Times New Roman" w:hAnsi="Times New Roman"/>
          <w:sz w:val="28"/>
          <w:szCs w:val="28"/>
        </w:rPr>
      </w:pPr>
      <w:r w:rsidRPr="00691D4B">
        <w:rPr>
          <w:rFonts w:ascii="Times New Roman" w:hAnsi="Times New Roman"/>
          <w:sz w:val="28"/>
          <w:szCs w:val="28"/>
        </w:rPr>
        <w:t xml:space="preserve"> обучения в ХПЛ – предоставлении на первое время помощи в виде наставничества. Возможен отбор учащихся для дальнейшего трудоустройства во время производственной практики.</w:t>
      </w:r>
    </w:p>
    <w:p w:rsidR="00556F4A" w:rsidRPr="00C314AD" w:rsidRDefault="00556F4A" w:rsidP="00F62DA9">
      <w:pPr>
        <w:spacing w:after="0" w:line="360" w:lineRule="auto"/>
        <w:ind w:firstLine="709"/>
        <w:jc w:val="both"/>
        <w:rPr>
          <w:rFonts w:ascii="Times New Roman" w:hAnsi="Times New Roman"/>
          <w:sz w:val="28"/>
          <w:szCs w:val="28"/>
        </w:rPr>
      </w:pPr>
      <w:r>
        <w:rPr>
          <w:rFonts w:ascii="Times New Roman" w:hAnsi="Times New Roman"/>
          <w:sz w:val="28"/>
          <w:szCs w:val="28"/>
        </w:rPr>
        <w:t xml:space="preserve">6. </w:t>
      </w:r>
      <w:r w:rsidRPr="00C314AD">
        <w:rPr>
          <w:rFonts w:ascii="Times New Roman" w:hAnsi="Times New Roman"/>
          <w:sz w:val="28"/>
          <w:szCs w:val="28"/>
        </w:rPr>
        <w:t xml:space="preserve">Совместное тестирование во время обучения (составление  тестовых работ, утверждение графиков тестирования). </w:t>
      </w:r>
    </w:p>
    <w:p w:rsidR="00556F4A" w:rsidRPr="00C314AD" w:rsidRDefault="00556F4A" w:rsidP="00F62DA9">
      <w:pPr>
        <w:spacing w:after="0" w:line="360" w:lineRule="auto"/>
        <w:ind w:firstLine="709"/>
        <w:jc w:val="both"/>
        <w:rPr>
          <w:rFonts w:ascii="Times New Roman" w:hAnsi="Times New Roman"/>
          <w:sz w:val="28"/>
          <w:szCs w:val="28"/>
        </w:rPr>
      </w:pPr>
      <w:r>
        <w:rPr>
          <w:rFonts w:ascii="Times New Roman" w:hAnsi="Times New Roman"/>
          <w:sz w:val="28"/>
          <w:szCs w:val="28"/>
        </w:rPr>
        <w:t xml:space="preserve">7. </w:t>
      </w:r>
      <w:r w:rsidRPr="00C314AD">
        <w:rPr>
          <w:rFonts w:ascii="Times New Roman" w:hAnsi="Times New Roman"/>
          <w:sz w:val="28"/>
          <w:szCs w:val="28"/>
        </w:rPr>
        <w:t>Материальное стимулирование мастеров производственного обучения    по результатам тестирования и производственной практики обучающихся на предприятиях. (Мастер подготовил специалиста, отвечающего требованиям работодателя, и  принимается решение о его поощрении)</w:t>
      </w:r>
    </w:p>
    <w:p w:rsidR="00556F4A" w:rsidRPr="00C314AD" w:rsidRDefault="00556F4A" w:rsidP="00F62DA9">
      <w:pPr>
        <w:spacing w:after="0" w:line="360" w:lineRule="auto"/>
        <w:ind w:firstLine="709"/>
        <w:jc w:val="both"/>
        <w:rPr>
          <w:rFonts w:ascii="Times New Roman" w:hAnsi="Times New Roman"/>
          <w:sz w:val="28"/>
          <w:szCs w:val="28"/>
        </w:rPr>
      </w:pPr>
      <w:r>
        <w:rPr>
          <w:rFonts w:ascii="Times New Roman" w:hAnsi="Times New Roman"/>
          <w:sz w:val="28"/>
          <w:szCs w:val="28"/>
        </w:rPr>
        <w:t xml:space="preserve">8. </w:t>
      </w:r>
      <w:r w:rsidRPr="00C314AD">
        <w:rPr>
          <w:rFonts w:ascii="Times New Roman" w:hAnsi="Times New Roman"/>
          <w:sz w:val="28"/>
          <w:szCs w:val="28"/>
        </w:rPr>
        <w:t>Оказание помощи по профессиональной ориентации в школах и на выставках профессий, дополнительная реклама от предприятий по профессии ювелир на обучение в ХПЛ. Профессиональная ориентация школа – ХПЛ -</w:t>
      </w:r>
      <w:r w:rsidRPr="00DD3AC8">
        <w:rPr>
          <w:rFonts w:ascii="Times New Roman" w:hAnsi="Times New Roman"/>
          <w:sz w:val="28"/>
          <w:szCs w:val="28"/>
        </w:rPr>
        <w:t xml:space="preserve"> </w:t>
      </w:r>
      <w:r w:rsidRPr="00C314AD">
        <w:rPr>
          <w:rFonts w:ascii="Times New Roman" w:hAnsi="Times New Roman"/>
          <w:sz w:val="28"/>
          <w:szCs w:val="28"/>
        </w:rPr>
        <w:t>предприятие.</w:t>
      </w:r>
    </w:p>
    <w:p w:rsidR="00556F4A" w:rsidRPr="00C314AD" w:rsidRDefault="00556F4A" w:rsidP="00F62DA9">
      <w:pPr>
        <w:spacing w:after="0" w:line="360" w:lineRule="auto"/>
        <w:ind w:firstLine="709"/>
        <w:jc w:val="both"/>
        <w:rPr>
          <w:rFonts w:ascii="Times New Roman" w:hAnsi="Times New Roman"/>
          <w:sz w:val="28"/>
          <w:szCs w:val="28"/>
        </w:rPr>
      </w:pPr>
      <w:r>
        <w:rPr>
          <w:rFonts w:ascii="Times New Roman" w:hAnsi="Times New Roman"/>
          <w:sz w:val="28"/>
          <w:szCs w:val="28"/>
        </w:rPr>
        <w:t xml:space="preserve">9. </w:t>
      </w:r>
      <w:r w:rsidRPr="00C314AD">
        <w:rPr>
          <w:rFonts w:ascii="Times New Roman" w:hAnsi="Times New Roman"/>
          <w:sz w:val="28"/>
          <w:szCs w:val="28"/>
        </w:rPr>
        <w:t>Совместное участие в выставках по ювелирному искусству, помощь в проведении конкурсов в лицее, оказание помощи в участии во Всероссийском конкурсе  по профессии ювелир.</w:t>
      </w:r>
    </w:p>
    <w:p w:rsidR="00556F4A" w:rsidRPr="00C314AD" w:rsidRDefault="00556F4A" w:rsidP="00F62DA9">
      <w:pPr>
        <w:spacing w:after="0" w:line="360" w:lineRule="auto"/>
        <w:ind w:firstLine="709"/>
        <w:jc w:val="both"/>
        <w:rPr>
          <w:rFonts w:ascii="Times New Roman" w:hAnsi="Times New Roman"/>
          <w:sz w:val="28"/>
          <w:szCs w:val="28"/>
        </w:rPr>
      </w:pPr>
      <w:r>
        <w:rPr>
          <w:rFonts w:ascii="Times New Roman" w:hAnsi="Times New Roman"/>
          <w:sz w:val="28"/>
          <w:szCs w:val="28"/>
        </w:rPr>
        <w:t xml:space="preserve">10. </w:t>
      </w:r>
      <w:r w:rsidRPr="00C314AD">
        <w:rPr>
          <w:rFonts w:ascii="Times New Roman" w:hAnsi="Times New Roman"/>
          <w:sz w:val="28"/>
          <w:szCs w:val="28"/>
        </w:rPr>
        <w:t>Рекомендации от предприятий по методике обучения профессии ювелир в ХПЛ, ежегодная корректировка вариативной части ФГОС по профессии  072500.02 ювелир.</w:t>
      </w:r>
    </w:p>
    <w:p w:rsidR="00556F4A" w:rsidRPr="00C314AD" w:rsidRDefault="00556F4A" w:rsidP="00F62DA9">
      <w:pPr>
        <w:spacing w:after="0" w:line="360" w:lineRule="auto"/>
        <w:ind w:firstLine="709"/>
        <w:jc w:val="both"/>
        <w:rPr>
          <w:rFonts w:ascii="Times New Roman" w:hAnsi="Times New Roman"/>
          <w:sz w:val="28"/>
          <w:szCs w:val="28"/>
        </w:rPr>
      </w:pPr>
      <w:r>
        <w:rPr>
          <w:rFonts w:ascii="Times New Roman" w:hAnsi="Times New Roman"/>
          <w:sz w:val="28"/>
          <w:szCs w:val="28"/>
        </w:rPr>
        <w:t xml:space="preserve">11. </w:t>
      </w:r>
      <w:r w:rsidRPr="00C314AD">
        <w:rPr>
          <w:rFonts w:ascii="Times New Roman" w:hAnsi="Times New Roman"/>
          <w:sz w:val="28"/>
          <w:szCs w:val="28"/>
        </w:rPr>
        <w:t xml:space="preserve">Укрепление и обновление  материально- технической базы лицея за счёт средств предприятий, входящих в кластер.  </w:t>
      </w:r>
    </w:p>
    <w:p w:rsidR="00556F4A" w:rsidRPr="00C314AD" w:rsidRDefault="00556F4A" w:rsidP="00F62DA9">
      <w:pPr>
        <w:spacing w:after="0" w:line="360" w:lineRule="auto"/>
        <w:ind w:firstLine="709"/>
        <w:jc w:val="both"/>
        <w:rPr>
          <w:rFonts w:ascii="Times New Roman" w:hAnsi="Times New Roman"/>
          <w:sz w:val="28"/>
          <w:szCs w:val="28"/>
        </w:rPr>
      </w:pPr>
      <w:r w:rsidRPr="00C314AD">
        <w:rPr>
          <w:rFonts w:ascii="Times New Roman" w:hAnsi="Times New Roman"/>
          <w:sz w:val="28"/>
          <w:szCs w:val="28"/>
        </w:rPr>
        <w:t xml:space="preserve"> </w:t>
      </w:r>
      <w:r>
        <w:rPr>
          <w:rFonts w:ascii="Times New Roman" w:hAnsi="Times New Roman"/>
          <w:sz w:val="28"/>
          <w:szCs w:val="28"/>
        </w:rPr>
        <w:t xml:space="preserve">12. </w:t>
      </w:r>
      <w:r w:rsidRPr="00C314AD">
        <w:rPr>
          <w:rFonts w:ascii="Times New Roman" w:hAnsi="Times New Roman"/>
          <w:sz w:val="28"/>
          <w:szCs w:val="28"/>
        </w:rPr>
        <w:t>Совместное участие в мероприятиях лицея,  направленных на воспитание эстетических, гражданско</w:t>
      </w:r>
      <w:r>
        <w:rPr>
          <w:rFonts w:ascii="Times New Roman" w:hAnsi="Times New Roman"/>
          <w:sz w:val="28"/>
          <w:szCs w:val="28"/>
        </w:rPr>
        <w:t>-</w:t>
      </w:r>
      <w:r w:rsidRPr="00C314AD">
        <w:rPr>
          <w:rFonts w:ascii="Times New Roman" w:hAnsi="Times New Roman"/>
          <w:sz w:val="28"/>
          <w:szCs w:val="28"/>
        </w:rPr>
        <w:t xml:space="preserve">патриотических чувств обучающихся, любви к профессии, формирование корпоративного духа. </w:t>
      </w:r>
    </w:p>
    <w:p w:rsidR="00556F4A" w:rsidRDefault="00556F4A" w:rsidP="00F62DA9">
      <w:pPr>
        <w:spacing w:after="0" w:line="360" w:lineRule="auto"/>
        <w:ind w:firstLine="709"/>
        <w:jc w:val="both"/>
        <w:rPr>
          <w:rFonts w:ascii="Times New Roman" w:hAnsi="Times New Roman"/>
          <w:sz w:val="28"/>
          <w:szCs w:val="28"/>
        </w:rPr>
      </w:pPr>
      <w:r w:rsidRPr="00691D4B">
        <w:rPr>
          <w:rFonts w:ascii="Times New Roman" w:hAnsi="Times New Roman"/>
          <w:sz w:val="28"/>
          <w:szCs w:val="28"/>
        </w:rPr>
        <w:lastRenderedPageBreak/>
        <w:t xml:space="preserve">Данные предложения, являясь отправной точкой взаимодействий с социальными партнёрами, безусловно, приведут к возникновению и развитию новых направлений взаимодействия лицея с социальными партнёрами. Именно поэтому руководство  Художественно-профессионального лицея активно  сотрудничает с рабочей группой по созданию кластера ювелиров Санкт-Петербурга.  </w:t>
      </w:r>
    </w:p>
    <w:p w:rsidR="00556F4A" w:rsidRPr="00691D4B" w:rsidRDefault="00556F4A" w:rsidP="00F62DA9">
      <w:pPr>
        <w:spacing w:after="0" w:line="360" w:lineRule="auto"/>
        <w:ind w:firstLine="709"/>
        <w:jc w:val="both"/>
        <w:rPr>
          <w:rFonts w:ascii="Times New Roman" w:hAnsi="Times New Roman"/>
          <w:sz w:val="28"/>
          <w:szCs w:val="28"/>
        </w:rPr>
      </w:pPr>
      <w:r w:rsidRPr="00691D4B">
        <w:rPr>
          <w:rFonts w:ascii="Times New Roman" w:hAnsi="Times New Roman"/>
          <w:sz w:val="28"/>
          <w:szCs w:val="28"/>
        </w:rPr>
        <w:t xml:space="preserve">  </w:t>
      </w:r>
      <w:r w:rsidRPr="00C314AD">
        <w:rPr>
          <w:rFonts w:ascii="Times New Roman" w:hAnsi="Times New Roman"/>
          <w:sz w:val="28"/>
          <w:szCs w:val="28"/>
        </w:rPr>
        <w:t>6 февраля 2013 года в рамках выставки JUNWEX ПЕТЕРБУРГ состоялось подписание соглашения по созданию рабочей группы по формированию модели кластера ювелиров Санкт-Петербур</w:t>
      </w:r>
      <w:r>
        <w:rPr>
          <w:rFonts w:ascii="Times New Roman" w:hAnsi="Times New Roman"/>
          <w:sz w:val="28"/>
          <w:szCs w:val="28"/>
        </w:rPr>
        <w:t>г</w:t>
      </w:r>
      <w:r w:rsidRPr="00C314AD">
        <w:rPr>
          <w:rFonts w:ascii="Times New Roman" w:hAnsi="Times New Roman"/>
          <w:sz w:val="28"/>
          <w:szCs w:val="28"/>
        </w:rPr>
        <w:t>а.  Соответствующий документ был подписан Чернейко Д</w:t>
      </w:r>
      <w:r>
        <w:rPr>
          <w:rFonts w:ascii="Times New Roman" w:hAnsi="Times New Roman"/>
          <w:sz w:val="28"/>
          <w:szCs w:val="28"/>
        </w:rPr>
        <w:t>.</w:t>
      </w:r>
      <w:r w:rsidRPr="00C314AD">
        <w:rPr>
          <w:rFonts w:ascii="Times New Roman" w:hAnsi="Times New Roman"/>
          <w:sz w:val="28"/>
          <w:szCs w:val="28"/>
        </w:rPr>
        <w:t>С</w:t>
      </w:r>
      <w:r>
        <w:rPr>
          <w:rFonts w:ascii="Times New Roman" w:hAnsi="Times New Roman"/>
          <w:sz w:val="28"/>
          <w:szCs w:val="28"/>
        </w:rPr>
        <w:t>.</w:t>
      </w:r>
      <w:r w:rsidRPr="00C314AD">
        <w:rPr>
          <w:rFonts w:ascii="Times New Roman" w:hAnsi="Times New Roman"/>
          <w:sz w:val="28"/>
          <w:szCs w:val="28"/>
        </w:rPr>
        <w:t>, председателем Комитета по труду и занятости населения Петербурга и Будным В</w:t>
      </w:r>
      <w:r>
        <w:rPr>
          <w:rFonts w:ascii="Times New Roman" w:hAnsi="Times New Roman"/>
          <w:sz w:val="28"/>
          <w:szCs w:val="28"/>
        </w:rPr>
        <w:t>.В.</w:t>
      </w:r>
      <w:r w:rsidRPr="00C314AD">
        <w:rPr>
          <w:rFonts w:ascii="Times New Roman" w:hAnsi="Times New Roman"/>
          <w:sz w:val="28"/>
          <w:szCs w:val="28"/>
        </w:rPr>
        <w:t xml:space="preserve"> руководителем медиа-холдинга РЕСТЭК JUNWEX. Как отметил Д.С.Чернейко, у России есть все шансы стать глобальным игроком на рынке, и поэтому крайне важно воспитать хорошее поколение специалистов. «Мы рады, что у Петербурга для этого есть все возможности и, что немаловажно, поддержка администрации города».</w:t>
      </w:r>
    </w:p>
    <w:p w:rsidR="00556F4A" w:rsidRDefault="00556F4A" w:rsidP="00F62DA9">
      <w:pPr>
        <w:spacing w:after="0" w:line="360" w:lineRule="auto"/>
        <w:ind w:firstLine="709"/>
        <w:jc w:val="both"/>
        <w:rPr>
          <w:rFonts w:ascii="Times New Roman" w:hAnsi="Times New Roman"/>
          <w:sz w:val="28"/>
          <w:szCs w:val="28"/>
        </w:rPr>
      </w:pPr>
    </w:p>
    <w:p w:rsidR="00556F4A" w:rsidRPr="005857B6" w:rsidRDefault="00556F4A" w:rsidP="00BF2414">
      <w:pPr>
        <w:pStyle w:val="af4"/>
        <w:pageBreakBefore/>
        <w:jc w:val="left"/>
        <w:rPr>
          <w:sz w:val="28"/>
          <w:szCs w:val="28"/>
        </w:rPr>
      </w:pPr>
      <w:bookmarkStart w:id="8" w:name="_Toc402557433"/>
      <w:r w:rsidRPr="005857B6">
        <w:rPr>
          <w:sz w:val="28"/>
          <w:szCs w:val="28"/>
        </w:rPr>
        <w:lastRenderedPageBreak/>
        <w:t>Независимый центр оценки и сертификации квалификаций выпускни</w:t>
      </w:r>
      <w:r w:rsidR="00BF2414">
        <w:rPr>
          <w:sz w:val="28"/>
          <w:szCs w:val="28"/>
        </w:rPr>
        <w:t>-</w:t>
      </w:r>
      <w:r w:rsidRPr="005857B6">
        <w:rPr>
          <w:sz w:val="28"/>
          <w:szCs w:val="28"/>
        </w:rPr>
        <w:t>ков системы НПО и СПО банковского профиля как новая институцио</w:t>
      </w:r>
      <w:r w:rsidR="00BF2414">
        <w:rPr>
          <w:sz w:val="28"/>
          <w:szCs w:val="28"/>
        </w:rPr>
        <w:t>-</w:t>
      </w:r>
      <w:r w:rsidRPr="005857B6">
        <w:rPr>
          <w:sz w:val="28"/>
          <w:szCs w:val="28"/>
        </w:rPr>
        <w:t>нальная модель эффективного взаимодействия с рынком труда</w:t>
      </w:r>
      <w:bookmarkEnd w:id="8"/>
    </w:p>
    <w:p w:rsidR="00F62DA9" w:rsidRDefault="00F62DA9" w:rsidP="003B43AD">
      <w:pPr>
        <w:spacing w:after="0" w:line="240" w:lineRule="auto"/>
        <w:rPr>
          <w:rFonts w:ascii="Times New Roman" w:hAnsi="Times New Roman"/>
          <w:b/>
          <w:i/>
          <w:sz w:val="28"/>
          <w:szCs w:val="28"/>
        </w:rPr>
      </w:pPr>
    </w:p>
    <w:p w:rsidR="00556F4A" w:rsidRPr="003B43AD" w:rsidRDefault="00556F4A" w:rsidP="003B43AD">
      <w:pPr>
        <w:spacing w:after="0" w:line="240" w:lineRule="auto"/>
        <w:rPr>
          <w:rFonts w:ascii="Times New Roman" w:hAnsi="Times New Roman"/>
          <w:b/>
          <w:i/>
          <w:sz w:val="28"/>
          <w:szCs w:val="28"/>
        </w:rPr>
      </w:pPr>
      <w:r w:rsidRPr="003B43AD">
        <w:rPr>
          <w:rFonts w:ascii="Times New Roman" w:hAnsi="Times New Roman"/>
          <w:b/>
          <w:i/>
          <w:sz w:val="28"/>
          <w:szCs w:val="28"/>
        </w:rPr>
        <w:t>Дерюгина И.Г</w:t>
      </w:r>
      <w:r w:rsidRPr="00F62DA9">
        <w:rPr>
          <w:rFonts w:ascii="Times New Roman" w:hAnsi="Times New Roman"/>
          <w:i/>
          <w:sz w:val="28"/>
          <w:szCs w:val="28"/>
        </w:rPr>
        <w:t>., заместитель директора</w:t>
      </w:r>
      <w:r w:rsidR="00F62DA9">
        <w:rPr>
          <w:rFonts w:ascii="Times New Roman" w:hAnsi="Times New Roman"/>
          <w:i/>
          <w:sz w:val="28"/>
          <w:szCs w:val="28"/>
        </w:rPr>
        <w:t xml:space="preserve"> </w:t>
      </w:r>
      <w:r w:rsidRPr="00F62DA9">
        <w:rPr>
          <w:rFonts w:ascii="Times New Roman" w:hAnsi="Times New Roman"/>
          <w:i/>
          <w:sz w:val="28"/>
          <w:szCs w:val="28"/>
        </w:rPr>
        <w:t xml:space="preserve"> СПб ГБПОУ «Колледж «Высшая банковская школа» </w:t>
      </w:r>
      <w:r w:rsidRPr="003B43AD">
        <w:rPr>
          <w:rFonts w:ascii="Times New Roman" w:hAnsi="Times New Roman"/>
          <w:b/>
          <w:i/>
          <w:sz w:val="28"/>
          <w:szCs w:val="28"/>
        </w:rPr>
        <w:t xml:space="preserve"> </w:t>
      </w:r>
    </w:p>
    <w:p w:rsidR="00556F4A" w:rsidRPr="00A64A34" w:rsidRDefault="00556F4A" w:rsidP="00556F4A">
      <w:pPr>
        <w:spacing w:after="0" w:line="240" w:lineRule="auto"/>
        <w:ind w:firstLine="709"/>
        <w:jc w:val="both"/>
        <w:rPr>
          <w:rFonts w:ascii="Times New Roman" w:hAnsi="Times New Roman"/>
          <w:color w:val="000000"/>
          <w:sz w:val="24"/>
          <w:szCs w:val="24"/>
        </w:rPr>
      </w:pPr>
    </w:p>
    <w:p w:rsidR="00556F4A" w:rsidRPr="00F44427" w:rsidRDefault="00556F4A" w:rsidP="00556F4A">
      <w:pPr>
        <w:spacing w:after="0" w:line="360" w:lineRule="auto"/>
        <w:ind w:firstLine="709"/>
        <w:jc w:val="both"/>
        <w:textAlignment w:val="baseline"/>
        <w:rPr>
          <w:rFonts w:ascii="Times New Roman" w:hAnsi="Times New Roman"/>
          <w:sz w:val="28"/>
          <w:szCs w:val="28"/>
        </w:rPr>
      </w:pPr>
      <w:r>
        <w:rPr>
          <w:rFonts w:ascii="Times New Roman" w:hAnsi="Times New Roman"/>
          <w:sz w:val="24"/>
          <w:szCs w:val="24"/>
        </w:rPr>
        <w:t xml:space="preserve">   </w:t>
      </w:r>
      <w:r w:rsidRPr="008D25E3">
        <w:rPr>
          <w:rFonts w:ascii="Times New Roman" w:hAnsi="Times New Roman"/>
          <w:sz w:val="28"/>
          <w:szCs w:val="28"/>
        </w:rPr>
        <w:t>Концепция долгосрочного социально-экономического развития РФ на период 2008-2020 годы обозначила роль человеческого капитала как основы экономического развития России, и определила ключевые приоритеты деятельности государства, связанные с инвестициями в человека и необходимость поиска таких институциональных решений, которые бы обеспечили эффективность этих инвестиций.</w:t>
      </w:r>
      <w:r>
        <w:rPr>
          <w:rFonts w:ascii="Times New Roman" w:hAnsi="Times New Roman"/>
          <w:sz w:val="28"/>
          <w:szCs w:val="28"/>
        </w:rPr>
        <w:t xml:space="preserve"> В этом контексте о</w:t>
      </w:r>
      <w:r w:rsidRPr="00F44427">
        <w:rPr>
          <w:rFonts w:ascii="Times New Roman" w:hAnsi="Times New Roman"/>
          <w:sz w:val="28"/>
          <w:szCs w:val="28"/>
        </w:rPr>
        <w:t>дним из ключевых направлений повышения качества профессионального образования названа задача создания системы независимой оценки и сертификации профессиональных компетенций специалистов. С</w:t>
      </w:r>
      <w:r w:rsidRPr="00F44427">
        <w:rPr>
          <w:rFonts w:ascii="Times New Roman" w:hAnsi="Times New Roman"/>
          <w:bCs/>
          <w:kern w:val="24"/>
          <w:sz w:val="28"/>
          <w:szCs w:val="28"/>
        </w:rPr>
        <w:t xml:space="preserve">истема добровольной  сертификации выпускников НПО и СПО, осуществляемая независимыми институтами сертификации с участием представителей работодателей,  может стать ведущим фактором совершенствования начального и среднего профессионального образования и смежных с ним социальных институтов. </w:t>
      </w:r>
    </w:p>
    <w:p w:rsidR="00556F4A" w:rsidRPr="008D25E3" w:rsidRDefault="00556F4A" w:rsidP="00556F4A">
      <w:pPr>
        <w:shd w:val="clear" w:color="auto" w:fill="FFFFFF"/>
        <w:spacing w:after="0" w:line="360" w:lineRule="auto"/>
        <w:ind w:left="36" w:firstLine="666"/>
        <w:jc w:val="both"/>
        <w:rPr>
          <w:rFonts w:ascii="Times New Roman" w:hAnsi="Times New Roman"/>
          <w:sz w:val="28"/>
          <w:szCs w:val="28"/>
        </w:rPr>
      </w:pPr>
      <w:r>
        <w:rPr>
          <w:rFonts w:ascii="Times New Roman" w:hAnsi="Times New Roman"/>
          <w:sz w:val="28"/>
          <w:szCs w:val="28"/>
        </w:rPr>
        <w:t>Э</w:t>
      </w:r>
      <w:r w:rsidRPr="008D25E3">
        <w:rPr>
          <w:rFonts w:ascii="Times New Roman" w:hAnsi="Times New Roman"/>
          <w:sz w:val="28"/>
          <w:szCs w:val="28"/>
        </w:rPr>
        <w:t xml:space="preserve">кономические условия развития России привели к необходимости формирования </w:t>
      </w:r>
      <w:r w:rsidRPr="008D25E3">
        <w:rPr>
          <w:rFonts w:ascii="Times New Roman" w:hAnsi="Times New Roman"/>
          <w:spacing w:val="-1"/>
          <w:sz w:val="28"/>
          <w:szCs w:val="28"/>
        </w:rPr>
        <w:t xml:space="preserve">новой профессионально-квалификационной структуры рынка труда, создали предпосылки </w:t>
      </w:r>
      <w:r w:rsidRPr="008D25E3">
        <w:rPr>
          <w:rFonts w:ascii="Times New Roman" w:hAnsi="Times New Roman"/>
          <w:sz w:val="28"/>
          <w:szCs w:val="28"/>
        </w:rPr>
        <w:t>для формирования постоянно изменяющихся и обновляющихся требований к квалификации работников в соответствии с новыми задачами, видами организации производства, появлением новой техники и технологий, моделей управления персоналом. Поэтому квалификация, приобретенная работником ранее, должна непрерывно приводиться в соответствие с требуемым уровнем развития производства.</w:t>
      </w:r>
    </w:p>
    <w:p w:rsidR="00556F4A" w:rsidRPr="008D25E3" w:rsidRDefault="00556F4A" w:rsidP="00556F4A">
      <w:pPr>
        <w:shd w:val="clear" w:color="auto" w:fill="FFFFFF"/>
        <w:spacing w:after="0" w:line="360" w:lineRule="auto"/>
        <w:ind w:left="26" w:right="17" w:firstLine="666"/>
        <w:jc w:val="both"/>
        <w:rPr>
          <w:rFonts w:ascii="Times New Roman" w:hAnsi="Times New Roman"/>
          <w:sz w:val="28"/>
          <w:szCs w:val="28"/>
        </w:rPr>
      </w:pPr>
      <w:r w:rsidRPr="008D25E3">
        <w:rPr>
          <w:rFonts w:ascii="Times New Roman" w:hAnsi="Times New Roman"/>
          <w:spacing w:val="-1"/>
          <w:sz w:val="28"/>
          <w:szCs w:val="28"/>
        </w:rPr>
        <w:t xml:space="preserve">А это, в свою очередь, обуславливает создание такой системы непрерывного образования, </w:t>
      </w:r>
      <w:r w:rsidRPr="008D25E3">
        <w:rPr>
          <w:rFonts w:ascii="Times New Roman" w:hAnsi="Times New Roman"/>
          <w:sz w:val="28"/>
          <w:szCs w:val="28"/>
        </w:rPr>
        <w:t>которая была бы основана на совершенствовании национальной систе</w:t>
      </w:r>
      <w:r>
        <w:rPr>
          <w:rFonts w:ascii="Times New Roman" w:hAnsi="Times New Roman"/>
          <w:sz w:val="28"/>
          <w:szCs w:val="28"/>
        </w:rPr>
        <w:t xml:space="preserve">мы квалификаций, наличии </w:t>
      </w:r>
      <w:r w:rsidRPr="008D25E3">
        <w:rPr>
          <w:rFonts w:ascii="Times New Roman" w:hAnsi="Times New Roman"/>
          <w:sz w:val="28"/>
          <w:szCs w:val="28"/>
        </w:rPr>
        <w:t xml:space="preserve"> проф</w:t>
      </w:r>
      <w:r>
        <w:rPr>
          <w:rFonts w:ascii="Times New Roman" w:hAnsi="Times New Roman"/>
          <w:sz w:val="28"/>
          <w:szCs w:val="28"/>
        </w:rPr>
        <w:t xml:space="preserve">ессиональных </w:t>
      </w:r>
      <w:r w:rsidRPr="008D25E3">
        <w:rPr>
          <w:rFonts w:ascii="Times New Roman" w:hAnsi="Times New Roman"/>
          <w:sz w:val="28"/>
          <w:szCs w:val="28"/>
        </w:rPr>
        <w:t xml:space="preserve">стандартов по </w:t>
      </w:r>
      <w:r>
        <w:rPr>
          <w:rFonts w:ascii="Times New Roman" w:hAnsi="Times New Roman"/>
          <w:sz w:val="28"/>
          <w:szCs w:val="28"/>
        </w:rPr>
        <w:t xml:space="preserve">различным </w:t>
      </w:r>
      <w:r w:rsidRPr="008D25E3">
        <w:rPr>
          <w:rFonts w:ascii="Times New Roman" w:hAnsi="Times New Roman"/>
          <w:sz w:val="28"/>
          <w:szCs w:val="28"/>
        </w:rPr>
        <w:lastRenderedPageBreak/>
        <w:t xml:space="preserve">видам экономической деятельности, создании </w:t>
      </w:r>
      <w:r w:rsidRPr="008D25E3">
        <w:rPr>
          <w:rFonts w:ascii="Times New Roman" w:hAnsi="Times New Roman"/>
          <w:spacing w:val="-1"/>
          <w:sz w:val="28"/>
          <w:szCs w:val="28"/>
        </w:rPr>
        <w:t xml:space="preserve">системы оценки личностно-профессиональных качеств работников, и представляла собой </w:t>
      </w:r>
      <w:r w:rsidRPr="008D25E3">
        <w:rPr>
          <w:rFonts w:ascii="Times New Roman" w:hAnsi="Times New Roman"/>
          <w:sz w:val="28"/>
          <w:szCs w:val="28"/>
        </w:rPr>
        <w:t>новую образовательную практику, обеспечивающую профессиональную компетентность и способность гибко реагировать на изменения требований к уровню собственной квалификации. Это позволило бы эффективно использовать человеческий потенциал и создавать условия для самореализации граждан в течение всей жизни.</w:t>
      </w:r>
    </w:p>
    <w:p w:rsidR="00556F4A" w:rsidRDefault="00556F4A" w:rsidP="00556F4A">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Во всем мире успешно формируются национальные системы квалификаций  с целью повышения качества и производительности труда, максимального включения в рынок труда различных категорий граждан и  перехода к </w:t>
      </w:r>
      <w:r w:rsidRPr="00DC50C7">
        <w:rPr>
          <w:rFonts w:ascii="Times New Roman" w:hAnsi="Times New Roman"/>
          <w:bCs/>
          <w:sz w:val="28"/>
          <w:szCs w:val="28"/>
        </w:rPr>
        <w:t>единым интегрированным национальным системам профессиональных стандартов и квалификаций</w:t>
      </w:r>
      <w:r>
        <w:rPr>
          <w:rFonts w:ascii="Times New Roman" w:hAnsi="Times New Roman"/>
          <w:bCs/>
          <w:sz w:val="28"/>
          <w:szCs w:val="28"/>
        </w:rPr>
        <w:t xml:space="preserve">. </w:t>
      </w:r>
      <w:r w:rsidRPr="00FE72B8">
        <w:rPr>
          <w:rFonts w:ascii="Times New Roman" w:hAnsi="Times New Roman"/>
          <w:sz w:val="28"/>
          <w:szCs w:val="28"/>
        </w:rPr>
        <w:t>Опыт стран с развитой экономикой свидетельствует о том, что вышеуказанные проблемы в значительной мере могут быть решены путем создания системы добровольн</w:t>
      </w:r>
      <w:r>
        <w:rPr>
          <w:rFonts w:ascii="Times New Roman" w:hAnsi="Times New Roman"/>
          <w:sz w:val="28"/>
          <w:szCs w:val="28"/>
        </w:rPr>
        <w:t>ой сертификации  специалистов</w:t>
      </w:r>
      <w:r w:rsidRPr="00DE225A">
        <w:rPr>
          <w:rFonts w:ascii="Times New Roman" w:hAnsi="Times New Roman"/>
          <w:sz w:val="28"/>
          <w:szCs w:val="28"/>
        </w:rPr>
        <w:t>/</w:t>
      </w:r>
      <w:r>
        <w:rPr>
          <w:rFonts w:ascii="Times New Roman" w:hAnsi="Times New Roman"/>
          <w:sz w:val="28"/>
          <w:szCs w:val="28"/>
        </w:rPr>
        <w:t>персонала</w:t>
      </w:r>
      <w:r w:rsidRPr="00FE72B8">
        <w:rPr>
          <w:rFonts w:ascii="Times New Roman" w:hAnsi="Times New Roman"/>
          <w:sz w:val="28"/>
          <w:szCs w:val="28"/>
        </w:rPr>
        <w:t xml:space="preserve">, которая </w:t>
      </w:r>
      <w:r>
        <w:rPr>
          <w:rFonts w:ascii="Times New Roman" w:hAnsi="Times New Roman"/>
          <w:sz w:val="28"/>
          <w:szCs w:val="28"/>
        </w:rPr>
        <w:t xml:space="preserve"> представляет собой механизм независимой внешней оценки профессиональных знаний и способностей сотрудников.</w:t>
      </w:r>
    </w:p>
    <w:p w:rsidR="00556F4A" w:rsidRDefault="00556F4A" w:rsidP="00556F4A">
      <w:pPr>
        <w:spacing w:after="0" w:line="360" w:lineRule="auto"/>
        <w:ind w:firstLine="709"/>
        <w:jc w:val="both"/>
        <w:rPr>
          <w:rFonts w:ascii="Times New Roman" w:hAnsi="Times New Roman"/>
          <w:sz w:val="28"/>
          <w:szCs w:val="28"/>
        </w:rPr>
      </w:pPr>
      <w:r>
        <w:rPr>
          <w:rFonts w:ascii="Times New Roman" w:hAnsi="Times New Roman"/>
          <w:sz w:val="28"/>
          <w:szCs w:val="28"/>
        </w:rPr>
        <w:t>Как отмечалось выше в</w:t>
      </w:r>
      <w:r w:rsidRPr="00C45C89">
        <w:rPr>
          <w:rFonts w:ascii="Times New Roman" w:hAnsi="Times New Roman"/>
          <w:sz w:val="28"/>
          <w:szCs w:val="28"/>
        </w:rPr>
        <w:t xml:space="preserve">  условиях  быстрой  смены  рыночной  конъюнктуры,  производственных  технологий, ассортимента  выпускаемой  продукции и  предоставляемых  услуг есть  единственный  способ  подготовки  актуальных  специалистов, обеспечивающих  минимальные  затраты  на  введение  их  в  сферу  активной  производственной  деятельности – непрерывное  согласование  с  работодателем  требуемых  к освоению  компетенций.   Работодатель как основной заказчик и потребитель призван участвовать в формировании требований к уровню профессиональных компетенций выпускника и оценке качества профессиональной подготовки.</w:t>
      </w:r>
    </w:p>
    <w:p w:rsidR="00556F4A" w:rsidRPr="0013076B" w:rsidRDefault="00556F4A" w:rsidP="00556F4A">
      <w:pPr>
        <w:shd w:val="clear" w:color="auto" w:fill="FFFFFF"/>
        <w:spacing w:after="0" w:line="360" w:lineRule="auto"/>
        <w:ind w:firstLine="709"/>
        <w:jc w:val="both"/>
        <w:rPr>
          <w:rFonts w:ascii="Times New Roman" w:hAnsi="Times New Roman"/>
          <w:b/>
          <w:sz w:val="28"/>
          <w:szCs w:val="28"/>
        </w:rPr>
      </w:pPr>
      <w:r w:rsidRPr="0013076B">
        <w:rPr>
          <w:rFonts w:ascii="Times New Roman" w:hAnsi="Times New Roman"/>
          <w:sz w:val="28"/>
          <w:szCs w:val="28"/>
        </w:rPr>
        <w:t xml:space="preserve">Сегодня в России также формируется  </w:t>
      </w:r>
      <w:r>
        <w:rPr>
          <w:rFonts w:ascii="Times New Roman" w:hAnsi="Times New Roman"/>
          <w:sz w:val="28"/>
          <w:szCs w:val="28"/>
        </w:rPr>
        <w:t>н</w:t>
      </w:r>
      <w:r w:rsidRPr="0013076B">
        <w:rPr>
          <w:rFonts w:ascii="Times New Roman" w:hAnsi="Times New Roman"/>
          <w:sz w:val="28"/>
          <w:szCs w:val="28"/>
        </w:rPr>
        <w:t>ациональная политики в области системы  независимой оценки качества профессионального образования.</w:t>
      </w:r>
    </w:p>
    <w:p w:rsidR="00556F4A" w:rsidRDefault="00556F4A" w:rsidP="00556F4A">
      <w:pPr>
        <w:spacing w:after="0" w:line="360" w:lineRule="auto"/>
        <w:ind w:firstLine="709"/>
        <w:jc w:val="both"/>
        <w:rPr>
          <w:rFonts w:ascii="Times New Roman" w:hAnsi="Times New Roman"/>
          <w:sz w:val="28"/>
          <w:szCs w:val="28"/>
        </w:rPr>
      </w:pPr>
      <w:r w:rsidRPr="00880F20">
        <w:rPr>
          <w:rFonts w:ascii="Times New Roman" w:hAnsi="Times New Roman"/>
          <w:sz w:val="28"/>
          <w:szCs w:val="28"/>
        </w:rPr>
        <w:t xml:space="preserve">Актуальность создания национальной системы сертификации квалификаций обусловлена главным образом острой необходимостью </w:t>
      </w:r>
      <w:r>
        <w:rPr>
          <w:rFonts w:ascii="Times New Roman" w:hAnsi="Times New Roman"/>
          <w:sz w:val="28"/>
          <w:szCs w:val="28"/>
        </w:rPr>
        <w:t xml:space="preserve">устранения дисбаланса между спросом и предложением на рынке труда, формированием новых </w:t>
      </w:r>
      <w:r>
        <w:rPr>
          <w:rFonts w:ascii="Times New Roman" w:hAnsi="Times New Roman"/>
          <w:sz w:val="28"/>
          <w:szCs w:val="28"/>
        </w:rPr>
        <w:lastRenderedPageBreak/>
        <w:t>эффективных механизмов правового и институционального регулирования профессионального образования и рынка труда.</w:t>
      </w:r>
      <w:r w:rsidRPr="00084C4F">
        <w:rPr>
          <w:rFonts w:ascii="Times New Roman" w:hAnsi="Times New Roman"/>
          <w:sz w:val="28"/>
          <w:szCs w:val="28"/>
        </w:rPr>
        <w:t xml:space="preserve"> </w:t>
      </w:r>
      <w:r w:rsidRPr="0013076B">
        <w:rPr>
          <w:rFonts w:ascii="Times New Roman" w:hAnsi="Times New Roman"/>
          <w:i/>
          <w:sz w:val="28"/>
          <w:szCs w:val="28"/>
        </w:rPr>
        <w:t xml:space="preserve"> </w:t>
      </w:r>
      <w:r w:rsidRPr="0013076B">
        <w:rPr>
          <w:rFonts w:ascii="Times New Roman" w:hAnsi="Times New Roman"/>
          <w:sz w:val="28"/>
          <w:szCs w:val="28"/>
        </w:rPr>
        <w:t xml:space="preserve">Система  государственно-частного партнерства  фактически  </w:t>
      </w:r>
      <w:r>
        <w:rPr>
          <w:rFonts w:ascii="Times New Roman" w:hAnsi="Times New Roman"/>
          <w:sz w:val="28"/>
          <w:szCs w:val="28"/>
        </w:rPr>
        <w:t xml:space="preserve">может стать </w:t>
      </w:r>
      <w:r w:rsidRPr="0013076B">
        <w:rPr>
          <w:rFonts w:ascii="Times New Roman" w:hAnsi="Times New Roman"/>
          <w:sz w:val="28"/>
          <w:szCs w:val="28"/>
        </w:rPr>
        <w:t>механизмом  управления  качеством  подготовки  специалистов</w:t>
      </w:r>
      <w:r>
        <w:rPr>
          <w:rFonts w:ascii="Times New Roman" w:hAnsi="Times New Roman"/>
          <w:sz w:val="28"/>
          <w:szCs w:val="28"/>
        </w:rPr>
        <w:t>.</w:t>
      </w:r>
    </w:p>
    <w:p w:rsidR="00556F4A" w:rsidRDefault="00556F4A" w:rsidP="00556F4A">
      <w:pPr>
        <w:spacing w:after="0" w:line="360" w:lineRule="auto"/>
        <w:ind w:firstLine="709"/>
        <w:jc w:val="both"/>
        <w:rPr>
          <w:rFonts w:ascii="Times New Roman" w:hAnsi="Times New Roman"/>
          <w:sz w:val="28"/>
          <w:szCs w:val="28"/>
        </w:rPr>
      </w:pPr>
      <w:r w:rsidRPr="00574060">
        <w:rPr>
          <w:rFonts w:ascii="Times New Roman" w:hAnsi="Times New Roman"/>
          <w:sz w:val="28"/>
          <w:szCs w:val="28"/>
        </w:rPr>
        <w:t>Основной задачей системы оценки и сертификации квалификаций является объективная, признаваемая профессиональным сообществом оценка соответствия квалификации работников требованиям производства и бизнеса, установленным соответствующими профессиональными стандартами, и подтверждение права работника выполнять конкретные виды трудовой деятельности вне зависимости от места, времени и способа получения квалификаций. Основным институциональным инструментом сертификации</w:t>
      </w:r>
      <w:r>
        <w:rPr>
          <w:rFonts w:ascii="Times New Roman" w:hAnsi="Times New Roman"/>
          <w:sz w:val="28"/>
          <w:szCs w:val="28"/>
        </w:rPr>
        <w:t>, «механизмом рыночного регулирования»</w:t>
      </w:r>
      <w:r w:rsidRPr="00574060">
        <w:rPr>
          <w:rFonts w:ascii="Times New Roman" w:hAnsi="Times New Roman"/>
          <w:sz w:val="28"/>
          <w:szCs w:val="28"/>
        </w:rPr>
        <w:t xml:space="preserve"> предполагается сделать центр оценки и сертификации квалификаций в отдельной области профессиональной деятельности, которым может быть организация, осуществляющая деятельность по оценке и сертификации квалификаций и выдающая квалификационные сертификаты.</w:t>
      </w:r>
    </w:p>
    <w:p w:rsidR="00556F4A" w:rsidRPr="00574060" w:rsidRDefault="00556F4A" w:rsidP="00556F4A">
      <w:pPr>
        <w:spacing w:after="0" w:line="360" w:lineRule="auto"/>
        <w:ind w:firstLine="709"/>
        <w:jc w:val="both"/>
        <w:rPr>
          <w:rFonts w:ascii="Times New Roman" w:hAnsi="Times New Roman"/>
          <w:sz w:val="28"/>
          <w:szCs w:val="28"/>
        </w:rPr>
      </w:pPr>
      <w:r w:rsidRPr="00636B90">
        <w:rPr>
          <w:rFonts w:ascii="Times New Roman" w:hAnsi="Times New Roman"/>
          <w:sz w:val="28"/>
          <w:szCs w:val="28"/>
        </w:rPr>
        <w:t xml:space="preserve">ГБОУ СПО колледж «Высшая банковская школа» является одним из ведущих государственных бюджетных образовательных учреждений СПО, на протяжении многих лет осуществляющий подготовку специалистов среднего звена для финансово-кредитных организаций Санкт-Петербурга и Северо-Западного региона. За это время колледж зарекомендовал себя на рынке образовательных услуг как успешный и динамично развивающийся социальный институт. </w:t>
      </w:r>
    </w:p>
    <w:p w:rsidR="00556F4A" w:rsidRPr="00757811" w:rsidRDefault="00556F4A" w:rsidP="00556F4A">
      <w:pPr>
        <w:spacing w:after="0" w:line="360" w:lineRule="auto"/>
        <w:ind w:firstLine="709"/>
        <w:jc w:val="both"/>
        <w:textAlignment w:val="baseline"/>
        <w:rPr>
          <w:rFonts w:ascii="Times New Roman" w:hAnsi="Times New Roman"/>
          <w:sz w:val="28"/>
          <w:szCs w:val="28"/>
        </w:rPr>
      </w:pPr>
      <w:r w:rsidRPr="00560466">
        <w:rPr>
          <w:rFonts w:ascii="Times New Roman" w:hAnsi="Times New Roman"/>
          <w:kern w:val="24"/>
          <w:sz w:val="28"/>
          <w:szCs w:val="28"/>
          <w:lang w:eastAsia="ru-RU"/>
        </w:rPr>
        <w:t xml:space="preserve">Сегодня в банковской </w:t>
      </w:r>
      <w:r>
        <w:rPr>
          <w:rFonts w:ascii="Times New Roman" w:hAnsi="Times New Roman"/>
          <w:kern w:val="24"/>
          <w:sz w:val="28"/>
          <w:szCs w:val="28"/>
          <w:lang w:eastAsia="ru-RU"/>
        </w:rPr>
        <w:t>сфере</w:t>
      </w:r>
      <w:r w:rsidRPr="00560466">
        <w:rPr>
          <w:rFonts w:ascii="Times New Roman" w:hAnsi="Times New Roman"/>
          <w:kern w:val="24"/>
          <w:sz w:val="28"/>
          <w:szCs w:val="28"/>
          <w:lang w:eastAsia="ru-RU"/>
        </w:rPr>
        <w:t xml:space="preserve"> происходит интенсификация многих производственных процессов, инновационные изменения в технологиях и продуктах.  Колледж, занимающийся подготовкой специалистов для финансово-кредитных учреждений, обязан  готовить специалиста в соответствии с запросами, ожиданиями и требованиями работодателей. </w:t>
      </w:r>
      <w:r w:rsidRPr="00757811">
        <w:rPr>
          <w:rFonts w:ascii="Times New Roman" w:hAnsi="Times New Roman"/>
          <w:bCs/>
          <w:kern w:val="24"/>
          <w:sz w:val="28"/>
          <w:szCs w:val="28"/>
        </w:rPr>
        <w:t>Постоянно изменяющиеся критерии качества подготовки специалистов, требуют разработки новых концепций и подходов, относящихся как к процедуре оценки уровня подготовки, так и к исходному контролируемому материалу, формирующему содержание образования.</w:t>
      </w:r>
    </w:p>
    <w:p w:rsidR="00556F4A" w:rsidRPr="00560466" w:rsidRDefault="00556F4A" w:rsidP="00556F4A">
      <w:pPr>
        <w:tabs>
          <w:tab w:val="left" w:pos="851"/>
        </w:tabs>
        <w:autoSpaceDE w:val="0"/>
        <w:autoSpaceDN w:val="0"/>
        <w:adjustRightInd w:val="0"/>
        <w:spacing w:after="0" w:line="360" w:lineRule="auto"/>
        <w:ind w:firstLine="709"/>
        <w:jc w:val="both"/>
        <w:rPr>
          <w:rFonts w:ascii="Times New Roman" w:hAnsi="Times New Roman"/>
          <w:b/>
          <w:sz w:val="28"/>
          <w:szCs w:val="28"/>
        </w:rPr>
      </w:pPr>
      <w:r w:rsidRPr="00560466">
        <w:rPr>
          <w:rFonts w:ascii="Times New Roman" w:hAnsi="Times New Roman"/>
          <w:sz w:val="28"/>
          <w:szCs w:val="28"/>
        </w:rPr>
        <w:lastRenderedPageBreak/>
        <w:t>Были выделены управленческие цели-приоритеты</w:t>
      </w:r>
      <w:r w:rsidRPr="00560466">
        <w:rPr>
          <w:rFonts w:ascii="Times New Roman" w:hAnsi="Times New Roman"/>
          <w:b/>
          <w:sz w:val="28"/>
          <w:szCs w:val="28"/>
        </w:rPr>
        <w:t>:</w:t>
      </w:r>
    </w:p>
    <w:p w:rsidR="00556F4A" w:rsidRPr="00560466" w:rsidRDefault="00556F4A" w:rsidP="00327895">
      <w:pPr>
        <w:pStyle w:val="11"/>
        <w:numPr>
          <w:ilvl w:val="0"/>
          <w:numId w:val="13"/>
        </w:numPr>
        <w:autoSpaceDE w:val="0"/>
        <w:autoSpaceDN w:val="0"/>
        <w:adjustRightInd w:val="0"/>
        <w:spacing w:line="360" w:lineRule="auto"/>
        <w:ind w:left="0" w:firstLine="426"/>
        <w:jc w:val="both"/>
        <w:rPr>
          <w:rFonts w:ascii="TimesNewRomanPSMT" w:hAnsi="TimesNewRomanPSMT" w:cs="TimesNewRomanPSMT"/>
          <w:sz w:val="28"/>
          <w:szCs w:val="28"/>
        </w:rPr>
      </w:pPr>
      <w:r w:rsidRPr="00560466">
        <w:rPr>
          <w:rFonts w:ascii="TimesNewRomanPSMT" w:hAnsi="TimesNewRomanPSMT" w:cs="TimesNewRomanPSMT"/>
          <w:bCs/>
          <w:sz w:val="28"/>
          <w:szCs w:val="28"/>
        </w:rPr>
        <w:t>Вовлечь работодателя во все формы образовательного процесса с приданием ему новых  функций:  эксперта, асессора</w:t>
      </w:r>
      <w:r w:rsidRPr="00560466">
        <w:rPr>
          <w:rFonts w:ascii="TimesNewRomanPSMT" w:hAnsi="TimesNewRomanPSMT" w:cs="TimesNewRomanPSMT"/>
          <w:b/>
          <w:bCs/>
          <w:sz w:val="28"/>
          <w:szCs w:val="28"/>
        </w:rPr>
        <w:t>.</w:t>
      </w:r>
    </w:p>
    <w:p w:rsidR="00556F4A" w:rsidRPr="00560466" w:rsidRDefault="00556F4A" w:rsidP="00327895">
      <w:pPr>
        <w:numPr>
          <w:ilvl w:val="0"/>
          <w:numId w:val="13"/>
        </w:numPr>
        <w:tabs>
          <w:tab w:val="left" w:pos="851"/>
        </w:tabs>
        <w:autoSpaceDE w:val="0"/>
        <w:autoSpaceDN w:val="0"/>
        <w:adjustRightInd w:val="0"/>
        <w:spacing w:after="0" w:line="360" w:lineRule="auto"/>
        <w:ind w:left="0" w:firstLine="426"/>
        <w:jc w:val="both"/>
        <w:rPr>
          <w:rFonts w:ascii="TimesNewRomanPSMT" w:hAnsi="TimesNewRomanPSMT" w:cs="TimesNewRomanPSMT"/>
          <w:sz w:val="28"/>
          <w:szCs w:val="28"/>
        </w:rPr>
      </w:pPr>
      <w:r w:rsidRPr="00560466">
        <w:rPr>
          <w:rFonts w:ascii="TimesNewRomanPSMT" w:hAnsi="TimesNewRomanPSMT" w:cs="TimesNewRomanPSMT"/>
          <w:bCs/>
          <w:sz w:val="28"/>
          <w:szCs w:val="28"/>
        </w:rPr>
        <w:t>Помимо традиционной модели подготовки специалиста</w:t>
      </w:r>
      <w:r w:rsidRPr="00560466">
        <w:rPr>
          <w:rFonts w:cs="TimesNewRomanPSMT"/>
          <w:bCs/>
          <w:sz w:val="28"/>
          <w:szCs w:val="28"/>
        </w:rPr>
        <w:t>,</w:t>
      </w:r>
      <w:r w:rsidRPr="00560466">
        <w:rPr>
          <w:rFonts w:ascii="TimesNewRomanPSMT" w:hAnsi="TimesNewRomanPSMT" w:cs="TimesNewRomanPSMT"/>
          <w:bCs/>
          <w:sz w:val="28"/>
          <w:szCs w:val="28"/>
        </w:rPr>
        <w:t xml:space="preserve">  предложить новую ассортиментную линейку услуг от образования – производству, бизнесу </w:t>
      </w:r>
    </w:p>
    <w:p w:rsidR="00556F4A" w:rsidRPr="00560466" w:rsidRDefault="00556F4A" w:rsidP="00327895">
      <w:pPr>
        <w:numPr>
          <w:ilvl w:val="0"/>
          <w:numId w:val="13"/>
        </w:numPr>
        <w:tabs>
          <w:tab w:val="left" w:pos="426"/>
          <w:tab w:val="left" w:pos="851"/>
        </w:tabs>
        <w:autoSpaceDE w:val="0"/>
        <w:autoSpaceDN w:val="0"/>
        <w:adjustRightInd w:val="0"/>
        <w:spacing w:after="0" w:line="360" w:lineRule="auto"/>
        <w:ind w:left="0" w:firstLine="426"/>
        <w:jc w:val="both"/>
        <w:rPr>
          <w:rFonts w:ascii="TimesNewRomanPSMT" w:hAnsi="TimesNewRomanPSMT" w:cs="TimesNewRomanPSMT"/>
          <w:sz w:val="28"/>
          <w:szCs w:val="28"/>
        </w:rPr>
      </w:pPr>
      <w:r w:rsidRPr="00560466">
        <w:rPr>
          <w:rFonts w:ascii="TimesNewRomanPSMT" w:hAnsi="TimesNewRomanPSMT" w:cs="TimesNewRomanPSMT"/>
          <w:bCs/>
          <w:sz w:val="28"/>
          <w:szCs w:val="28"/>
        </w:rPr>
        <w:t>Обеспечить горизонтальную и вертикальную мобильность обучающихся.</w:t>
      </w:r>
    </w:p>
    <w:p w:rsidR="00556F4A" w:rsidRPr="00560466" w:rsidRDefault="00556F4A" w:rsidP="00556F4A">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Р</w:t>
      </w:r>
      <w:r w:rsidRPr="00560466">
        <w:rPr>
          <w:rFonts w:ascii="Times New Roman" w:hAnsi="Times New Roman"/>
          <w:sz w:val="28"/>
          <w:szCs w:val="28"/>
          <w:lang w:eastAsia="ru-RU"/>
        </w:rPr>
        <w:t>азви</w:t>
      </w:r>
      <w:r>
        <w:rPr>
          <w:rFonts w:ascii="Times New Roman" w:hAnsi="Times New Roman"/>
          <w:sz w:val="28"/>
          <w:szCs w:val="28"/>
          <w:lang w:eastAsia="ru-RU"/>
        </w:rPr>
        <w:t xml:space="preserve">тие партнерских связей между колледжем </w:t>
      </w:r>
      <w:r w:rsidRPr="00560466">
        <w:rPr>
          <w:rFonts w:ascii="Times New Roman" w:hAnsi="Times New Roman"/>
          <w:sz w:val="28"/>
          <w:szCs w:val="28"/>
          <w:lang w:eastAsia="ru-RU"/>
        </w:rPr>
        <w:t xml:space="preserve"> и </w:t>
      </w:r>
      <w:r>
        <w:rPr>
          <w:rFonts w:ascii="Times New Roman" w:hAnsi="Times New Roman"/>
          <w:sz w:val="28"/>
          <w:szCs w:val="28"/>
          <w:lang w:eastAsia="ru-RU"/>
        </w:rPr>
        <w:t>работодателями в логике взаимных выгод предполагает</w:t>
      </w:r>
      <w:r w:rsidRPr="00560466">
        <w:rPr>
          <w:rFonts w:ascii="Times New Roman" w:hAnsi="Times New Roman"/>
          <w:sz w:val="28"/>
          <w:szCs w:val="28"/>
          <w:lang w:eastAsia="ru-RU"/>
        </w:rPr>
        <w:t xml:space="preserve"> новые подходы к профессиональному ориентированию обучающихся, управлению их карьерным ростом.</w:t>
      </w:r>
      <w:r>
        <w:rPr>
          <w:rFonts w:ascii="Times New Roman" w:hAnsi="Times New Roman"/>
          <w:sz w:val="28"/>
          <w:szCs w:val="28"/>
          <w:lang w:eastAsia="ru-RU"/>
        </w:rPr>
        <w:t xml:space="preserve"> </w:t>
      </w:r>
      <w:r w:rsidRPr="00560466">
        <w:rPr>
          <w:rFonts w:ascii="Times New Roman" w:hAnsi="Times New Roman"/>
          <w:sz w:val="28"/>
          <w:szCs w:val="28"/>
          <w:lang w:eastAsia="ru-RU"/>
        </w:rPr>
        <w:t>Данная система отношений учебного заведения и различных со</w:t>
      </w:r>
      <w:r>
        <w:rPr>
          <w:rFonts w:ascii="Times New Roman" w:hAnsi="Times New Roman"/>
          <w:sz w:val="28"/>
          <w:szCs w:val="28"/>
          <w:lang w:eastAsia="ru-RU"/>
        </w:rPr>
        <w:t>циальных субъектов нацелена</w:t>
      </w:r>
      <w:r w:rsidRPr="00560466">
        <w:rPr>
          <w:rFonts w:ascii="Times New Roman" w:hAnsi="Times New Roman"/>
          <w:sz w:val="28"/>
          <w:szCs w:val="28"/>
          <w:lang w:eastAsia="ru-RU"/>
        </w:rPr>
        <w:t xml:space="preserve"> на достижение общих интересов: подготовку творчески и профессионально мобильных, легко адаптирующихся к условиям конкретного рынка, специалистов. Для успешной организации партнерства необходимы взаимная заинтересованность, соответствующая нормативная база, адекватная система взаимодействий и управления, точное определение статуса,  функций всех заинтересованных сторон и выгод от взаимодействия.</w:t>
      </w:r>
    </w:p>
    <w:p w:rsidR="00556F4A" w:rsidRDefault="00556F4A" w:rsidP="00556F4A">
      <w:pPr>
        <w:spacing w:after="0" w:line="360" w:lineRule="auto"/>
        <w:ind w:firstLine="709"/>
        <w:jc w:val="both"/>
        <w:textAlignment w:val="baseline"/>
        <w:rPr>
          <w:rFonts w:ascii="Times New Roman" w:hAnsi="Times New Roman"/>
          <w:kern w:val="24"/>
          <w:sz w:val="28"/>
          <w:szCs w:val="28"/>
          <w:lang w:eastAsia="ru-RU"/>
        </w:rPr>
      </w:pPr>
      <w:r w:rsidRPr="00560466">
        <w:rPr>
          <w:rFonts w:ascii="Times New Roman" w:hAnsi="Times New Roman"/>
          <w:kern w:val="24"/>
          <w:sz w:val="28"/>
          <w:szCs w:val="28"/>
          <w:lang w:eastAsia="ru-RU"/>
        </w:rPr>
        <w:t xml:space="preserve">Сегодня в банковской </w:t>
      </w:r>
      <w:r>
        <w:rPr>
          <w:rFonts w:ascii="Times New Roman" w:hAnsi="Times New Roman"/>
          <w:kern w:val="24"/>
          <w:sz w:val="28"/>
          <w:szCs w:val="28"/>
          <w:lang w:eastAsia="ru-RU"/>
        </w:rPr>
        <w:t>сфере</w:t>
      </w:r>
      <w:r w:rsidRPr="00560466">
        <w:rPr>
          <w:rFonts w:ascii="Times New Roman" w:hAnsi="Times New Roman"/>
          <w:kern w:val="24"/>
          <w:sz w:val="28"/>
          <w:szCs w:val="28"/>
          <w:lang w:eastAsia="ru-RU"/>
        </w:rPr>
        <w:t xml:space="preserve"> происходит интенсификация многих производственных процессов, инновационные изменения в технологиях и продуктах.  Колледж, занимающийся подготовкой специалистов для финансово-кредитных учреждений, обязан  готовить специалиста в соответствии с запросами, ожиданиями и требованиями работодателей. </w:t>
      </w:r>
    </w:p>
    <w:p w:rsidR="00556F4A" w:rsidRPr="00EE2E29" w:rsidRDefault="00556F4A" w:rsidP="00556F4A">
      <w:pPr>
        <w:spacing w:after="0" w:line="360" w:lineRule="auto"/>
        <w:ind w:firstLine="709"/>
        <w:jc w:val="both"/>
        <w:rPr>
          <w:rFonts w:ascii="Times New Roman" w:hAnsi="Times New Roman"/>
          <w:bCs/>
          <w:sz w:val="28"/>
          <w:szCs w:val="28"/>
        </w:rPr>
      </w:pPr>
      <w:r w:rsidRPr="00EE2E29">
        <w:rPr>
          <w:rFonts w:ascii="Times New Roman" w:hAnsi="Times New Roman"/>
          <w:bCs/>
          <w:sz w:val="28"/>
          <w:szCs w:val="28"/>
        </w:rPr>
        <w:t xml:space="preserve">Перспектива роста любого образовательного учреждения напрямую связана с уровнем качества предоставляемых услуг, расширением и улучшением его инфраструктуры. Развивать и реализовывать совместно со своими стратегическими партнерами/работодателями проекты по приоритетным направлениям обучения и воспитания студентов </w:t>
      </w:r>
      <w:r>
        <w:rPr>
          <w:rFonts w:ascii="Times New Roman" w:hAnsi="Times New Roman"/>
          <w:bCs/>
          <w:sz w:val="28"/>
          <w:szCs w:val="28"/>
        </w:rPr>
        <w:t>–</w:t>
      </w:r>
      <w:r w:rsidRPr="00EE2E29">
        <w:rPr>
          <w:rFonts w:ascii="Times New Roman" w:hAnsi="Times New Roman"/>
          <w:bCs/>
          <w:sz w:val="28"/>
          <w:szCs w:val="28"/>
        </w:rPr>
        <w:t xml:space="preserve"> </w:t>
      </w:r>
      <w:r>
        <w:rPr>
          <w:rFonts w:ascii="Times New Roman" w:hAnsi="Times New Roman"/>
          <w:bCs/>
          <w:sz w:val="28"/>
          <w:szCs w:val="28"/>
        </w:rPr>
        <w:t xml:space="preserve">сегодня </w:t>
      </w:r>
      <w:r w:rsidRPr="00EE2E29">
        <w:rPr>
          <w:rFonts w:ascii="Times New Roman" w:hAnsi="Times New Roman"/>
          <w:bCs/>
          <w:sz w:val="28"/>
          <w:szCs w:val="28"/>
        </w:rPr>
        <w:t>необходимое условие успешного продвижения колледжа на рынке образовательных услуг.</w:t>
      </w:r>
    </w:p>
    <w:p w:rsidR="00556F4A" w:rsidRPr="00560466" w:rsidRDefault="00556F4A" w:rsidP="00556F4A">
      <w:pPr>
        <w:spacing w:after="0" w:line="360" w:lineRule="auto"/>
        <w:ind w:firstLine="709"/>
        <w:jc w:val="both"/>
        <w:textAlignment w:val="baseline"/>
        <w:rPr>
          <w:rFonts w:ascii="Times New Roman" w:hAnsi="Times New Roman"/>
          <w:b/>
          <w:kern w:val="24"/>
          <w:sz w:val="28"/>
          <w:szCs w:val="28"/>
          <w:lang w:eastAsia="ru-RU"/>
        </w:rPr>
      </w:pPr>
      <w:r w:rsidRPr="00560466">
        <w:rPr>
          <w:rFonts w:ascii="Times New Roman" w:hAnsi="Times New Roman"/>
          <w:kern w:val="24"/>
          <w:sz w:val="28"/>
          <w:szCs w:val="28"/>
          <w:lang w:eastAsia="ru-RU"/>
        </w:rPr>
        <w:t xml:space="preserve">Проведя анализ внешней и внутренней среды колледжа, его ресурсного обеспечения были приняты управленческие решения, о готовности колледжа к предоставлению новых услуг и «встраивания» его в формирующуюся </w:t>
      </w:r>
      <w:r w:rsidRPr="00560466">
        <w:rPr>
          <w:rFonts w:ascii="Times New Roman" w:hAnsi="Times New Roman"/>
          <w:kern w:val="24"/>
          <w:sz w:val="28"/>
          <w:szCs w:val="28"/>
          <w:lang w:eastAsia="ru-RU"/>
        </w:rPr>
        <w:lastRenderedPageBreak/>
        <w:t xml:space="preserve">общественно-государственную систему  независимой внешней оценки квалификации путем создания (на  базе ГБОУ СПО колледжа «Высшая банковская школа» Санкт-Петербурга) </w:t>
      </w:r>
      <w:r>
        <w:rPr>
          <w:rFonts w:ascii="Times New Roman" w:hAnsi="Times New Roman"/>
          <w:kern w:val="24"/>
          <w:sz w:val="28"/>
          <w:szCs w:val="28"/>
          <w:lang w:eastAsia="ru-RU"/>
        </w:rPr>
        <w:t xml:space="preserve">независимого отраслевого </w:t>
      </w:r>
      <w:r w:rsidRPr="00560466">
        <w:rPr>
          <w:rFonts w:ascii="Times New Roman" w:hAnsi="Times New Roman"/>
          <w:b/>
          <w:kern w:val="24"/>
          <w:sz w:val="28"/>
          <w:szCs w:val="28"/>
          <w:lang w:eastAsia="ru-RU"/>
        </w:rPr>
        <w:t>НП Центра оценки и сертификации квалификаций выпускников.</w:t>
      </w:r>
    </w:p>
    <w:p w:rsidR="00556F4A" w:rsidRPr="00560466" w:rsidRDefault="00556F4A" w:rsidP="00556F4A">
      <w:pPr>
        <w:spacing w:after="0" w:line="360" w:lineRule="auto"/>
        <w:ind w:firstLine="851"/>
        <w:jc w:val="both"/>
        <w:rPr>
          <w:rFonts w:ascii="Times New Roman" w:hAnsi="Times New Roman"/>
          <w:sz w:val="28"/>
          <w:szCs w:val="28"/>
        </w:rPr>
      </w:pPr>
      <w:r w:rsidRPr="00560466">
        <w:rPr>
          <w:rFonts w:ascii="Times New Roman" w:hAnsi="Times New Roman"/>
          <w:bCs/>
          <w:sz w:val="28"/>
          <w:szCs w:val="28"/>
        </w:rPr>
        <w:t xml:space="preserve">Центр оценки и сертификации квалификаций выпускников (далее – ЦОСК) рассматривается нами как компонент системы независимой государственно-общественной оценки качества профессионального образования </w:t>
      </w:r>
      <w:r>
        <w:rPr>
          <w:rFonts w:ascii="Times New Roman" w:hAnsi="Times New Roman"/>
          <w:bCs/>
          <w:sz w:val="28"/>
          <w:szCs w:val="28"/>
        </w:rPr>
        <w:t xml:space="preserve"> банковского профиля</w:t>
      </w:r>
      <w:r w:rsidRPr="00560466">
        <w:rPr>
          <w:rFonts w:ascii="Times New Roman" w:hAnsi="Times New Roman"/>
          <w:bCs/>
          <w:sz w:val="28"/>
          <w:szCs w:val="28"/>
        </w:rPr>
        <w:t>,  который будет строится на принципах управления или правилах «Семи Н» [Маргарит Кларк, 2011]:</w:t>
      </w:r>
    </w:p>
    <w:p w:rsidR="00556F4A" w:rsidRPr="00560466" w:rsidRDefault="00556F4A" w:rsidP="00556F4A">
      <w:pPr>
        <w:spacing w:after="0" w:line="360" w:lineRule="auto"/>
        <w:ind w:firstLine="709"/>
        <w:jc w:val="both"/>
        <w:rPr>
          <w:rFonts w:ascii="Times New Roman" w:hAnsi="Times New Roman"/>
          <w:bCs/>
          <w:i/>
          <w:sz w:val="28"/>
          <w:szCs w:val="28"/>
        </w:rPr>
      </w:pPr>
      <w:r w:rsidRPr="00560466">
        <w:rPr>
          <w:rFonts w:ascii="Times New Roman" w:hAnsi="Times New Roman"/>
          <w:bCs/>
          <w:i/>
          <w:sz w:val="28"/>
          <w:szCs w:val="28"/>
        </w:rPr>
        <w:t>1) Нужный продукт; 2) В нужном количестве; 3) Нужного качества; 4) В нужном месте; 5) В нужное время; 6) Для нужного потребителя; 7) С наименьшими затратами</w:t>
      </w:r>
      <w:r>
        <w:rPr>
          <w:rFonts w:ascii="Times New Roman" w:hAnsi="Times New Roman"/>
          <w:bCs/>
          <w:i/>
          <w:sz w:val="28"/>
          <w:szCs w:val="28"/>
        </w:rPr>
        <w:t>.</w:t>
      </w:r>
    </w:p>
    <w:p w:rsidR="00556F4A" w:rsidRPr="00560466" w:rsidRDefault="00556F4A" w:rsidP="00556F4A">
      <w:pPr>
        <w:spacing w:after="0" w:line="360" w:lineRule="auto"/>
        <w:ind w:firstLine="709"/>
        <w:jc w:val="both"/>
        <w:rPr>
          <w:rFonts w:ascii="Times New Roman" w:hAnsi="Times New Roman"/>
          <w:bCs/>
          <w:sz w:val="28"/>
          <w:szCs w:val="28"/>
        </w:rPr>
      </w:pPr>
      <w:r w:rsidRPr="00560466">
        <w:rPr>
          <w:rFonts w:ascii="Times New Roman" w:hAnsi="Times New Roman"/>
          <w:bCs/>
          <w:sz w:val="28"/>
          <w:szCs w:val="28"/>
        </w:rPr>
        <w:t xml:space="preserve">Так как,   ЦОСК создается,  как элемент системы независимой оценки качества профессионального образования, то соответственно его создание базируется на </w:t>
      </w:r>
      <w:r>
        <w:rPr>
          <w:rFonts w:ascii="Times New Roman" w:hAnsi="Times New Roman"/>
          <w:bCs/>
          <w:sz w:val="28"/>
          <w:szCs w:val="28"/>
        </w:rPr>
        <w:t xml:space="preserve">нормативно-правовых документах системы независимой оценки и сертификации, </w:t>
      </w:r>
      <w:r w:rsidRPr="00560466">
        <w:rPr>
          <w:rFonts w:ascii="Times New Roman" w:hAnsi="Times New Roman"/>
          <w:bCs/>
          <w:sz w:val="28"/>
          <w:szCs w:val="28"/>
        </w:rPr>
        <w:t>тех условиях и принципах,   которые были определены по отношению к ЦОСК базовой организацией – Национальным агентством развития квалификаций</w:t>
      </w:r>
      <w:r>
        <w:rPr>
          <w:rFonts w:ascii="Times New Roman" w:hAnsi="Times New Roman"/>
          <w:bCs/>
          <w:sz w:val="28"/>
          <w:szCs w:val="28"/>
        </w:rPr>
        <w:t>, а именно</w:t>
      </w:r>
      <w:r w:rsidRPr="003C42B9">
        <w:rPr>
          <w:rFonts w:ascii="Times New Roman" w:hAnsi="Times New Roman"/>
          <w:bCs/>
          <w:sz w:val="28"/>
          <w:szCs w:val="28"/>
        </w:rPr>
        <w:t>:</w:t>
      </w:r>
      <w:r w:rsidRPr="00560466">
        <w:rPr>
          <w:rFonts w:ascii="Times New Roman" w:hAnsi="Times New Roman"/>
          <w:bCs/>
          <w:sz w:val="28"/>
          <w:szCs w:val="28"/>
        </w:rPr>
        <w:t xml:space="preserve"> </w:t>
      </w:r>
    </w:p>
    <w:p w:rsidR="00556F4A" w:rsidRPr="005C6E38" w:rsidRDefault="00556F4A" w:rsidP="00556F4A">
      <w:pPr>
        <w:ind w:firstLine="709"/>
        <w:jc w:val="both"/>
        <w:rPr>
          <w:rFonts w:ascii="Times New Roman" w:hAnsi="Times New Roman"/>
          <w:b/>
          <w:sz w:val="28"/>
          <w:szCs w:val="28"/>
        </w:rPr>
      </w:pPr>
      <w:r w:rsidRPr="005C6E38">
        <w:rPr>
          <w:rFonts w:ascii="Times New Roman" w:hAnsi="Times New Roman"/>
          <w:b/>
          <w:sz w:val="28"/>
          <w:szCs w:val="28"/>
        </w:rPr>
        <w:t>Основные принципы деятельности ЦОСК заключаются:</w:t>
      </w:r>
    </w:p>
    <w:p w:rsidR="00556F4A" w:rsidRPr="00F62DA9" w:rsidRDefault="00556F4A" w:rsidP="00327895">
      <w:pPr>
        <w:numPr>
          <w:ilvl w:val="0"/>
          <w:numId w:val="13"/>
        </w:numPr>
        <w:tabs>
          <w:tab w:val="left" w:pos="851"/>
        </w:tabs>
        <w:autoSpaceDE w:val="0"/>
        <w:autoSpaceDN w:val="0"/>
        <w:adjustRightInd w:val="0"/>
        <w:spacing w:after="0" w:line="360" w:lineRule="auto"/>
        <w:ind w:left="0" w:firstLine="426"/>
        <w:jc w:val="both"/>
        <w:rPr>
          <w:rFonts w:ascii="TimesNewRomanPSMT" w:hAnsi="TimesNewRomanPSMT" w:cs="TimesNewRomanPSMT"/>
          <w:bCs/>
          <w:sz w:val="28"/>
          <w:szCs w:val="28"/>
        </w:rPr>
      </w:pPr>
      <w:r w:rsidRPr="00F62DA9">
        <w:rPr>
          <w:rFonts w:ascii="TimesNewRomanPSMT" w:hAnsi="TimesNewRomanPSMT" w:cs="TimesNewRomanPSMT"/>
          <w:bCs/>
          <w:sz w:val="28"/>
          <w:szCs w:val="28"/>
        </w:rPr>
        <w:t>в доступности прохождения процедуры оценки и сертификации квалификации;</w:t>
      </w:r>
    </w:p>
    <w:p w:rsidR="00556F4A" w:rsidRPr="00F62DA9" w:rsidRDefault="00556F4A" w:rsidP="00327895">
      <w:pPr>
        <w:numPr>
          <w:ilvl w:val="0"/>
          <w:numId w:val="13"/>
        </w:numPr>
        <w:tabs>
          <w:tab w:val="left" w:pos="851"/>
        </w:tabs>
        <w:autoSpaceDE w:val="0"/>
        <w:autoSpaceDN w:val="0"/>
        <w:adjustRightInd w:val="0"/>
        <w:spacing w:after="0" w:line="360" w:lineRule="auto"/>
        <w:ind w:left="0" w:firstLine="426"/>
        <w:jc w:val="both"/>
        <w:rPr>
          <w:rFonts w:ascii="TimesNewRomanPSMT" w:hAnsi="TimesNewRomanPSMT" w:cs="TimesNewRomanPSMT"/>
          <w:bCs/>
          <w:sz w:val="28"/>
          <w:szCs w:val="28"/>
        </w:rPr>
      </w:pPr>
      <w:r w:rsidRPr="00F62DA9">
        <w:rPr>
          <w:rFonts w:ascii="TimesNewRomanPSMT" w:hAnsi="TimesNewRomanPSMT" w:cs="TimesNewRomanPSMT"/>
          <w:bCs/>
          <w:sz w:val="28"/>
          <w:szCs w:val="28"/>
        </w:rPr>
        <w:t>независимости и объективности оценки квалификации; качестве процедур проведения оценки за счет применения современных методов оценки;</w:t>
      </w:r>
    </w:p>
    <w:p w:rsidR="00556F4A" w:rsidRPr="00F62DA9" w:rsidRDefault="00556F4A" w:rsidP="00327895">
      <w:pPr>
        <w:numPr>
          <w:ilvl w:val="0"/>
          <w:numId w:val="13"/>
        </w:numPr>
        <w:tabs>
          <w:tab w:val="left" w:pos="851"/>
        </w:tabs>
        <w:autoSpaceDE w:val="0"/>
        <w:autoSpaceDN w:val="0"/>
        <w:adjustRightInd w:val="0"/>
        <w:spacing w:after="0" w:line="360" w:lineRule="auto"/>
        <w:ind w:left="0" w:firstLine="426"/>
        <w:jc w:val="both"/>
        <w:rPr>
          <w:rFonts w:ascii="TimesNewRomanPSMT" w:hAnsi="TimesNewRomanPSMT" w:cs="TimesNewRomanPSMT"/>
          <w:bCs/>
          <w:sz w:val="28"/>
          <w:szCs w:val="28"/>
        </w:rPr>
      </w:pPr>
      <w:r w:rsidRPr="00F62DA9">
        <w:rPr>
          <w:rFonts w:ascii="TimesNewRomanPSMT" w:hAnsi="TimesNewRomanPSMT" w:cs="TimesNewRomanPSMT"/>
          <w:bCs/>
          <w:sz w:val="28"/>
          <w:szCs w:val="28"/>
        </w:rPr>
        <w:t>прозрачности результатов деятельности по оценки квалификации;</w:t>
      </w:r>
    </w:p>
    <w:p w:rsidR="00556F4A" w:rsidRPr="00F62DA9" w:rsidRDefault="00556F4A" w:rsidP="00327895">
      <w:pPr>
        <w:numPr>
          <w:ilvl w:val="0"/>
          <w:numId w:val="13"/>
        </w:numPr>
        <w:tabs>
          <w:tab w:val="left" w:pos="851"/>
        </w:tabs>
        <w:autoSpaceDE w:val="0"/>
        <w:autoSpaceDN w:val="0"/>
        <w:adjustRightInd w:val="0"/>
        <w:spacing w:after="0" w:line="360" w:lineRule="auto"/>
        <w:ind w:left="0" w:firstLine="426"/>
        <w:jc w:val="both"/>
        <w:rPr>
          <w:rFonts w:ascii="TimesNewRomanPSMT" w:hAnsi="TimesNewRomanPSMT" w:cs="TimesNewRomanPSMT"/>
          <w:bCs/>
          <w:sz w:val="28"/>
          <w:szCs w:val="28"/>
        </w:rPr>
      </w:pPr>
      <w:r w:rsidRPr="00F62DA9">
        <w:rPr>
          <w:rFonts w:ascii="TimesNewRomanPSMT" w:hAnsi="TimesNewRomanPSMT" w:cs="TimesNewRomanPSMT"/>
          <w:bCs/>
          <w:sz w:val="28"/>
          <w:szCs w:val="28"/>
        </w:rPr>
        <w:t>комплексном характере оценки, обеспечивающей оценку целостных компетенций;</w:t>
      </w:r>
    </w:p>
    <w:p w:rsidR="00556F4A" w:rsidRPr="00F62DA9" w:rsidRDefault="00556F4A" w:rsidP="00327895">
      <w:pPr>
        <w:numPr>
          <w:ilvl w:val="0"/>
          <w:numId w:val="13"/>
        </w:numPr>
        <w:tabs>
          <w:tab w:val="left" w:pos="851"/>
        </w:tabs>
        <w:autoSpaceDE w:val="0"/>
        <w:autoSpaceDN w:val="0"/>
        <w:adjustRightInd w:val="0"/>
        <w:spacing w:after="0" w:line="360" w:lineRule="auto"/>
        <w:ind w:left="0" w:firstLine="426"/>
        <w:jc w:val="both"/>
        <w:rPr>
          <w:rFonts w:ascii="TimesNewRomanPSMT" w:hAnsi="TimesNewRomanPSMT" w:cs="TimesNewRomanPSMT"/>
          <w:bCs/>
          <w:sz w:val="28"/>
          <w:szCs w:val="28"/>
        </w:rPr>
      </w:pPr>
      <w:r w:rsidRPr="00F62DA9">
        <w:rPr>
          <w:rFonts w:ascii="TimesNewRomanPSMT" w:hAnsi="TimesNewRomanPSMT" w:cs="TimesNewRomanPSMT"/>
          <w:bCs/>
          <w:sz w:val="28"/>
          <w:szCs w:val="28"/>
        </w:rPr>
        <w:t>наличии специально подготовленных экспертов по оценке и консультантов;</w:t>
      </w:r>
    </w:p>
    <w:p w:rsidR="00556F4A" w:rsidRPr="00F62DA9" w:rsidRDefault="00556F4A" w:rsidP="00327895">
      <w:pPr>
        <w:numPr>
          <w:ilvl w:val="0"/>
          <w:numId w:val="13"/>
        </w:numPr>
        <w:tabs>
          <w:tab w:val="left" w:pos="851"/>
        </w:tabs>
        <w:autoSpaceDE w:val="0"/>
        <w:autoSpaceDN w:val="0"/>
        <w:adjustRightInd w:val="0"/>
        <w:spacing w:after="0" w:line="360" w:lineRule="auto"/>
        <w:ind w:left="0" w:firstLine="426"/>
        <w:jc w:val="both"/>
        <w:rPr>
          <w:rFonts w:ascii="TimesNewRomanPSMT" w:hAnsi="TimesNewRomanPSMT" w:cs="TimesNewRomanPSMT"/>
          <w:bCs/>
          <w:sz w:val="28"/>
          <w:szCs w:val="28"/>
        </w:rPr>
      </w:pPr>
      <w:r w:rsidRPr="00F62DA9">
        <w:rPr>
          <w:rFonts w:ascii="TimesNewRomanPSMT" w:hAnsi="TimesNewRomanPSMT" w:cs="TimesNewRomanPSMT"/>
          <w:bCs/>
          <w:sz w:val="28"/>
          <w:szCs w:val="28"/>
        </w:rPr>
        <w:t>конфиденциальности информации, представляемой соискателем.</w:t>
      </w:r>
    </w:p>
    <w:p w:rsidR="00556F4A" w:rsidRPr="003D344C" w:rsidRDefault="00556F4A" w:rsidP="00556F4A">
      <w:pPr>
        <w:ind w:firstLine="709"/>
        <w:rPr>
          <w:rFonts w:ascii="Times New Roman" w:hAnsi="Times New Roman"/>
          <w:b/>
          <w:bCs/>
          <w:sz w:val="28"/>
          <w:szCs w:val="28"/>
        </w:rPr>
      </w:pPr>
      <w:r w:rsidRPr="003D344C">
        <w:rPr>
          <w:rFonts w:ascii="Times New Roman" w:hAnsi="Times New Roman"/>
          <w:b/>
          <w:bCs/>
          <w:sz w:val="28"/>
          <w:szCs w:val="28"/>
        </w:rPr>
        <w:lastRenderedPageBreak/>
        <w:t>Определены функции  ЦОСК, это:</w:t>
      </w:r>
    </w:p>
    <w:p w:rsidR="00556F4A" w:rsidRPr="00F62DA9" w:rsidRDefault="00556F4A" w:rsidP="00327895">
      <w:pPr>
        <w:numPr>
          <w:ilvl w:val="0"/>
          <w:numId w:val="13"/>
        </w:numPr>
        <w:tabs>
          <w:tab w:val="left" w:pos="851"/>
        </w:tabs>
        <w:autoSpaceDE w:val="0"/>
        <w:autoSpaceDN w:val="0"/>
        <w:adjustRightInd w:val="0"/>
        <w:spacing w:after="0" w:line="360" w:lineRule="auto"/>
        <w:ind w:left="0" w:firstLine="426"/>
        <w:jc w:val="both"/>
        <w:rPr>
          <w:rFonts w:ascii="TimesNewRomanPSMT" w:hAnsi="TimesNewRomanPSMT" w:cs="TimesNewRomanPSMT"/>
          <w:bCs/>
          <w:sz w:val="28"/>
          <w:szCs w:val="28"/>
        </w:rPr>
      </w:pPr>
      <w:r w:rsidRPr="00F62DA9">
        <w:rPr>
          <w:rFonts w:ascii="TimesNewRomanPSMT" w:hAnsi="TimesNewRomanPSMT" w:cs="TimesNewRomanPSMT"/>
          <w:bCs/>
          <w:sz w:val="28"/>
          <w:szCs w:val="28"/>
        </w:rPr>
        <w:t>Подбор, организация подготовки экспертов.</w:t>
      </w:r>
    </w:p>
    <w:p w:rsidR="00556F4A" w:rsidRPr="00F62DA9" w:rsidRDefault="00556F4A" w:rsidP="00327895">
      <w:pPr>
        <w:numPr>
          <w:ilvl w:val="0"/>
          <w:numId w:val="13"/>
        </w:numPr>
        <w:tabs>
          <w:tab w:val="left" w:pos="851"/>
        </w:tabs>
        <w:autoSpaceDE w:val="0"/>
        <w:autoSpaceDN w:val="0"/>
        <w:adjustRightInd w:val="0"/>
        <w:spacing w:after="0" w:line="360" w:lineRule="auto"/>
        <w:ind w:left="0" w:firstLine="426"/>
        <w:jc w:val="both"/>
        <w:rPr>
          <w:rFonts w:ascii="TimesNewRomanPSMT" w:hAnsi="TimesNewRomanPSMT" w:cs="TimesNewRomanPSMT"/>
          <w:bCs/>
          <w:sz w:val="28"/>
          <w:szCs w:val="28"/>
        </w:rPr>
      </w:pPr>
      <w:r w:rsidRPr="00F62DA9">
        <w:rPr>
          <w:rFonts w:ascii="TimesNewRomanPSMT" w:hAnsi="TimesNewRomanPSMT" w:cs="TimesNewRomanPSMT"/>
          <w:bCs/>
          <w:sz w:val="28"/>
          <w:szCs w:val="28"/>
        </w:rPr>
        <w:t>Проведение процедуры соответствия и сертификации квалификаций соискателя;</w:t>
      </w:r>
    </w:p>
    <w:p w:rsidR="00556F4A" w:rsidRPr="00F62DA9" w:rsidRDefault="00556F4A" w:rsidP="00327895">
      <w:pPr>
        <w:numPr>
          <w:ilvl w:val="0"/>
          <w:numId w:val="13"/>
        </w:numPr>
        <w:tabs>
          <w:tab w:val="left" w:pos="851"/>
        </w:tabs>
        <w:autoSpaceDE w:val="0"/>
        <w:autoSpaceDN w:val="0"/>
        <w:adjustRightInd w:val="0"/>
        <w:spacing w:after="0" w:line="360" w:lineRule="auto"/>
        <w:ind w:left="0" w:firstLine="426"/>
        <w:jc w:val="both"/>
        <w:rPr>
          <w:rFonts w:ascii="TimesNewRomanPSMT" w:hAnsi="TimesNewRomanPSMT" w:cs="TimesNewRomanPSMT"/>
          <w:bCs/>
          <w:sz w:val="28"/>
          <w:szCs w:val="28"/>
        </w:rPr>
      </w:pPr>
      <w:r w:rsidRPr="00F62DA9">
        <w:rPr>
          <w:rFonts w:ascii="TimesNewRomanPSMT" w:hAnsi="TimesNewRomanPSMT" w:cs="TimesNewRomanPSMT"/>
          <w:bCs/>
          <w:sz w:val="28"/>
          <w:szCs w:val="28"/>
        </w:rPr>
        <w:t xml:space="preserve"> Приостановление, прекращение или продление действия выданных сертификатов;</w:t>
      </w:r>
    </w:p>
    <w:p w:rsidR="00556F4A" w:rsidRPr="00F62DA9" w:rsidRDefault="00556F4A" w:rsidP="00327895">
      <w:pPr>
        <w:numPr>
          <w:ilvl w:val="0"/>
          <w:numId w:val="13"/>
        </w:numPr>
        <w:tabs>
          <w:tab w:val="left" w:pos="851"/>
        </w:tabs>
        <w:autoSpaceDE w:val="0"/>
        <w:autoSpaceDN w:val="0"/>
        <w:adjustRightInd w:val="0"/>
        <w:spacing w:after="0" w:line="360" w:lineRule="auto"/>
        <w:ind w:left="0" w:firstLine="426"/>
        <w:jc w:val="both"/>
        <w:rPr>
          <w:rFonts w:ascii="TimesNewRomanPSMT" w:hAnsi="TimesNewRomanPSMT" w:cs="TimesNewRomanPSMT"/>
          <w:bCs/>
          <w:sz w:val="28"/>
          <w:szCs w:val="28"/>
        </w:rPr>
      </w:pPr>
      <w:r w:rsidRPr="00F62DA9">
        <w:rPr>
          <w:rFonts w:ascii="TimesNewRomanPSMT" w:hAnsi="TimesNewRomanPSMT" w:cs="TimesNewRomanPSMT"/>
          <w:bCs/>
          <w:sz w:val="28"/>
          <w:szCs w:val="28"/>
        </w:rPr>
        <w:t xml:space="preserve"> Формирование апелляционных комиссий;</w:t>
      </w:r>
    </w:p>
    <w:p w:rsidR="00556F4A" w:rsidRPr="00F62DA9" w:rsidRDefault="00556F4A" w:rsidP="00327895">
      <w:pPr>
        <w:numPr>
          <w:ilvl w:val="0"/>
          <w:numId w:val="13"/>
        </w:numPr>
        <w:tabs>
          <w:tab w:val="left" w:pos="851"/>
        </w:tabs>
        <w:autoSpaceDE w:val="0"/>
        <w:autoSpaceDN w:val="0"/>
        <w:adjustRightInd w:val="0"/>
        <w:spacing w:after="0" w:line="360" w:lineRule="auto"/>
        <w:ind w:left="0" w:firstLine="426"/>
        <w:jc w:val="both"/>
        <w:rPr>
          <w:rFonts w:ascii="TimesNewRomanPSMT" w:hAnsi="TimesNewRomanPSMT" w:cs="TimesNewRomanPSMT"/>
          <w:bCs/>
          <w:sz w:val="28"/>
          <w:szCs w:val="28"/>
        </w:rPr>
      </w:pPr>
      <w:r w:rsidRPr="00F62DA9">
        <w:rPr>
          <w:rFonts w:ascii="TimesNewRomanPSMT" w:hAnsi="TimesNewRomanPSMT" w:cs="TimesNewRomanPSMT"/>
          <w:bCs/>
          <w:sz w:val="28"/>
          <w:szCs w:val="28"/>
        </w:rPr>
        <w:t xml:space="preserve"> Ведение реестра сертифицированных специалистов;</w:t>
      </w:r>
    </w:p>
    <w:p w:rsidR="00556F4A" w:rsidRPr="00F62DA9" w:rsidRDefault="00556F4A" w:rsidP="00327895">
      <w:pPr>
        <w:numPr>
          <w:ilvl w:val="0"/>
          <w:numId w:val="13"/>
        </w:numPr>
        <w:tabs>
          <w:tab w:val="left" w:pos="851"/>
        </w:tabs>
        <w:autoSpaceDE w:val="0"/>
        <w:autoSpaceDN w:val="0"/>
        <w:adjustRightInd w:val="0"/>
        <w:spacing w:after="0" w:line="360" w:lineRule="auto"/>
        <w:ind w:left="0" w:firstLine="426"/>
        <w:jc w:val="both"/>
        <w:rPr>
          <w:rFonts w:ascii="TimesNewRomanPSMT" w:hAnsi="TimesNewRomanPSMT" w:cs="TimesNewRomanPSMT"/>
          <w:bCs/>
          <w:sz w:val="28"/>
          <w:szCs w:val="28"/>
        </w:rPr>
      </w:pPr>
      <w:r w:rsidRPr="00F62DA9">
        <w:rPr>
          <w:rFonts w:ascii="TimesNewRomanPSMT" w:hAnsi="TimesNewRomanPSMT" w:cs="TimesNewRomanPSMT"/>
          <w:bCs/>
          <w:sz w:val="28"/>
          <w:szCs w:val="28"/>
        </w:rPr>
        <w:t xml:space="preserve"> Предоставление соискателям по их требованию необходимой информации в пределах своей компетенции;</w:t>
      </w:r>
    </w:p>
    <w:p w:rsidR="00556F4A" w:rsidRPr="00F62DA9" w:rsidRDefault="00556F4A" w:rsidP="00327895">
      <w:pPr>
        <w:numPr>
          <w:ilvl w:val="0"/>
          <w:numId w:val="13"/>
        </w:numPr>
        <w:tabs>
          <w:tab w:val="left" w:pos="851"/>
        </w:tabs>
        <w:autoSpaceDE w:val="0"/>
        <w:autoSpaceDN w:val="0"/>
        <w:adjustRightInd w:val="0"/>
        <w:spacing w:after="0" w:line="360" w:lineRule="auto"/>
        <w:ind w:left="0" w:firstLine="426"/>
        <w:jc w:val="both"/>
        <w:rPr>
          <w:rFonts w:ascii="TimesNewRomanPSMT" w:hAnsi="TimesNewRomanPSMT" w:cs="TimesNewRomanPSMT"/>
          <w:bCs/>
          <w:sz w:val="28"/>
          <w:szCs w:val="28"/>
        </w:rPr>
      </w:pPr>
      <w:r w:rsidRPr="00F62DA9">
        <w:rPr>
          <w:rFonts w:ascii="TimesNewRomanPSMT" w:hAnsi="TimesNewRomanPSMT" w:cs="TimesNewRomanPSMT"/>
          <w:bCs/>
          <w:sz w:val="28"/>
          <w:szCs w:val="28"/>
        </w:rPr>
        <w:t xml:space="preserve"> Подготовка предложений по актуализации  организационно-методических документов в области оценки и сертификации квалификаций</w:t>
      </w:r>
    </w:p>
    <w:p w:rsidR="00556F4A" w:rsidRPr="00F62DA9" w:rsidRDefault="00556F4A" w:rsidP="00327895">
      <w:pPr>
        <w:numPr>
          <w:ilvl w:val="0"/>
          <w:numId w:val="13"/>
        </w:numPr>
        <w:tabs>
          <w:tab w:val="left" w:pos="851"/>
        </w:tabs>
        <w:autoSpaceDE w:val="0"/>
        <w:autoSpaceDN w:val="0"/>
        <w:adjustRightInd w:val="0"/>
        <w:spacing w:after="0" w:line="360" w:lineRule="auto"/>
        <w:ind w:left="0" w:firstLine="426"/>
        <w:jc w:val="both"/>
        <w:rPr>
          <w:rFonts w:ascii="TimesNewRomanPSMT" w:hAnsi="TimesNewRomanPSMT" w:cs="TimesNewRomanPSMT"/>
          <w:bCs/>
          <w:sz w:val="28"/>
          <w:szCs w:val="28"/>
        </w:rPr>
      </w:pPr>
      <w:r w:rsidRPr="00F62DA9">
        <w:rPr>
          <w:rFonts w:ascii="TimesNewRomanPSMT" w:hAnsi="TimesNewRomanPSMT" w:cs="TimesNewRomanPSMT"/>
          <w:bCs/>
          <w:sz w:val="28"/>
          <w:szCs w:val="28"/>
        </w:rPr>
        <w:t xml:space="preserve"> Консультирование работодателей, образовательных учреждений, других заинтересованных организаций и лиц в пределах своей компетенции;</w:t>
      </w:r>
    </w:p>
    <w:p w:rsidR="00556F4A" w:rsidRPr="00F62DA9" w:rsidRDefault="00556F4A" w:rsidP="00327895">
      <w:pPr>
        <w:numPr>
          <w:ilvl w:val="0"/>
          <w:numId w:val="13"/>
        </w:numPr>
        <w:tabs>
          <w:tab w:val="left" w:pos="851"/>
        </w:tabs>
        <w:autoSpaceDE w:val="0"/>
        <w:autoSpaceDN w:val="0"/>
        <w:adjustRightInd w:val="0"/>
        <w:spacing w:after="0" w:line="360" w:lineRule="auto"/>
        <w:ind w:left="0" w:firstLine="426"/>
        <w:jc w:val="both"/>
        <w:rPr>
          <w:rFonts w:ascii="TimesNewRomanPSMT" w:hAnsi="TimesNewRomanPSMT" w:cs="TimesNewRomanPSMT"/>
          <w:bCs/>
          <w:sz w:val="28"/>
          <w:szCs w:val="28"/>
        </w:rPr>
      </w:pPr>
      <w:r w:rsidRPr="00F62DA9">
        <w:rPr>
          <w:rFonts w:ascii="TimesNewRomanPSMT" w:hAnsi="TimesNewRomanPSMT" w:cs="TimesNewRomanPSMT"/>
          <w:bCs/>
          <w:sz w:val="28"/>
          <w:szCs w:val="28"/>
        </w:rPr>
        <w:t xml:space="preserve"> Представление отчетов о своей деятельности в федеральную (базовую) организацию системы оценки и сертификации квалификаций и другие заинтересованные организации в пределах своей компетенции.</w:t>
      </w:r>
    </w:p>
    <w:p w:rsidR="00556F4A" w:rsidRDefault="00556F4A" w:rsidP="00556F4A">
      <w:pPr>
        <w:spacing w:after="0" w:line="360"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Так как основная задача ЦОСК состоит в реализации процедуры оценки и сертификации, б</w:t>
      </w:r>
      <w:r w:rsidRPr="00A9401B">
        <w:rPr>
          <w:rFonts w:ascii="Times New Roman" w:hAnsi="Times New Roman"/>
          <w:sz w:val="28"/>
          <w:szCs w:val="28"/>
          <w:lang w:eastAsia="ru-RU"/>
        </w:rPr>
        <w:t xml:space="preserve">ыли определены следующие бизнес - процессы </w:t>
      </w:r>
      <w:r>
        <w:rPr>
          <w:rFonts w:ascii="Times New Roman" w:hAnsi="Times New Roman"/>
          <w:sz w:val="28"/>
          <w:szCs w:val="28"/>
          <w:lang w:eastAsia="ru-RU"/>
        </w:rPr>
        <w:t>которые обозначены на схеме</w:t>
      </w:r>
      <w:r w:rsidRPr="00A9401B">
        <w:rPr>
          <w:rFonts w:ascii="Times New Roman" w:hAnsi="Times New Roman"/>
          <w:sz w:val="28"/>
          <w:szCs w:val="28"/>
          <w:lang w:eastAsia="ru-RU"/>
        </w:rPr>
        <w:t xml:space="preserve"> ниже.</w:t>
      </w:r>
      <w:r>
        <w:rPr>
          <w:rFonts w:ascii="Times New Roman" w:hAnsi="Times New Roman"/>
          <w:sz w:val="28"/>
          <w:szCs w:val="28"/>
          <w:lang w:eastAsia="ru-RU"/>
        </w:rPr>
        <w:t xml:space="preserve"> </w:t>
      </w:r>
    </w:p>
    <w:p w:rsidR="00556F4A" w:rsidRDefault="00722910" w:rsidP="00556F4A">
      <w:pPr>
        <w:shd w:val="clear" w:color="auto" w:fill="FFFFFF"/>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pict>
          <v:shape id="Схема 5" o:spid="_x0000_i1029" type="#_x0000_t75" style="width:401.25pt;height:111pt;visibility:visible">
            <v:imagedata r:id="rId16" o:title="" croptop="-12441f" cropbottom="-17928f"/>
            <o:lock v:ext="edit" aspectratio="f"/>
          </v:shape>
        </w:pict>
      </w:r>
    </w:p>
    <w:p w:rsidR="00556F4A" w:rsidRDefault="00556F4A" w:rsidP="00556F4A">
      <w:pPr>
        <w:spacing w:after="0" w:line="360" w:lineRule="auto"/>
        <w:ind w:firstLine="709"/>
        <w:jc w:val="both"/>
        <w:textAlignment w:val="baseline"/>
        <w:rPr>
          <w:rFonts w:ascii="Times New Roman" w:hAnsi="Times New Roman"/>
          <w:b/>
          <w:sz w:val="24"/>
          <w:szCs w:val="24"/>
          <w:lang w:eastAsia="ru-RU"/>
        </w:rPr>
      </w:pPr>
      <w:r w:rsidRPr="00307F34">
        <w:rPr>
          <w:rFonts w:ascii="Times New Roman" w:hAnsi="Times New Roman"/>
          <w:sz w:val="28"/>
          <w:szCs w:val="28"/>
          <w:lang w:eastAsia="ru-RU"/>
        </w:rPr>
        <w:t>Нами разработан поэтапный план (дорожная карта) подготовки управленческих решений по созданию и апробации модели Н</w:t>
      </w:r>
      <w:r w:rsidRPr="00307F34">
        <w:rPr>
          <w:rFonts w:ascii="Times New Roman" w:hAnsi="Times New Roman"/>
          <w:sz w:val="28"/>
          <w:szCs w:val="28"/>
        </w:rPr>
        <w:t>екоммерческого партнерства</w:t>
      </w:r>
      <w:r w:rsidRPr="00307F34">
        <w:rPr>
          <w:rFonts w:ascii="Times New Roman" w:hAnsi="Times New Roman"/>
          <w:sz w:val="28"/>
          <w:szCs w:val="28"/>
          <w:lang w:eastAsia="ru-RU"/>
        </w:rPr>
        <w:t xml:space="preserve"> Центра оценки и сертификации профессиональных квалификаций</w:t>
      </w:r>
      <w:r w:rsidRPr="00307F34">
        <w:rPr>
          <w:rFonts w:ascii="Times New Roman" w:hAnsi="Times New Roman"/>
          <w:sz w:val="28"/>
          <w:szCs w:val="28"/>
        </w:rPr>
        <w:t xml:space="preserve"> </w:t>
      </w:r>
      <w:r w:rsidRPr="00307F34">
        <w:rPr>
          <w:rFonts w:ascii="Times New Roman" w:hAnsi="Times New Roman"/>
          <w:sz w:val="28"/>
          <w:szCs w:val="28"/>
        </w:rPr>
        <w:lastRenderedPageBreak/>
        <w:t>выпускников банковского профиля</w:t>
      </w:r>
      <w:r>
        <w:rPr>
          <w:rFonts w:ascii="Times New Roman" w:hAnsi="Times New Roman"/>
          <w:sz w:val="28"/>
          <w:szCs w:val="28"/>
        </w:rPr>
        <w:t>. В процессе работы над данным проектом были определены  с</w:t>
      </w:r>
      <w:r w:rsidRPr="006E7ECB">
        <w:rPr>
          <w:rFonts w:ascii="Times New Roman" w:hAnsi="Times New Roman"/>
          <w:sz w:val="28"/>
          <w:szCs w:val="28"/>
        </w:rPr>
        <w:t>тейкхолдеры и благополучатели</w:t>
      </w:r>
      <w:r>
        <w:rPr>
          <w:rFonts w:ascii="Times New Roman" w:hAnsi="Times New Roman"/>
          <w:sz w:val="28"/>
          <w:szCs w:val="28"/>
        </w:rPr>
        <w:t xml:space="preserve">. </w:t>
      </w:r>
    </w:p>
    <w:p w:rsidR="00556F4A" w:rsidRPr="002700ED" w:rsidRDefault="00556F4A" w:rsidP="00327895">
      <w:pPr>
        <w:pStyle w:val="11"/>
        <w:numPr>
          <w:ilvl w:val="1"/>
          <w:numId w:val="14"/>
        </w:numPr>
        <w:shd w:val="clear" w:color="auto" w:fill="FFFFFF"/>
        <w:tabs>
          <w:tab w:val="left" w:pos="993"/>
        </w:tabs>
        <w:spacing w:line="360" w:lineRule="auto"/>
        <w:ind w:left="0" w:firstLine="709"/>
        <w:jc w:val="both"/>
        <w:rPr>
          <w:b/>
          <w:sz w:val="28"/>
          <w:szCs w:val="28"/>
        </w:rPr>
      </w:pPr>
      <w:r w:rsidRPr="002700ED">
        <w:rPr>
          <w:b/>
          <w:sz w:val="28"/>
          <w:szCs w:val="28"/>
        </w:rPr>
        <w:t xml:space="preserve">Первичный (ближний круг) круг взаимодействия: </w:t>
      </w:r>
    </w:p>
    <w:p w:rsidR="00556F4A" w:rsidRPr="00F62DA9" w:rsidRDefault="00556F4A" w:rsidP="00327895">
      <w:pPr>
        <w:numPr>
          <w:ilvl w:val="0"/>
          <w:numId w:val="13"/>
        </w:numPr>
        <w:tabs>
          <w:tab w:val="left" w:pos="851"/>
        </w:tabs>
        <w:autoSpaceDE w:val="0"/>
        <w:autoSpaceDN w:val="0"/>
        <w:adjustRightInd w:val="0"/>
        <w:spacing w:after="0" w:line="360" w:lineRule="auto"/>
        <w:ind w:left="0" w:firstLine="426"/>
        <w:jc w:val="both"/>
        <w:rPr>
          <w:rFonts w:ascii="TimesNewRomanPSMT" w:hAnsi="TimesNewRomanPSMT" w:cs="TimesNewRomanPSMT"/>
          <w:bCs/>
          <w:sz w:val="28"/>
          <w:szCs w:val="28"/>
        </w:rPr>
      </w:pPr>
      <w:r w:rsidRPr="00F62DA9">
        <w:rPr>
          <w:rFonts w:ascii="TimesNewRomanPSMT" w:hAnsi="TimesNewRomanPSMT" w:cs="TimesNewRomanPSMT"/>
          <w:bCs/>
          <w:sz w:val="28"/>
          <w:szCs w:val="28"/>
        </w:rPr>
        <w:t>Студенты, выпускники колледжа</w:t>
      </w:r>
    </w:p>
    <w:p w:rsidR="00556F4A" w:rsidRPr="00F62DA9" w:rsidRDefault="00556F4A" w:rsidP="00327895">
      <w:pPr>
        <w:numPr>
          <w:ilvl w:val="0"/>
          <w:numId w:val="13"/>
        </w:numPr>
        <w:tabs>
          <w:tab w:val="left" w:pos="851"/>
        </w:tabs>
        <w:autoSpaceDE w:val="0"/>
        <w:autoSpaceDN w:val="0"/>
        <w:adjustRightInd w:val="0"/>
        <w:spacing w:after="0" w:line="360" w:lineRule="auto"/>
        <w:ind w:left="0" w:firstLine="426"/>
        <w:jc w:val="both"/>
        <w:rPr>
          <w:rFonts w:ascii="TimesNewRomanPSMT" w:hAnsi="TimesNewRomanPSMT" w:cs="TimesNewRomanPSMT"/>
          <w:bCs/>
          <w:sz w:val="28"/>
          <w:szCs w:val="28"/>
        </w:rPr>
      </w:pPr>
      <w:r w:rsidRPr="00F62DA9">
        <w:rPr>
          <w:rFonts w:ascii="TimesNewRomanPSMT" w:hAnsi="TimesNewRomanPSMT" w:cs="TimesNewRomanPSMT"/>
          <w:bCs/>
          <w:sz w:val="28"/>
          <w:szCs w:val="28"/>
        </w:rPr>
        <w:t>Родители</w:t>
      </w:r>
    </w:p>
    <w:p w:rsidR="00556F4A" w:rsidRPr="00F62DA9" w:rsidRDefault="00556F4A" w:rsidP="00327895">
      <w:pPr>
        <w:numPr>
          <w:ilvl w:val="0"/>
          <w:numId w:val="13"/>
        </w:numPr>
        <w:tabs>
          <w:tab w:val="left" w:pos="851"/>
        </w:tabs>
        <w:autoSpaceDE w:val="0"/>
        <w:autoSpaceDN w:val="0"/>
        <w:adjustRightInd w:val="0"/>
        <w:spacing w:after="0" w:line="360" w:lineRule="auto"/>
        <w:ind w:left="0" w:firstLine="426"/>
        <w:jc w:val="both"/>
        <w:rPr>
          <w:rFonts w:ascii="TimesNewRomanPSMT" w:hAnsi="TimesNewRomanPSMT" w:cs="TimesNewRomanPSMT"/>
          <w:bCs/>
          <w:sz w:val="28"/>
          <w:szCs w:val="28"/>
        </w:rPr>
      </w:pPr>
      <w:r w:rsidRPr="00F62DA9">
        <w:rPr>
          <w:rFonts w:ascii="TimesNewRomanPSMT" w:hAnsi="TimesNewRomanPSMT" w:cs="TimesNewRomanPSMT"/>
          <w:bCs/>
          <w:sz w:val="28"/>
          <w:szCs w:val="28"/>
        </w:rPr>
        <w:t>Сотрудники колледжа, преподаватели</w:t>
      </w:r>
    </w:p>
    <w:p w:rsidR="00556F4A" w:rsidRPr="00F62DA9" w:rsidRDefault="00556F4A" w:rsidP="00327895">
      <w:pPr>
        <w:numPr>
          <w:ilvl w:val="0"/>
          <w:numId w:val="13"/>
        </w:numPr>
        <w:tabs>
          <w:tab w:val="left" w:pos="851"/>
        </w:tabs>
        <w:autoSpaceDE w:val="0"/>
        <w:autoSpaceDN w:val="0"/>
        <w:adjustRightInd w:val="0"/>
        <w:spacing w:after="0" w:line="360" w:lineRule="auto"/>
        <w:ind w:left="0" w:firstLine="426"/>
        <w:jc w:val="both"/>
        <w:rPr>
          <w:rFonts w:ascii="TimesNewRomanPSMT" w:hAnsi="TimesNewRomanPSMT" w:cs="TimesNewRomanPSMT"/>
          <w:bCs/>
          <w:sz w:val="28"/>
          <w:szCs w:val="28"/>
        </w:rPr>
      </w:pPr>
      <w:r w:rsidRPr="00F62DA9">
        <w:rPr>
          <w:rFonts w:ascii="TimesNewRomanPSMT" w:hAnsi="TimesNewRomanPSMT" w:cs="TimesNewRomanPSMT"/>
          <w:bCs/>
          <w:sz w:val="28"/>
          <w:szCs w:val="28"/>
        </w:rPr>
        <w:t>Социальные партнеры/работодатели – Северо-Западный банк ОАО «Сбербанк России», страховое общество «РЕСО-ГАРАНТИЯ», НОУ ВПО Международный банковский институт</w:t>
      </w:r>
    </w:p>
    <w:p w:rsidR="00556F4A" w:rsidRPr="00F62DA9" w:rsidRDefault="00556F4A" w:rsidP="00327895">
      <w:pPr>
        <w:numPr>
          <w:ilvl w:val="0"/>
          <w:numId w:val="13"/>
        </w:numPr>
        <w:tabs>
          <w:tab w:val="left" w:pos="851"/>
        </w:tabs>
        <w:autoSpaceDE w:val="0"/>
        <w:autoSpaceDN w:val="0"/>
        <w:adjustRightInd w:val="0"/>
        <w:spacing w:after="0" w:line="360" w:lineRule="auto"/>
        <w:ind w:left="0" w:firstLine="426"/>
        <w:jc w:val="both"/>
        <w:rPr>
          <w:rFonts w:ascii="TimesNewRomanPSMT" w:hAnsi="TimesNewRomanPSMT" w:cs="TimesNewRomanPSMT"/>
          <w:bCs/>
          <w:sz w:val="28"/>
          <w:szCs w:val="28"/>
        </w:rPr>
      </w:pPr>
      <w:r w:rsidRPr="00F62DA9">
        <w:rPr>
          <w:rFonts w:ascii="TimesNewRomanPSMT" w:hAnsi="TimesNewRomanPSMT" w:cs="TimesNewRomanPSMT"/>
          <w:bCs/>
          <w:sz w:val="28"/>
          <w:szCs w:val="28"/>
        </w:rPr>
        <w:t>Учредитель – Комитет по образованию Санкт-Петербурга</w:t>
      </w:r>
    </w:p>
    <w:p w:rsidR="00556F4A" w:rsidRPr="002700ED" w:rsidRDefault="00556F4A" w:rsidP="00327895">
      <w:pPr>
        <w:pStyle w:val="11"/>
        <w:numPr>
          <w:ilvl w:val="1"/>
          <w:numId w:val="14"/>
        </w:numPr>
        <w:spacing w:line="360" w:lineRule="auto"/>
        <w:ind w:left="993" w:hanging="284"/>
        <w:jc w:val="both"/>
        <w:rPr>
          <w:b/>
          <w:sz w:val="28"/>
          <w:szCs w:val="28"/>
        </w:rPr>
      </w:pPr>
      <w:r w:rsidRPr="002700ED">
        <w:rPr>
          <w:b/>
          <w:sz w:val="28"/>
          <w:szCs w:val="28"/>
        </w:rPr>
        <w:t>Вторичный (дальний круг)</w:t>
      </w:r>
    </w:p>
    <w:p w:rsidR="00556F4A" w:rsidRPr="00F62DA9" w:rsidRDefault="00556F4A" w:rsidP="00327895">
      <w:pPr>
        <w:numPr>
          <w:ilvl w:val="0"/>
          <w:numId w:val="13"/>
        </w:numPr>
        <w:tabs>
          <w:tab w:val="left" w:pos="851"/>
        </w:tabs>
        <w:autoSpaceDE w:val="0"/>
        <w:autoSpaceDN w:val="0"/>
        <w:adjustRightInd w:val="0"/>
        <w:spacing w:after="0" w:line="360" w:lineRule="auto"/>
        <w:ind w:left="0" w:firstLine="426"/>
        <w:jc w:val="both"/>
        <w:rPr>
          <w:rFonts w:ascii="TimesNewRomanPSMT" w:hAnsi="TimesNewRomanPSMT" w:cs="TimesNewRomanPSMT"/>
          <w:bCs/>
          <w:sz w:val="28"/>
          <w:szCs w:val="28"/>
        </w:rPr>
      </w:pPr>
      <w:r w:rsidRPr="00F62DA9">
        <w:rPr>
          <w:rFonts w:ascii="TimesNewRomanPSMT" w:hAnsi="TimesNewRomanPSMT" w:cs="TimesNewRomanPSMT"/>
          <w:bCs/>
          <w:sz w:val="28"/>
          <w:szCs w:val="28"/>
        </w:rPr>
        <w:t xml:space="preserve">Работающие граждане, прошедшие обучение в различных формах </w:t>
      </w:r>
    </w:p>
    <w:p w:rsidR="00556F4A" w:rsidRPr="00F62DA9" w:rsidRDefault="00556F4A" w:rsidP="00327895">
      <w:pPr>
        <w:numPr>
          <w:ilvl w:val="0"/>
          <w:numId w:val="13"/>
        </w:numPr>
        <w:tabs>
          <w:tab w:val="left" w:pos="851"/>
        </w:tabs>
        <w:autoSpaceDE w:val="0"/>
        <w:autoSpaceDN w:val="0"/>
        <w:adjustRightInd w:val="0"/>
        <w:spacing w:after="0" w:line="360" w:lineRule="auto"/>
        <w:ind w:left="0" w:firstLine="426"/>
        <w:jc w:val="both"/>
        <w:rPr>
          <w:rFonts w:ascii="TimesNewRomanPSMT" w:hAnsi="TimesNewRomanPSMT" w:cs="TimesNewRomanPSMT"/>
          <w:bCs/>
          <w:sz w:val="28"/>
          <w:szCs w:val="28"/>
        </w:rPr>
      </w:pPr>
      <w:r w:rsidRPr="00F62DA9">
        <w:rPr>
          <w:rFonts w:ascii="TimesNewRomanPSMT" w:hAnsi="TimesNewRomanPSMT" w:cs="TimesNewRomanPSMT"/>
          <w:bCs/>
          <w:sz w:val="28"/>
          <w:szCs w:val="28"/>
        </w:rPr>
        <w:t xml:space="preserve">Безработные граждане и трудовые мигранты, прошедшие обучение в различных формах </w:t>
      </w:r>
    </w:p>
    <w:p w:rsidR="00556F4A" w:rsidRPr="00F62DA9" w:rsidRDefault="00556F4A" w:rsidP="00327895">
      <w:pPr>
        <w:numPr>
          <w:ilvl w:val="0"/>
          <w:numId w:val="13"/>
        </w:numPr>
        <w:tabs>
          <w:tab w:val="left" w:pos="851"/>
        </w:tabs>
        <w:autoSpaceDE w:val="0"/>
        <w:autoSpaceDN w:val="0"/>
        <w:adjustRightInd w:val="0"/>
        <w:spacing w:after="0" w:line="360" w:lineRule="auto"/>
        <w:ind w:left="0" w:firstLine="426"/>
        <w:jc w:val="both"/>
        <w:rPr>
          <w:rFonts w:ascii="TimesNewRomanPSMT" w:hAnsi="TimesNewRomanPSMT" w:cs="TimesNewRomanPSMT"/>
          <w:bCs/>
          <w:sz w:val="28"/>
          <w:szCs w:val="28"/>
        </w:rPr>
      </w:pPr>
      <w:r w:rsidRPr="00F62DA9">
        <w:rPr>
          <w:rFonts w:ascii="TimesNewRomanPSMT" w:hAnsi="TimesNewRomanPSMT" w:cs="TimesNewRomanPSMT"/>
          <w:bCs/>
          <w:sz w:val="28"/>
          <w:szCs w:val="28"/>
        </w:rPr>
        <w:t xml:space="preserve">Кадровые агентства </w:t>
      </w:r>
    </w:p>
    <w:p w:rsidR="00556F4A" w:rsidRPr="00F62DA9" w:rsidRDefault="00556F4A" w:rsidP="00327895">
      <w:pPr>
        <w:numPr>
          <w:ilvl w:val="0"/>
          <w:numId w:val="13"/>
        </w:numPr>
        <w:tabs>
          <w:tab w:val="left" w:pos="851"/>
        </w:tabs>
        <w:autoSpaceDE w:val="0"/>
        <w:autoSpaceDN w:val="0"/>
        <w:adjustRightInd w:val="0"/>
        <w:spacing w:after="0" w:line="360" w:lineRule="auto"/>
        <w:ind w:left="0" w:firstLine="426"/>
        <w:jc w:val="both"/>
        <w:rPr>
          <w:rFonts w:ascii="TimesNewRomanPSMT" w:hAnsi="TimesNewRomanPSMT" w:cs="TimesNewRomanPSMT"/>
          <w:bCs/>
          <w:sz w:val="28"/>
          <w:szCs w:val="28"/>
        </w:rPr>
      </w:pPr>
      <w:r w:rsidRPr="00F62DA9">
        <w:rPr>
          <w:rFonts w:ascii="TimesNewRomanPSMT" w:hAnsi="TimesNewRomanPSMT" w:cs="TimesNewRomanPSMT"/>
          <w:bCs/>
          <w:sz w:val="28"/>
          <w:szCs w:val="28"/>
        </w:rPr>
        <w:t>Центры занятости населения</w:t>
      </w:r>
    </w:p>
    <w:p w:rsidR="00556F4A" w:rsidRPr="00F62DA9" w:rsidRDefault="00556F4A" w:rsidP="00327895">
      <w:pPr>
        <w:numPr>
          <w:ilvl w:val="0"/>
          <w:numId w:val="13"/>
        </w:numPr>
        <w:tabs>
          <w:tab w:val="left" w:pos="851"/>
        </w:tabs>
        <w:autoSpaceDE w:val="0"/>
        <w:autoSpaceDN w:val="0"/>
        <w:adjustRightInd w:val="0"/>
        <w:spacing w:after="0" w:line="360" w:lineRule="auto"/>
        <w:ind w:left="0" w:firstLine="426"/>
        <w:jc w:val="both"/>
        <w:rPr>
          <w:rFonts w:ascii="TimesNewRomanPSMT" w:hAnsi="TimesNewRomanPSMT" w:cs="TimesNewRomanPSMT"/>
          <w:bCs/>
          <w:sz w:val="28"/>
          <w:szCs w:val="28"/>
        </w:rPr>
      </w:pPr>
      <w:r w:rsidRPr="00F62DA9">
        <w:rPr>
          <w:rFonts w:ascii="TimesNewRomanPSMT" w:hAnsi="TimesNewRomanPSMT" w:cs="TimesNewRomanPSMT"/>
          <w:bCs/>
          <w:sz w:val="28"/>
          <w:szCs w:val="28"/>
        </w:rPr>
        <w:t xml:space="preserve">Образовательные организации </w:t>
      </w:r>
    </w:p>
    <w:p w:rsidR="00556F4A" w:rsidRPr="00F62DA9" w:rsidRDefault="00556F4A" w:rsidP="00327895">
      <w:pPr>
        <w:numPr>
          <w:ilvl w:val="0"/>
          <w:numId w:val="13"/>
        </w:numPr>
        <w:tabs>
          <w:tab w:val="left" w:pos="851"/>
        </w:tabs>
        <w:autoSpaceDE w:val="0"/>
        <w:autoSpaceDN w:val="0"/>
        <w:adjustRightInd w:val="0"/>
        <w:spacing w:after="0" w:line="360" w:lineRule="auto"/>
        <w:ind w:left="0" w:firstLine="426"/>
        <w:jc w:val="both"/>
        <w:rPr>
          <w:rFonts w:ascii="TimesNewRomanPSMT" w:hAnsi="TimesNewRomanPSMT" w:cs="TimesNewRomanPSMT"/>
          <w:bCs/>
          <w:sz w:val="28"/>
          <w:szCs w:val="28"/>
        </w:rPr>
      </w:pPr>
      <w:r w:rsidRPr="00F62DA9">
        <w:rPr>
          <w:rFonts w:ascii="TimesNewRomanPSMT" w:hAnsi="TimesNewRomanPSMT" w:cs="TimesNewRomanPSMT"/>
          <w:bCs/>
          <w:sz w:val="28"/>
          <w:szCs w:val="28"/>
        </w:rPr>
        <w:t>Конкуренты (ОУ, готовящие специалистов того же профиля, что и колледж)</w:t>
      </w:r>
    </w:p>
    <w:p w:rsidR="00556F4A" w:rsidRPr="00F62DA9" w:rsidRDefault="00556F4A" w:rsidP="00327895">
      <w:pPr>
        <w:numPr>
          <w:ilvl w:val="0"/>
          <w:numId w:val="13"/>
        </w:numPr>
        <w:tabs>
          <w:tab w:val="left" w:pos="851"/>
        </w:tabs>
        <w:autoSpaceDE w:val="0"/>
        <w:autoSpaceDN w:val="0"/>
        <w:adjustRightInd w:val="0"/>
        <w:spacing w:after="0" w:line="360" w:lineRule="auto"/>
        <w:ind w:left="0" w:firstLine="426"/>
        <w:jc w:val="both"/>
        <w:rPr>
          <w:rFonts w:ascii="TimesNewRomanPSMT" w:hAnsi="TimesNewRomanPSMT" w:cs="TimesNewRomanPSMT"/>
          <w:bCs/>
          <w:sz w:val="28"/>
          <w:szCs w:val="28"/>
        </w:rPr>
      </w:pPr>
      <w:r w:rsidRPr="00F62DA9">
        <w:rPr>
          <w:rFonts w:ascii="TimesNewRomanPSMT" w:hAnsi="TimesNewRomanPSMT" w:cs="TimesNewRomanPSMT"/>
          <w:bCs/>
          <w:sz w:val="28"/>
          <w:szCs w:val="28"/>
        </w:rPr>
        <w:t xml:space="preserve">Федеральные органы исполнительной власти и органы исполнительной власти субъектов РФ </w:t>
      </w:r>
    </w:p>
    <w:p w:rsidR="00556F4A" w:rsidRPr="00F62DA9" w:rsidRDefault="00556F4A" w:rsidP="00327895">
      <w:pPr>
        <w:numPr>
          <w:ilvl w:val="0"/>
          <w:numId w:val="13"/>
        </w:numPr>
        <w:tabs>
          <w:tab w:val="left" w:pos="851"/>
        </w:tabs>
        <w:autoSpaceDE w:val="0"/>
        <w:autoSpaceDN w:val="0"/>
        <w:adjustRightInd w:val="0"/>
        <w:spacing w:after="0" w:line="360" w:lineRule="auto"/>
        <w:ind w:left="0" w:firstLine="426"/>
        <w:jc w:val="both"/>
        <w:rPr>
          <w:rFonts w:ascii="TimesNewRomanPSMT" w:hAnsi="TimesNewRomanPSMT" w:cs="TimesNewRomanPSMT"/>
          <w:bCs/>
          <w:sz w:val="28"/>
          <w:szCs w:val="28"/>
        </w:rPr>
      </w:pPr>
      <w:r w:rsidRPr="00F62DA9">
        <w:rPr>
          <w:rFonts w:ascii="TimesNewRomanPSMT" w:hAnsi="TimesNewRomanPSMT" w:cs="TimesNewRomanPSMT"/>
          <w:bCs/>
          <w:sz w:val="28"/>
          <w:szCs w:val="28"/>
        </w:rPr>
        <w:t>Международная Ассоциация по сертификации персонала (International Personnel Certification (IPC), Международная система регистрации персонала Европейской Организации Качества (EOQ).</w:t>
      </w:r>
    </w:p>
    <w:p w:rsidR="00556F4A" w:rsidRPr="002700ED" w:rsidRDefault="00556F4A" w:rsidP="00556F4A">
      <w:pPr>
        <w:spacing w:after="0" w:line="360" w:lineRule="auto"/>
        <w:ind w:firstLine="709"/>
        <w:jc w:val="both"/>
        <w:rPr>
          <w:rFonts w:ascii="Times New Roman" w:hAnsi="Times New Roman"/>
          <w:sz w:val="28"/>
          <w:szCs w:val="28"/>
          <w:lang w:eastAsia="ru-RU"/>
        </w:rPr>
      </w:pPr>
      <w:r>
        <w:rPr>
          <w:rFonts w:ascii="Times New Roman" w:hAnsi="Times New Roman"/>
          <w:sz w:val="28"/>
          <w:szCs w:val="28"/>
        </w:rPr>
        <w:t xml:space="preserve">Идея создания независимого отраслевого Центра оценки и сертификации квалификаций выпускников получила поддержку Комитета по образованию, Санкт-Петербургского Межрегионального ресурсного центра. </w:t>
      </w:r>
      <w:r w:rsidRPr="002700ED">
        <w:rPr>
          <w:rFonts w:ascii="Times New Roman" w:hAnsi="Times New Roman"/>
          <w:sz w:val="28"/>
          <w:szCs w:val="28"/>
        </w:rPr>
        <w:t>Сегодня совместно с социальными партнерами/</w:t>
      </w:r>
      <w:r>
        <w:rPr>
          <w:rFonts w:ascii="Times New Roman" w:hAnsi="Times New Roman"/>
          <w:sz w:val="28"/>
          <w:szCs w:val="28"/>
        </w:rPr>
        <w:t xml:space="preserve"> работодателями</w:t>
      </w:r>
      <w:r w:rsidRPr="002700ED">
        <w:rPr>
          <w:rFonts w:ascii="Times New Roman" w:hAnsi="Times New Roman"/>
          <w:sz w:val="28"/>
          <w:szCs w:val="28"/>
        </w:rPr>
        <w:t xml:space="preserve"> </w:t>
      </w:r>
      <w:r w:rsidRPr="002700ED">
        <w:rPr>
          <w:rFonts w:ascii="Times New Roman" w:hAnsi="Times New Roman"/>
          <w:sz w:val="28"/>
          <w:szCs w:val="28"/>
          <w:lang w:eastAsia="ru-RU"/>
        </w:rPr>
        <w:t>разработано несколько вариантов возможной стратегии продвижения и реализации проекта</w:t>
      </w:r>
      <w:r>
        <w:rPr>
          <w:rFonts w:ascii="Times New Roman" w:hAnsi="Times New Roman"/>
          <w:sz w:val="28"/>
          <w:szCs w:val="28"/>
          <w:lang w:eastAsia="ru-RU"/>
        </w:rPr>
        <w:t xml:space="preserve"> создания ЦОСК на базе </w:t>
      </w:r>
      <w:r>
        <w:rPr>
          <w:rFonts w:ascii="Times New Roman" w:hAnsi="Times New Roman"/>
          <w:sz w:val="28"/>
          <w:szCs w:val="28"/>
          <w:lang w:eastAsia="ru-RU"/>
        </w:rPr>
        <w:lastRenderedPageBreak/>
        <w:t>ГБОУ СПО колледжа «Высшая банковская школа» Санкт-Петербурга</w:t>
      </w:r>
      <w:r w:rsidRPr="002700ED">
        <w:rPr>
          <w:rFonts w:ascii="Times New Roman" w:hAnsi="Times New Roman"/>
          <w:sz w:val="28"/>
          <w:szCs w:val="28"/>
          <w:lang w:eastAsia="ru-RU"/>
        </w:rPr>
        <w:t xml:space="preserve">. </w:t>
      </w:r>
      <w:r>
        <w:rPr>
          <w:rFonts w:ascii="Times New Roman" w:hAnsi="Times New Roman"/>
          <w:sz w:val="28"/>
          <w:szCs w:val="28"/>
          <w:lang w:eastAsia="ru-RU"/>
        </w:rPr>
        <w:t>Г</w:t>
      </w:r>
      <w:r w:rsidRPr="002700ED">
        <w:rPr>
          <w:rFonts w:ascii="Times New Roman" w:hAnsi="Times New Roman"/>
          <w:sz w:val="28"/>
          <w:szCs w:val="28"/>
          <w:lang w:eastAsia="ru-RU"/>
        </w:rPr>
        <w:t>отовится пакет нормативно-правовых документов для</w:t>
      </w:r>
      <w:r>
        <w:rPr>
          <w:rFonts w:ascii="Times New Roman" w:hAnsi="Times New Roman"/>
          <w:sz w:val="28"/>
          <w:szCs w:val="28"/>
          <w:lang w:eastAsia="ru-RU"/>
        </w:rPr>
        <w:t xml:space="preserve"> участия в отборе по наделения полномочиями Центра</w:t>
      </w:r>
      <w:r w:rsidRPr="002700ED">
        <w:rPr>
          <w:rFonts w:ascii="Times New Roman" w:hAnsi="Times New Roman"/>
          <w:sz w:val="28"/>
          <w:szCs w:val="28"/>
          <w:lang w:eastAsia="ru-RU"/>
        </w:rPr>
        <w:t xml:space="preserve"> оценки и серти</w:t>
      </w:r>
      <w:r>
        <w:rPr>
          <w:rFonts w:ascii="Times New Roman" w:hAnsi="Times New Roman"/>
          <w:sz w:val="28"/>
          <w:szCs w:val="28"/>
          <w:lang w:eastAsia="ru-RU"/>
        </w:rPr>
        <w:t>фикации квалификаций, проводимого</w:t>
      </w:r>
      <w:r w:rsidRPr="002700ED">
        <w:rPr>
          <w:rFonts w:ascii="Times New Roman" w:hAnsi="Times New Roman"/>
          <w:sz w:val="28"/>
          <w:szCs w:val="28"/>
          <w:lang w:eastAsia="ru-RU"/>
        </w:rPr>
        <w:t xml:space="preserve">  Национальным агентством развития квалификаций.  </w:t>
      </w:r>
    </w:p>
    <w:p w:rsidR="00556F4A" w:rsidRDefault="00556F4A" w:rsidP="00556F4A">
      <w:pPr>
        <w:widowControl w:val="0"/>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Создание</w:t>
      </w:r>
      <w:r w:rsidRPr="0048277F">
        <w:rPr>
          <w:rFonts w:ascii="Times New Roman" w:hAnsi="Times New Roman"/>
          <w:sz w:val="28"/>
          <w:szCs w:val="28"/>
          <w:lang w:eastAsia="ru-RU"/>
        </w:rPr>
        <w:t xml:space="preserve"> Центра оценки и сертификации квалификации выпускников системы НПО и СПО направлен</w:t>
      </w:r>
      <w:r>
        <w:rPr>
          <w:rFonts w:ascii="Times New Roman" w:hAnsi="Times New Roman"/>
          <w:sz w:val="28"/>
          <w:szCs w:val="28"/>
          <w:lang w:eastAsia="ru-RU"/>
        </w:rPr>
        <w:t>о</w:t>
      </w:r>
      <w:r w:rsidRPr="0048277F">
        <w:rPr>
          <w:rFonts w:ascii="Times New Roman" w:hAnsi="Times New Roman"/>
          <w:sz w:val="28"/>
          <w:szCs w:val="28"/>
          <w:lang w:eastAsia="ru-RU"/>
        </w:rPr>
        <w:t xml:space="preserve"> на  регулирование управления качеством подготовки мобильного  специалиста среднего звена. Необходимость сертификации продиктована сегодня ситуацией на рынке труда: быстрым устареванием знаний, интенсификацией многих  производственных процессов, инновационными изменениями в технологиях, появлением новых трудовых функций и  продуктов. Федеральные государственные образовательные стандарты начального и среднего профессионального образования  отстают от развития рынка труда, и «не обеспечивают» выпускника профессиональной школы теми трудовыми навыками/функциями/квалификациями, которые необходимы ему для успешного трудоустройства. В этой ситуации работодатель вынужден затрачивать  дополнительные финансовые вложения для «доучивания» специалиста на рабочем месте.    Перестройка системы профессионального образования, формирование механизмов корректировки его содержания (образовательных стандартов, учебных планов и программ) в соответствии с требованиями работодателей и перспективами развития банковской сферы, квалификационными требованиями современных технологий, новых производственных отношений, нацеливает колледж на поиск новых форм взаимодействия с социальным партнером и предоставлением ему новых взаимовыгодных образовательных услуг.</w:t>
      </w:r>
    </w:p>
    <w:p w:rsidR="00556F4A" w:rsidRDefault="00556F4A" w:rsidP="00556F4A">
      <w:pPr>
        <w:widowControl w:val="0"/>
        <w:autoSpaceDE w:val="0"/>
        <w:autoSpaceDN w:val="0"/>
        <w:adjustRightInd w:val="0"/>
        <w:spacing w:after="0" w:line="360" w:lineRule="auto"/>
        <w:ind w:firstLine="709"/>
        <w:jc w:val="both"/>
        <w:rPr>
          <w:rFonts w:ascii="Times New Roman" w:hAnsi="Times New Roman"/>
          <w:sz w:val="28"/>
          <w:szCs w:val="28"/>
          <w:lang w:eastAsia="ru-RU"/>
        </w:rPr>
      </w:pPr>
    </w:p>
    <w:p w:rsidR="00556F4A" w:rsidRPr="005857B6" w:rsidRDefault="00556F4A" w:rsidP="00BF2414">
      <w:pPr>
        <w:pStyle w:val="af4"/>
        <w:pageBreakBefore/>
        <w:jc w:val="left"/>
        <w:rPr>
          <w:sz w:val="28"/>
          <w:szCs w:val="28"/>
        </w:rPr>
      </w:pPr>
      <w:bookmarkStart w:id="9" w:name="_Toc402557434"/>
      <w:r w:rsidRPr="005857B6">
        <w:rPr>
          <w:sz w:val="28"/>
          <w:szCs w:val="28"/>
        </w:rPr>
        <w:lastRenderedPageBreak/>
        <w:t>Опыт разработки ОПОП машиностроительного профиля по внедрению ФГОС нового поколения в условиях социального партнерства</w:t>
      </w:r>
      <w:bookmarkEnd w:id="9"/>
    </w:p>
    <w:p w:rsidR="00F62DA9" w:rsidRDefault="00F62DA9" w:rsidP="003B43AD">
      <w:pPr>
        <w:spacing w:after="0" w:line="240" w:lineRule="auto"/>
        <w:rPr>
          <w:rFonts w:ascii="Times New Roman" w:hAnsi="Times New Roman"/>
          <w:b/>
          <w:i/>
          <w:sz w:val="28"/>
          <w:szCs w:val="28"/>
        </w:rPr>
      </w:pPr>
    </w:p>
    <w:p w:rsidR="00556F4A" w:rsidRPr="00F62DA9" w:rsidRDefault="00556F4A" w:rsidP="003B43AD">
      <w:pPr>
        <w:spacing w:after="0" w:line="240" w:lineRule="auto"/>
        <w:rPr>
          <w:rFonts w:ascii="Times New Roman" w:hAnsi="Times New Roman"/>
          <w:i/>
          <w:sz w:val="28"/>
          <w:szCs w:val="28"/>
        </w:rPr>
      </w:pPr>
      <w:r w:rsidRPr="003B43AD">
        <w:rPr>
          <w:rFonts w:ascii="Times New Roman" w:hAnsi="Times New Roman"/>
          <w:b/>
          <w:i/>
          <w:sz w:val="28"/>
          <w:szCs w:val="28"/>
        </w:rPr>
        <w:t xml:space="preserve">Кузнецова И.В., </w:t>
      </w:r>
      <w:r w:rsidRPr="00F62DA9">
        <w:rPr>
          <w:rFonts w:ascii="Times New Roman" w:hAnsi="Times New Roman"/>
          <w:i/>
          <w:sz w:val="28"/>
          <w:szCs w:val="28"/>
        </w:rPr>
        <w:t>директор БОУ</w:t>
      </w:r>
      <w:r w:rsidR="00F62DA9" w:rsidRPr="00F62DA9">
        <w:rPr>
          <w:rFonts w:ascii="Times New Roman" w:hAnsi="Times New Roman"/>
          <w:i/>
          <w:sz w:val="28"/>
          <w:szCs w:val="28"/>
        </w:rPr>
        <w:t xml:space="preserve"> </w:t>
      </w:r>
      <w:r w:rsidRPr="00F62DA9">
        <w:rPr>
          <w:rFonts w:ascii="Times New Roman" w:hAnsi="Times New Roman"/>
          <w:i/>
          <w:sz w:val="28"/>
          <w:szCs w:val="28"/>
        </w:rPr>
        <w:t xml:space="preserve"> СПО ВО «Череповецкий технологический техникум»</w:t>
      </w:r>
    </w:p>
    <w:p w:rsidR="00F62DA9" w:rsidRDefault="00F62DA9" w:rsidP="006A7D03">
      <w:pPr>
        <w:spacing w:after="0" w:line="360" w:lineRule="auto"/>
        <w:ind w:firstLine="357"/>
        <w:jc w:val="both"/>
        <w:rPr>
          <w:rFonts w:ascii="Times New Roman" w:hAnsi="Times New Roman"/>
          <w:sz w:val="28"/>
          <w:szCs w:val="28"/>
        </w:rPr>
      </w:pPr>
    </w:p>
    <w:p w:rsidR="00556F4A" w:rsidRPr="00E063B4" w:rsidRDefault="00556F4A" w:rsidP="006A7D03">
      <w:pPr>
        <w:spacing w:after="0" w:line="360" w:lineRule="auto"/>
        <w:ind w:firstLine="709"/>
        <w:jc w:val="both"/>
        <w:rPr>
          <w:rFonts w:ascii="Times New Roman" w:hAnsi="Times New Roman"/>
          <w:sz w:val="28"/>
          <w:szCs w:val="28"/>
        </w:rPr>
      </w:pPr>
      <w:r w:rsidRPr="00E063B4">
        <w:rPr>
          <w:rFonts w:ascii="Times New Roman" w:hAnsi="Times New Roman"/>
          <w:sz w:val="28"/>
          <w:szCs w:val="28"/>
        </w:rPr>
        <w:t xml:space="preserve">Машиностроению принадлежит ведущая роль в национальной и региональной экономике, в силу присущих ему макроэкономических функций, связанных с воплощением достижений научно-технического прогресса в новой технике и технологии, выпуском новой продукции, снабжением машинами и оборудованием всех отраслей материального производства, удовлетворением спроса населения на технически сложные потребительские товары. В региональном масштабе развитие машиностроения способствует развитию других территориальных отраслей, улучшению занятости населения, пополнению бюджетов всех уровней, в целом росту экономики и благосостояния региона. </w:t>
      </w:r>
    </w:p>
    <w:p w:rsidR="00556F4A" w:rsidRPr="00E063B4" w:rsidRDefault="00556F4A" w:rsidP="006A7D03">
      <w:pPr>
        <w:spacing w:after="0" w:line="360" w:lineRule="auto"/>
        <w:ind w:firstLine="426"/>
        <w:jc w:val="both"/>
        <w:rPr>
          <w:rFonts w:ascii="Times New Roman" w:hAnsi="Times New Roman"/>
          <w:sz w:val="28"/>
          <w:szCs w:val="28"/>
        </w:rPr>
      </w:pPr>
      <w:r w:rsidRPr="00E063B4">
        <w:rPr>
          <w:rFonts w:ascii="Times New Roman" w:hAnsi="Times New Roman"/>
          <w:sz w:val="28"/>
          <w:szCs w:val="28"/>
        </w:rPr>
        <w:t>Машиностроение и металлоремонт являются структурообразующей и градообразующей отраслью Северо-Западного региона. В Вологодской области есть перспективы развития отрасли машиностроения, дальнейшее ее развитие во многом зависит от повышения качества менеджмента предприятий машиностроения, поддержки Правительства области и обеспеченности отрасли высококвалифицированными специалистами.</w:t>
      </w:r>
    </w:p>
    <w:p w:rsidR="00556F4A" w:rsidRPr="00E063B4" w:rsidRDefault="00556F4A" w:rsidP="006A7D03">
      <w:pPr>
        <w:spacing w:after="0" w:line="360" w:lineRule="auto"/>
        <w:ind w:firstLine="357"/>
        <w:jc w:val="both"/>
        <w:rPr>
          <w:rFonts w:ascii="Times New Roman" w:hAnsi="Times New Roman"/>
          <w:sz w:val="28"/>
          <w:szCs w:val="28"/>
        </w:rPr>
      </w:pPr>
      <w:r w:rsidRPr="00E063B4">
        <w:rPr>
          <w:rFonts w:ascii="Times New Roman" w:hAnsi="Times New Roman"/>
          <w:sz w:val="28"/>
          <w:szCs w:val="28"/>
        </w:rPr>
        <w:t xml:space="preserve">В связи с переходом на ФГОС нового поколения одним из основных направлений деятельности образовательного учреждения является формирование основных профессиональных образовательных программ (ОПОП) по профессиям и специальностям. </w:t>
      </w:r>
    </w:p>
    <w:p w:rsidR="00556F4A" w:rsidRPr="00E063B4" w:rsidRDefault="00556F4A" w:rsidP="006A7D03">
      <w:pPr>
        <w:spacing w:after="0" w:line="360" w:lineRule="auto"/>
        <w:ind w:firstLine="357"/>
        <w:jc w:val="both"/>
        <w:rPr>
          <w:rFonts w:ascii="Times New Roman" w:hAnsi="Times New Roman"/>
          <w:sz w:val="28"/>
          <w:szCs w:val="28"/>
        </w:rPr>
      </w:pPr>
      <w:r w:rsidRPr="00E063B4">
        <w:rPr>
          <w:rFonts w:ascii="Times New Roman" w:hAnsi="Times New Roman"/>
          <w:sz w:val="28"/>
          <w:szCs w:val="28"/>
        </w:rPr>
        <w:t xml:space="preserve">Образовательная программа по специальности 151901 «Технология машиностроения» (базовый уровень)  разработана в соответствии с федеральным государственным образовательным стандартом среднего профессионального образования. Технология машиностроения — самая распространенная и универсальная специальность, необходимая на любых предприятий </w:t>
      </w:r>
      <w:r w:rsidRPr="00E063B4">
        <w:rPr>
          <w:rFonts w:ascii="Times New Roman" w:hAnsi="Times New Roman"/>
          <w:sz w:val="28"/>
          <w:szCs w:val="28"/>
        </w:rPr>
        <w:lastRenderedPageBreak/>
        <w:t xml:space="preserve">машиностроения, приборостроения, ремонтных и многих других отраслей промышленности. </w:t>
      </w:r>
    </w:p>
    <w:p w:rsidR="00556F4A" w:rsidRPr="00E063B4" w:rsidRDefault="00556F4A" w:rsidP="006A7D03">
      <w:pPr>
        <w:spacing w:after="0" w:line="360" w:lineRule="auto"/>
        <w:ind w:firstLine="357"/>
        <w:jc w:val="both"/>
        <w:rPr>
          <w:rFonts w:ascii="Times New Roman" w:hAnsi="Times New Roman"/>
          <w:sz w:val="28"/>
          <w:szCs w:val="28"/>
        </w:rPr>
      </w:pPr>
      <w:r w:rsidRPr="00E063B4">
        <w:rPr>
          <w:rFonts w:ascii="Times New Roman" w:hAnsi="Times New Roman"/>
          <w:sz w:val="28"/>
          <w:szCs w:val="28"/>
        </w:rPr>
        <w:t xml:space="preserve"> Обучающийся по специальности  «Технология машиностроения» готовится к следующим видам деятельности:</w:t>
      </w:r>
    </w:p>
    <w:p w:rsidR="00556F4A" w:rsidRPr="00E063B4" w:rsidRDefault="00556F4A" w:rsidP="00327895">
      <w:pPr>
        <w:numPr>
          <w:ilvl w:val="0"/>
          <w:numId w:val="16"/>
        </w:numPr>
        <w:suppressAutoHyphens/>
        <w:spacing w:after="0" w:line="360" w:lineRule="auto"/>
        <w:jc w:val="both"/>
        <w:rPr>
          <w:rFonts w:ascii="Times New Roman" w:hAnsi="Times New Roman"/>
          <w:sz w:val="28"/>
          <w:szCs w:val="28"/>
        </w:rPr>
      </w:pPr>
      <w:r w:rsidRPr="00E063B4">
        <w:rPr>
          <w:rFonts w:ascii="Times New Roman" w:hAnsi="Times New Roman"/>
          <w:sz w:val="28"/>
          <w:szCs w:val="28"/>
        </w:rPr>
        <w:t xml:space="preserve">  разработка технологических процессов изготовления деталей машин;</w:t>
      </w:r>
    </w:p>
    <w:p w:rsidR="00556F4A" w:rsidRPr="00E063B4" w:rsidRDefault="00556F4A" w:rsidP="00327895">
      <w:pPr>
        <w:numPr>
          <w:ilvl w:val="0"/>
          <w:numId w:val="16"/>
        </w:numPr>
        <w:suppressAutoHyphens/>
        <w:spacing w:after="0" w:line="360" w:lineRule="auto"/>
        <w:jc w:val="both"/>
        <w:rPr>
          <w:rFonts w:ascii="Times New Roman" w:hAnsi="Times New Roman"/>
          <w:sz w:val="28"/>
          <w:szCs w:val="28"/>
        </w:rPr>
      </w:pPr>
      <w:r w:rsidRPr="00E063B4">
        <w:rPr>
          <w:rFonts w:ascii="Times New Roman" w:hAnsi="Times New Roman"/>
          <w:sz w:val="28"/>
          <w:szCs w:val="28"/>
        </w:rPr>
        <w:t xml:space="preserve"> участие в организации производственной деятельности структурного подразделения;</w:t>
      </w:r>
    </w:p>
    <w:p w:rsidR="00556F4A" w:rsidRPr="00E063B4" w:rsidRDefault="00556F4A" w:rsidP="00327895">
      <w:pPr>
        <w:numPr>
          <w:ilvl w:val="0"/>
          <w:numId w:val="16"/>
        </w:numPr>
        <w:suppressAutoHyphens/>
        <w:spacing w:after="0" w:line="360" w:lineRule="auto"/>
        <w:jc w:val="both"/>
        <w:rPr>
          <w:rFonts w:ascii="Times New Roman" w:hAnsi="Times New Roman"/>
          <w:sz w:val="28"/>
          <w:szCs w:val="28"/>
        </w:rPr>
      </w:pPr>
      <w:r w:rsidRPr="00E063B4">
        <w:rPr>
          <w:rFonts w:ascii="Times New Roman" w:hAnsi="Times New Roman"/>
          <w:sz w:val="28"/>
          <w:szCs w:val="28"/>
        </w:rPr>
        <w:t xml:space="preserve"> участие во внедрении технологических процессов изготовления деталей машин и осуществление технического контроля;</w:t>
      </w:r>
    </w:p>
    <w:p w:rsidR="00556F4A" w:rsidRPr="00E063B4" w:rsidRDefault="00556F4A" w:rsidP="00327895">
      <w:pPr>
        <w:numPr>
          <w:ilvl w:val="0"/>
          <w:numId w:val="16"/>
        </w:numPr>
        <w:suppressAutoHyphens/>
        <w:spacing w:after="0" w:line="360" w:lineRule="auto"/>
        <w:jc w:val="both"/>
        <w:rPr>
          <w:rFonts w:ascii="Times New Roman" w:hAnsi="Times New Roman"/>
          <w:sz w:val="28"/>
          <w:szCs w:val="28"/>
        </w:rPr>
      </w:pPr>
      <w:r w:rsidRPr="00E063B4">
        <w:rPr>
          <w:rFonts w:ascii="Times New Roman" w:hAnsi="Times New Roman"/>
          <w:sz w:val="28"/>
          <w:szCs w:val="28"/>
        </w:rPr>
        <w:t xml:space="preserve"> выполнение работ по одной или нескольким профессиям рабочих.</w:t>
      </w:r>
    </w:p>
    <w:p w:rsidR="00556F4A" w:rsidRPr="00E063B4" w:rsidRDefault="00556F4A" w:rsidP="006A7D03">
      <w:pPr>
        <w:spacing w:after="0" w:line="360" w:lineRule="auto"/>
        <w:ind w:firstLine="426"/>
        <w:jc w:val="both"/>
        <w:rPr>
          <w:rFonts w:ascii="Times New Roman" w:hAnsi="Times New Roman"/>
          <w:sz w:val="28"/>
          <w:szCs w:val="28"/>
        </w:rPr>
      </w:pPr>
      <w:r w:rsidRPr="00E063B4">
        <w:rPr>
          <w:rFonts w:ascii="Times New Roman" w:hAnsi="Times New Roman"/>
          <w:sz w:val="28"/>
          <w:szCs w:val="28"/>
        </w:rPr>
        <w:t>Формирование основной профессиональной образовательной программы (ОПОП) целесообразно начинать с анализа требований ФГОС к следующим основным составляющим:</w:t>
      </w:r>
    </w:p>
    <w:p w:rsidR="00556F4A" w:rsidRPr="00E063B4" w:rsidRDefault="00556F4A" w:rsidP="00327895">
      <w:pPr>
        <w:numPr>
          <w:ilvl w:val="0"/>
          <w:numId w:val="15"/>
        </w:numPr>
        <w:tabs>
          <w:tab w:val="left" w:pos="1080"/>
        </w:tabs>
        <w:suppressAutoHyphens/>
        <w:spacing w:after="0" w:line="360" w:lineRule="auto"/>
        <w:ind w:left="851" w:firstLine="0"/>
        <w:jc w:val="both"/>
        <w:rPr>
          <w:rFonts w:ascii="Times New Roman" w:hAnsi="Times New Roman"/>
          <w:sz w:val="28"/>
          <w:szCs w:val="28"/>
        </w:rPr>
      </w:pPr>
      <w:r w:rsidRPr="00E063B4">
        <w:rPr>
          <w:rFonts w:ascii="Times New Roman" w:hAnsi="Times New Roman"/>
          <w:sz w:val="28"/>
          <w:szCs w:val="28"/>
        </w:rPr>
        <w:t xml:space="preserve"> к результатам освоения ОПОП (это виды деятельности и компетенции), которые отражают цель и задачи ОПОП;</w:t>
      </w:r>
    </w:p>
    <w:p w:rsidR="00556F4A" w:rsidRPr="00E063B4" w:rsidRDefault="00556F4A" w:rsidP="00327895">
      <w:pPr>
        <w:numPr>
          <w:ilvl w:val="0"/>
          <w:numId w:val="15"/>
        </w:numPr>
        <w:tabs>
          <w:tab w:val="left" w:pos="1080"/>
        </w:tabs>
        <w:suppressAutoHyphens/>
        <w:spacing w:after="0" w:line="360" w:lineRule="auto"/>
        <w:ind w:left="851" w:firstLine="0"/>
        <w:jc w:val="both"/>
        <w:rPr>
          <w:rFonts w:ascii="Times New Roman" w:hAnsi="Times New Roman"/>
          <w:sz w:val="28"/>
          <w:szCs w:val="28"/>
        </w:rPr>
      </w:pPr>
      <w:r w:rsidRPr="00E063B4">
        <w:rPr>
          <w:rFonts w:ascii="Times New Roman" w:hAnsi="Times New Roman"/>
          <w:sz w:val="28"/>
          <w:szCs w:val="28"/>
        </w:rPr>
        <w:t xml:space="preserve"> к структуре ОПОП (перечень обязательных дисциплин, модулей, умений, знаний по дисциплинам; практического опыта, умений, знаний по модулям);</w:t>
      </w:r>
    </w:p>
    <w:p w:rsidR="00556F4A" w:rsidRPr="00E063B4" w:rsidRDefault="00556F4A" w:rsidP="00327895">
      <w:pPr>
        <w:numPr>
          <w:ilvl w:val="0"/>
          <w:numId w:val="15"/>
        </w:numPr>
        <w:tabs>
          <w:tab w:val="left" w:pos="1080"/>
        </w:tabs>
        <w:suppressAutoHyphens/>
        <w:spacing w:after="0" w:line="360" w:lineRule="auto"/>
        <w:ind w:left="851" w:firstLine="0"/>
        <w:jc w:val="both"/>
        <w:rPr>
          <w:rFonts w:ascii="Times New Roman" w:hAnsi="Times New Roman"/>
          <w:sz w:val="28"/>
          <w:szCs w:val="28"/>
        </w:rPr>
      </w:pPr>
      <w:r w:rsidRPr="00E063B4">
        <w:rPr>
          <w:rFonts w:ascii="Times New Roman" w:hAnsi="Times New Roman"/>
          <w:sz w:val="28"/>
          <w:szCs w:val="28"/>
        </w:rPr>
        <w:t>к определению специфики и механизма формирования вариативной части программы с учетом требований региональных работодателей и рынка труда;</w:t>
      </w:r>
    </w:p>
    <w:p w:rsidR="00556F4A" w:rsidRPr="00E063B4" w:rsidRDefault="00556F4A" w:rsidP="00327895">
      <w:pPr>
        <w:numPr>
          <w:ilvl w:val="0"/>
          <w:numId w:val="15"/>
        </w:numPr>
        <w:tabs>
          <w:tab w:val="left" w:pos="1080"/>
        </w:tabs>
        <w:suppressAutoHyphens/>
        <w:spacing w:after="0" w:line="360" w:lineRule="auto"/>
        <w:ind w:left="851" w:firstLine="0"/>
        <w:jc w:val="both"/>
        <w:rPr>
          <w:rFonts w:ascii="Times New Roman" w:hAnsi="Times New Roman"/>
          <w:sz w:val="28"/>
          <w:szCs w:val="28"/>
        </w:rPr>
      </w:pPr>
      <w:r w:rsidRPr="00E063B4">
        <w:rPr>
          <w:rFonts w:ascii="Times New Roman" w:hAnsi="Times New Roman"/>
          <w:sz w:val="28"/>
          <w:szCs w:val="28"/>
        </w:rPr>
        <w:t xml:space="preserve"> к условиям реализации ОПОП (материал, который будет положен в основу соответствующих разделов программ учебных дисциплин  и профессиональных модулей).</w:t>
      </w:r>
    </w:p>
    <w:p w:rsidR="00556F4A" w:rsidRPr="00E063B4" w:rsidRDefault="00556F4A" w:rsidP="006A7D03">
      <w:pPr>
        <w:spacing w:after="0" w:line="360" w:lineRule="auto"/>
        <w:ind w:firstLine="720"/>
        <w:jc w:val="both"/>
        <w:rPr>
          <w:rFonts w:ascii="Times New Roman" w:hAnsi="Times New Roman"/>
          <w:sz w:val="28"/>
          <w:szCs w:val="28"/>
        </w:rPr>
      </w:pPr>
      <w:r w:rsidRPr="00E063B4">
        <w:rPr>
          <w:rFonts w:ascii="Times New Roman" w:hAnsi="Times New Roman"/>
          <w:sz w:val="28"/>
          <w:szCs w:val="28"/>
        </w:rPr>
        <w:t xml:space="preserve">Разработка ОПОП в целом должна осуществляться командой, включающей специалистов-разработчиков программ по всем профессиональным модулям  и учебным дисциплинам, экспертов с предприятия машиностроительного профиля. Разработка программ профессиональных модулей в большинстве случаев также предполагает командную работу, в меньшей степени это касается программ </w:t>
      </w:r>
      <w:r w:rsidRPr="00E063B4">
        <w:rPr>
          <w:rFonts w:ascii="Times New Roman" w:hAnsi="Times New Roman"/>
          <w:sz w:val="28"/>
          <w:szCs w:val="28"/>
        </w:rPr>
        <w:lastRenderedPageBreak/>
        <w:t>учебных дисциплин, однако и их разработка, как минимум, требует внутренней экспертизы.</w:t>
      </w:r>
    </w:p>
    <w:p w:rsidR="00556F4A" w:rsidRPr="00E063B4" w:rsidRDefault="00556F4A" w:rsidP="006A7D03">
      <w:pPr>
        <w:spacing w:after="0" w:line="360" w:lineRule="auto"/>
        <w:ind w:firstLine="720"/>
        <w:jc w:val="both"/>
        <w:rPr>
          <w:rFonts w:ascii="Times New Roman" w:hAnsi="Times New Roman"/>
          <w:sz w:val="28"/>
          <w:szCs w:val="28"/>
        </w:rPr>
      </w:pPr>
      <w:r w:rsidRPr="00E063B4">
        <w:rPr>
          <w:rFonts w:ascii="Times New Roman" w:hAnsi="Times New Roman"/>
          <w:sz w:val="28"/>
          <w:szCs w:val="28"/>
        </w:rPr>
        <w:t>Современное машиностроительное производство, реализующее новые информационные технологии и производственные технологии на базе ЭВМ выдвигает перед системой профессионального образования принципиально новые требования к структуре и содержанию профессиональной подготовке  специалистов.</w:t>
      </w:r>
    </w:p>
    <w:p w:rsidR="00556F4A" w:rsidRPr="00E063B4" w:rsidRDefault="00556F4A" w:rsidP="006A7D03">
      <w:pPr>
        <w:spacing w:after="0" w:line="360" w:lineRule="auto"/>
        <w:ind w:firstLine="720"/>
        <w:jc w:val="both"/>
        <w:rPr>
          <w:rFonts w:ascii="Times New Roman" w:hAnsi="Times New Roman"/>
          <w:sz w:val="28"/>
          <w:szCs w:val="28"/>
        </w:rPr>
      </w:pPr>
      <w:r w:rsidRPr="00E063B4">
        <w:rPr>
          <w:rFonts w:ascii="Times New Roman" w:hAnsi="Times New Roman"/>
          <w:sz w:val="28"/>
          <w:szCs w:val="28"/>
        </w:rPr>
        <w:t>Поэтому возникла необходимость выявить изменения, происходящие в технологии производства и организации труда, определить необходимые профессиональные компетенции в конкретной области профессиональной деятельности, конкретизировать конечные результаты обучения в виде компетенций, умений, знаний и приобретаемого практического опыта.</w:t>
      </w:r>
    </w:p>
    <w:tbl>
      <w:tblPr>
        <w:tblW w:w="9899" w:type="dxa"/>
        <w:tblInd w:w="-323" w:type="dxa"/>
        <w:tblLayout w:type="fixed"/>
        <w:tblLook w:val="0000" w:firstRow="0" w:lastRow="0" w:firstColumn="0" w:lastColumn="0" w:noHBand="0" w:noVBand="0"/>
      </w:tblPr>
      <w:tblGrid>
        <w:gridCol w:w="5103"/>
        <w:gridCol w:w="4796"/>
      </w:tblGrid>
      <w:tr w:rsidR="00556F4A" w:rsidRPr="00E063B4" w:rsidTr="00327895">
        <w:trPr>
          <w:trHeight w:val="503"/>
        </w:trPr>
        <w:tc>
          <w:tcPr>
            <w:tcW w:w="5103" w:type="dxa"/>
            <w:tcBorders>
              <w:top w:val="single" w:sz="4" w:space="0" w:color="000000"/>
              <w:left w:val="single" w:sz="4" w:space="0" w:color="000000"/>
              <w:bottom w:val="single" w:sz="4" w:space="0" w:color="000000"/>
            </w:tcBorders>
            <w:shd w:val="clear" w:color="auto" w:fill="auto"/>
          </w:tcPr>
          <w:p w:rsidR="00556F4A" w:rsidRPr="00E063B4" w:rsidRDefault="00556F4A" w:rsidP="00327895">
            <w:pPr>
              <w:snapToGrid w:val="0"/>
              <w:spacing w:line="240" w:lineRule="auto"/>
              <w:jc w:val="center"/>
              <w:rPr>
                <w:rFonts w:ascii="Times New Roman" w:hAnsi="Times New Roman"/>
                <w:sz w:val="28"/>
                <w:szCs w:val="28"/>
              </w:rPr>
            </w:pPr>
            <w:r w:rsidRPr="00E063B4">
              <w:rPr>
                <w:rFonts w:ascii="Times New Roman" w:hAnsi="Times New Roman"/>
                <w:sz w:val="28"/>
                <w:szCs w:val="28"/>
              </w:rPr>
              <w:t>Основные составляющие при разработке ОПОП</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556F4A" w:rsidRPr="00E063B4" w:rsidRDefault="00556F4A" w:rsidP="00327895">
            <w:pPr>
              <w:snapToGrid w:val="0"/>
              <w:spacing w:line="240" w:lineRule="auto"/>
              <w:jc w:val="center"/>
              <w:rPr>
                <w:rFonts w:ascii="Times New Roman" w:hAnsi="Times New Roman"/>
                <w:sz w:val="28"/>
                <w:szCs w:val="28"/>
              </w:rPr>
            </w:pPr>
            <w:r w:rsidRPr="00E063B4">
              <w:rPr>
                <w:rFonts w:ascii="Times New Roman" w:hAnsi="Times New Roman"/>
                <w:sz w:val="28"/>
                <w:szCs w:val="28"/>
              </w:rPr>
              <w:t>Роль социального партнерства</w:t>
            </w:r>
          </w:p>
        </w:tc>
      </w:tr>
      <w:tr w:rsidR="00556F4A" w:rsidRPr="00E063B4" w:rsidTr="00327895">
        <w:tc>
          <w:tcPr>
            <w:tcW w:w="5103" w:type="dxa"/>
            <w:tcBorders>
              <w:top w:val="single" w:sz="4" w:space="0" w:color="000000"/>
              <w:left w:val="single" w:sz="4" w:space="0" w:color="000000"/>
              <w:bottom w:val="single" w:sz="4" w:space="0" w:color="000000"/>
            </w:tcBorders>
            <w:shd w:val="clear" w:color="auto" w:fill="auto"/>
          </w:tcPr>
          <w:p w:rsidR="00556F4A" w:rsidRPr="00E063B4" w:rsidRDefault="00556F4A" w:rsidP="00327895">
            <w:pPr>
              <w:snapToGrid w:val="0"/>
              <w:spacing w:line="240" w:lineRule="auto"/>
              <w:jc w:val="both"/>
              <w:rPr>
                <w:rFonts w:ascii="Times New Roman" w:hAnsi="Times New Roman"/>
                <w:sz w:val="28"/>
                <w:szCs w:val="28"/>
              </w:rPr>
            </w:pPr>
            <w:r w:rsidRPr="00E063B4">
              <w:rPr>
                <w:rFonts w:ascii="Times New Roman" w:hAnsi="Times New Roman"/>
                <w:sz w:val="28"/>
                <w:szCs w:val="28"/>
              </w:rPr>
              <w:t>результаты освоения ОПОП (это виды деятельности и компетенции), которые отражают цель и задачи ОПОП</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556F4A" w:rsidRPr="00E063B4" w:rsidRDefault="00556F4A" w:rsidP="00327895">
            <w:pPr>
              <w:snapToGrid w:val="0"/>
              <w:spacing w:line="240" w:lineRule="auto"/>
              <w:jc w:val="both"/>
              <w:rPr>
                <w:rFonts w:ascii="Times New Roman" w:hAnsi="Times New Roman"/>
                <w:sz w:val="28"/>
                <w:szCs w:val="28"/>
              </w:rPr>
            </w:pPr>
            <w:r w:rsidRPr="00E063B4">
              <w:rPr>
                <w:rFonts w:ascii="Times New Roman" w:hAnsi="Times New Roman"/>
                <w:sz w:val="28"/>
                <w:szCs w:val="28"/>
              </w:rPr>
              <w:t>определение ведущих видов деятельности и профессиональные компетенции с учетом специфики производства</w:t>
            </w:r>
          </w:p>
        </w:tc>
      </w:tr>
      <w:tr w:rsidR="00556F4A" w:rsidRPr="00E063B4" w:rsidTr="00327895">
        <w:tc>
          <w:tcPr>
            <w:tcW w:w="5103" w:type="dxa"/>
            <w:tcBorders>
              <w:top w:val="single" w:sz="4" w:space="0" w:color="000000"/>
              <w:left w:val="single" w:sz="4" w:space="0" w:color="000000"/>
              <w:bottom w:val="single" w:sz="4" w:space="0" w:color="000000"/>
            </w:tcBorders>
            <w:shd w:val="clear" w:color="auto" w:fill="auto"/>
          </w:tcPr>
          <w:p w:rsidR="00556F4A" w:rsidRPr="00E063B4" w:rsidRDefault="00556F4A" w:rsidP="00327895">
            <w:pPr>
              <w:snapToGrid w:val="0"/>
              <w:spacing w:line="240" w:lineRule="auto"/>
              <w:jc w:val="both"/>
              <w:rPr>
                <w:rFonts w:ascii="Times New Roman" w:hAnsi="Times New Roman"/>
                <w:sz w:val="28"/>
                <w:szCs w:val="28"/>
              </w:rPr>
            </w:pPr>
            <w:r w:rsidRPr="00E063B4">
              <w:rPr>
                <w:rFonts w:ascii="Times New Roman" w:hAnsi="Times New Roman"/>
                <w:sz w:val="28"/>
                <w:szCs w:val="28"/>
              </w:rPr>
              <w:t>структура ОПОП (перечень обязательных дисциплин, модулей, умений, знаний по дисциплинам; практического опыта, умений, знаний по модулям)</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556F4A" w:rsidRPr="00E063B4" w:rsidRDefault="00556F4A" w:rsidP="00327895">
            <w:pPr>
              <w:snapToGrid w:val="0"/>
              <w:spacing w:line="240" w:lineRule="auto"/>
              <w:jc w:val="both"/>
              <w:rPr>
                <w:rFonts w:ascii="Times New Roman" w:hAnsi="Times New Roman"/>
                <w:sz w:val="28"/>
                <w:szCs w:val="28"/>
              </w:rPr>
            </w:pPr>
            <w:r w:rsidRPr="00E063B4">
              <w:rPr>
                <w:rFonts w:ascii="Times New Roman" w:hAnsi="Times New Roman"/>
                <w:sz w:val="28"/>
                <w:szCs w:val="28"/>
              </w:rPr>
              <w:t>экспертиза профессиональных модулей, рабочих программ учебных дисциплин</w:t>
            </w:r>
          </w:p>
        </w:tc>
      </w:tr>
      <w:tr w:rsidR="00556F4A" w:rsidRPr="00E063B4" w:rsidTr="00327895">
        <w:tc>
          <w:tcPr>
            <w:tcW w:w="5103" w:type="dxa"/>
            <w:tcBorders>
              <w:top w:val="single" w:sz="4" w:space="0" w:color="000000"/>
              <w:left w:val="single" w:sz="4" w:space="0" w:color="000000"/>
              <w:bottom w:val="single" w:sz="4" w:space="0" w:color="000000"/>
            </w:tcBorders>
            <w:shd w:val="clear" w:color="auto" w:fill="auto"/>
          </w:tcPr>
          <w:p w:rsidR="00556F4A" w:rsidRPr="00E063B4" w:rsidRDefault="00556F4A" w:rsidP="00327895">
            <w:pPr>
              <w:snapToGrid w:val="0"/>
              <w:spacing w:after="0" w:line="240" w:lineRule="auto"/>
              <w:jc w:val="both"/>
              <w:rPr>
                <w:rFonts w:ascii="Times New Roman" w:hAnsi="Times New Roman"/>
                <w:sz w:val="28"/>
                <w:szCs w:val="28"/>
              </w:rPr>
            </w:pPr>
            <w:r w:rsidRPr="00E063B4">
              <w:rPr>
                <w:rFonts w:ascii="Times New Roman" w:hAnsi="Times New Roman"/>
                <w:sz w:val="28"/>
                <w:szCs w:val="28"/>
              </w:rPr>
              <w:t>определение специфики и механизма формирования вариативной части программы с учетом требований региональных работодателей и рынка труда</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556F4A" w:rsidRPr="00E063B4" w:rsidRDefault="00556F4A" w:rsidP="00327895">
            <w:pPr>
              <w:snapToGrid w:val="0"/>
              <w:spacing w:line="240" w:lineRule="auto"/>
              <w:jc w:val="both"/>
              <w:rPr>
                <w:rFonts w:ascii="Times New Roman" w:hAnsi="Times New Roman"/>
                <w:sz w:val="28"/>
                <w:szCs w:val="28"/>
              </w:rPr>
            </w:pPr>
            <w:r w:rsidRPr="00E063B4">
              <w:rPr>
                <w:rFonts w:ascii="Times New Roman" w:hAnsi="Times New Roman"/>
                <w:sz w:val="28"/>
                <w:szCs w:val="28"/>
              </w:rPr>
              <w:t>рекомендации по распределению часов вариативной части в рамках освоения ОПОП</w:t>
            </w:r>
          </w:p>
        </w:tc>
      </w:tr>
      <w:tr w:rsidR="00556F4A" w:rsidRPr="00E063B4" w:rsidTr="00327895">
        <w:tc>
          <w:tcPr>
            <w:tcW w:w="5103" w:type="dxa"/>
            <w:tcBorders>
              <w:top w:val="single" w:sz="4" w:space="0" w:color="000000"/>
              <w:left w:val="single" w:sz="4" w:space="0" w:color="000000"/>
              <w:bottom w:val="single" w:sz="4" w:space="0" w:color="000000"/>
            </w:tcBorders>
            <w:shd w:val="clear" w:color="auto" w:fill="auto"/>
          </w:tcPr>
          <w:p w:rsidR="00556F4A" w:rsidRPr="00E063B4" w:rsidRDefault="00556F4A" w:rsidP="00327895">
            <w:pPr>
              <w:snapToGrid w:val="0"/>
              <w:spacing w:line="240" w:lineRule="auto"/>
              <w:jc w:val="both"/>
              <w:rPr>
                <w:rFonts w:ascii="Times New Roman" w:hAnsi="Times New Roman"/>
                <w:sz w:val="28"/>
                <w:szCs w:val="28"/>
              </w:rPr>
            </w:pPr>
            <w:r w:rsidRPr="00E063B4">
              <w:rPr>
                <w:rFonts w:ascii="Times New Roman" w:hAnsi="Times New Roman"/>
                <w:sz w:val="28"/>
                <w:szCs w:val="28"/>
              </w:rPr>
              <w:t>условия реализации ОПОП (материал, который будет положен в основу соответствующих разделов программ учебных дисциплин (УД) и профессиональных модулей (ПМ))</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556F4A" w:rsidRPr="00E063B4" w:rsidRDefault="00556F4A" w:rsidP="00327895">
            <w:pPr>
              <w:snapToGrid w:val="0"/>
              <w:spacing w:line="240" w:lineRule="auto"/>
              <w:jc w:val="both"/>
              <w:rPr>
                <w:rFonts w:ascii="Times New Roman" w:hAnsi="Times New Roman"/>
                <w:sz w:val="28"/>
                <w:szCs w:val="28"/>
              </w:rPr>
            </w:pPr>
            <w:r w:rsidRPr="00E063B4">
              <w:rPr>
                <w:rFonts w:ascii="Times New Roman" w:hAnsi="Times New Roman"/>
                <w:sz w:val="28"/>
                <w:szCs w:val="28"/>
              </w:rPr>
              <w:t>Программное и информационное обеспечение по соответствующей отрасли</w:t>
            </w:r>
          </w:p>
        </w:tc>
      </w:tr>
    </w:tbl>
    <w:p w:rsidR="00556F4A" w:rsidRPr="00E063B4" w:rsidRDefault="00556F4A" w:rsidP="00556F4A">
      <w:pPr>
        <w:spacing w:line="360" w:lineRule="auto"/>
        <w:ind w:firstLine="720"/>
        <w:jc w:val="both"/>
        <w:rPr>
          <w:rFonts w:ascii="Times New Roman" w:hAnsi="Times New Roman"/>
          <w:sz w:val="28"/>
          <w:szCs w:val="28"/>
        </w:rPr>
      </w:pPr>
    </w:p>
    <w:p w:rsidR="00556F4A" w:rsidRPr="00E063B4" w:rsidRDefault="00556F4A" w:rsidP="00556F4A">
      <w:pPr>
        <w:spacing w:line="360" w:lineRule="auto"/>
        <w:ind w:firstLine="720"/>
        <w:jc w:val="both"/>
        <w:rPr>
          <w:rFonts w:ascii="Times New Roman" w:hAnsi="Times New Roman"/>
          <w:sz w:val="28"/>
          <w:szCs w:val="28"/>
        </w:rPr>
      </w:pPr>
      <w:r w:rsidRPr="00E063B4">
        <w:rPr>
          <w:rFonts w:ascii="Times New Roman" w:hAnsi="Times New Roman"/>
          <w:sz w:val="28"/>
          <w:szCs w:val="28"/>
        </w:rPr>
        <w:lastRenderedPageBreak/>
        <w:t xml:space="preserve">БОУ СПО ВО «Череповецкий технологический техникум» осуществляет подготовку рабочих  и специалистов для промышленности города Череповца Вологодской области, в том числе и для предприятий металлообработки - ОАО «Северсталь-метиз», ООО «Северстальмаш-Тяжмаш», ООО «Автоспецмаш», ОАО «Череповецкий литейномеханический завод». </w:t>
      </w:r>
    </w:p>
    <w:p w:rsidR="00556F4A" w:rsidRPr="00E063B4" w:rsidRDefault="00556F4A" w:rsidP="00556F4A">
      <w:pPr>
        <w:spacing w:line="360" w:lineRule="auto"/>
        <w:ind w:firstLine="720"/>
        <w:jc w:val="both"/>
        <w:rPr>
          <w:rFonts w:ascii="Times New Roman" w:hAnsi="Times New Roman"/>
          <w:sz w:val="28"/>
          <w:szCs w:val="28"/>
        </w:rPr>
      </w:pPr>
      <w:r w:rsidRPr="00E063B4">
        <w:rPr>
          <w:rFonts w:ascii="Times New Roman" w:hAnsi="Times New Roman"/>
          <w:sz w:val="28"/>
          <w:szCs w:val="28"/>
        </w:rPr>
        <w:t>За долгие годы сотрудничества была выстроена система работы образовательного учреждения с предприятиями-заказчиками, которая легла в основу Программы социального партнерства БОУ СПО ВО «Череповецкий технологический техникум».</w:t>
      </w:r>
    </w:p>
    <w:p w:rsidR="00556F4A" w:rsidRPr="00E063B4" w:rsidRDefault="00556F4A" w:rsidP="00556F4A">
      <w:pPr>
        <w:spacing w:line="360" w:lineRule="auto"/>
        <w:ind w:firstLine="720"/>
        <w:jc w:val="both"/>
        <w:rPr>
          <w:rFonts w:ascii="Times New Roman" w:hAnsi="Times New Roman"/>
          <w:sz w:val="28"/>
          <w:szCs w:val="28"/>
        </w:rPr>
      </w:pPr>
      <w:r w:rsidRPr="00E063B4">
        <w:rPr>
          <w:rFonts w:ascii="Times New Roman" w:hAnsi="Times New Roman"/>
          <w:sz w:val="28"/>
          <w:szCs w:val="28"/>
        </w:rPr>
        <w:t>Актуальными задачами в области профессионального обучения являются усиление взаимосвязи с рынком труда и обновление содержания, методик и среды обучения. В настоящее время Ассоциацией машиностроительных предприятий Вологодской области и муниципальным советом по содействию в подготовке квалифицированных рабочих кадров и специалистов города Череповца разрабатывается структура оптимизации профессиональной подготовки специалистов для машиностроительной отрасли на основе экспериментального машиностроительного полигона (на базе ООО «Северстальмаш-Тяжмаш»). Осуществляется поиск условий, способствующих повышению эффективности практического обучения в направлении формирования профессионального становления личности и ускорения ее адаптации к условиям реального производства.</w:t>
      </w:r>
    </w:p>
    <w:p w:rsidR="00556F4A" w:rsidRPr="00E84854" w:rsidRDefault="00556F4A" w:rsidP="00BF2414">
      <w:pPr>
        <w:pStyle w:val="af4"/>
        <w:pageBreakBefore/>
        <w:jc w:val="left"/>
        <w:rPr>
          <w:sz w:val="28"/>
          <w:szCs w:val="28"/>
        </w:rPr>
      </w:pPr>
      <w:bookmarkStart w:id="10" w:name="_Toc402557435"/>
      <w:r w:rsidRPr="00E84854">
        <w:rPr>
          <w:sz w:val="28"/>
          <w:szCs w:val="28"/>
        </w:rPr>
        <w:lastRenderedPageBreak/>
        <w:t>Социальное партнерство – гарант развития профессионального образования</w:t>
      </w:r>
      <w:bookmarkEnd w:id="10"/>
    </w:p>
    <w:p w:rsidR="006A7D03" w:rsidRDefault="006A7D03" w:rsidP="003B43AD">
      <w:pPr>
        <w:spacing w:after="0" w:line="240" w:lineRule="auto"/>
        <w:rPr>
          <w:rFonts w:ascii="Times New Roman" w:hAnsi="Times New Roman"/>
          <w:b/>
          <w:i/>
          <w:sz w:val="28"/>
          <w:szCs w:val="28"/>
        </w:rPr>
      </w:pPr>
    </w:p>
    <w:p w:rsidR="00556F4A" w:rsidRPr="006A7D03" w:rsidRDefault="00556F4A" w:rsidP="003B43AD">
      <w:pPr>
        <w:spacing w:after="0" w:line="240" w:lineRule="auto"/>
        <w:rPr>
          <w:rFonts w:ascii="Times New Roman" w:hAnsi="Times New Roman"/>
          <w:i/>
          <w:sz w:val="28"/>
          <w:szCs w:val="28"/>
        </w:rPr>
      </w:pPr>
      <w:r w:rsidRPr="003B43AD">
        <w:rPr>
          <w:rFonts w:ascii="Times New Roman" w:hAnsi="Times New Roman"/>
          <w:b/>
          <w:i/>
          <w:sz w:val="28"/>
          <w:szCs w:val="28"/>
        </w:rPr>
        <w:t xml:space="preserve">Назаров А.Ю., директор, Елохина Н.Н., </w:t>
      </w:r>
      <w:r w:rsidRPr="006A7D03">
        <w:rPr>
          <w:rFonts w:ascii="Times New Roman" w:hAnsi="Times New Roman"/>
          <w:i/>
          <w:sz w:val="28"/>
          <w:szCs w:val="28"/>
        </w:rPr>
        <w:t xml:space="preserve">заместитель директора </w:t>
      </w:r>
      <w:r w:rsidR="006A7D03">
        <w:rPr>
          <w:rFonts w:ascii="Times New Roman" w:hAnsi="Times New Roman"/>
          <w:i/>
          <w:sz w:val="28"/>
          <w:szCs w:val="28"/>
        </w:rPr>
        <w:t xml:space="preserve"> </w:t>
      </w:r>
    </w:p>
    <w:p w:rsidR="00556F4A" w:rsidRPr="003B43AD" w:rsidRDefault="00556F4A" w:rsidP="003B43AD">
      <w:pPr>
        <w:spacing w:after="0" w:line="240" w:lineRule="auto"/>
        <w:rPr>
          <w:rFonts w:ascii="Times New Roman" w:hAnsi="Times New Roman"/>
          <w:b/>
          <w:i/>
          <w:sz w:val="28"/>
          <w:szCs w:val="28"/>
        </w:rPr>
      </w:pPr>
      <w:r w:rsidRPr="006A7D03">
        <w:rPr>
          <w:rFonts w:ascii="Times New Roman" w:hAnsi="Times New Roman"/>
          <w:i/>
          <w:sz w:val="28"/>
          <w:szCs w:val="28"/>
        </w:rPr>
        <w:t>СПб ГБ ПОУ  « Электромашиностроительный колледж»</w:t>
      </w:r>
      <w:r w:rsidRPr="003B43AD">
        <w:rPr>
          <w:rFonts w:ascii="Times New Roman" w:hAnsi="Times New Roman"/>
          <w:b/>
          <w:i/>
          <w:sz w:val="28"/>
          <w:szCs w:val="28"/>
        </w:rPr>
        <w:t xml:space="preserve"> </w:t>
      </w:r>
    </w:p>
    <w:p w:rsidR="00556F4A" w:rsidRPr="00341EC5" w:rsidRDefault="00556F4A" w:rsidP="00556F4A">
      <w:pPr>
        <w:spacing w:after="0" w:line="240" w:lineRule="auto"/>
        <w:ind w:left="1100" w:right="1134"/>
        <w:jc w:val="right"/>
        <w:rPr>
          <w:rFonts w:ascii="Times New Roman" w:hAnsi="Times New Roman"/>
          <w:b/>
          <w:sz w:val="28"/>
          <w:szCs w:val="28"/>
        </w:rPr>
      </w:pPr>
    </w:p>
    <w:p w:rsidR="00556F4A" w:rsidRDefault="00556F4A" w:rsidP="00BF2414">
      <w:pPr>
        <w:spacing w:after="0" w:line="360" w:lineRule="auto"/>
        <w:ind w:right="-2" w:firstLine="709"/>
        <w:jc w:val="both"/>
        <w:rPr>
          <w:rFonts w:ascii="Times New Roman" w:hAnsi="Times New Roman"/>
          <w:sz w:val="28"/>
          <w:szCs w:val="28"/>
        </w:rPr>
      </w:pPr>
      <w:r>
        <w:rPr>
          <w:rFonts w:ascii="Times New Roman" w:hAnsi="Times New Roman"/>
          <w:caps/>
          <w:sz w:val="28"/>
          <w:szCs w:val="28"/>
        </w:rPr>
        <w:t>И</w:t>
      </w:r>
      <w:r>
        <w:rPr>
          <w:rFonts w:ascii="Times New Roman" w:hAnsi="Times New Roman"/>
          <w:sz w:val="28"/>
          <w:szCs w:val="28"/>
        </w:rPr>
        <w:t>стория сотрудничества ЭМПЛ и ОАО «Силовые машины»  ведет свое начало с 1921 года, когда в Петрограде при заводе «Сименс Шуккерт» была от-крыта школа фабрично-заводского ученичества. За это время для предприятия подготовлено более 26000 квалифицированных рабочих, многие из которых стали крупными специалистами и управленцами. На протяжении 92 лет связь между учебным заведением и базовым предприятием не только не ослабевала, но, напротив, все более укреплялась. Причиной этому, во многом, послужило то, что все эти годы лицей не менял своей профессинальной направленности и из года в год поставлял заводу высококвалифицированных рабочих.</w:t>
      </w:r>
    </w:p>
    <w:p w:rsidR="00556F4A" w:rsidRDefault="00556F4A" w:rsidP="00BF2414">
      <w:pPr>
        <w:tabs>
          <w:tab w:val="left" w:pos="1843"/>
        </w:tabs>
        <w:spacing w:after="0" w:line="360" w:lineRule="auto"/>
        <w:ind w:right="-2" w:firstLine="709"/>
        <w:jc w:val="both"/>
        <w:rPr>
          <w:rFonts w:ascii="Times New Roman" w:hAnsi="Times New Roman"/>
          <w:sz w:val="28"/>
          <w:szCs w:val="28"/>
        </w:rPr>
      </w:pPr>
      <w:r w:rsidRPr="001842F1">
        <w:rPr>
          <w:rFonts w:ascii="Times New Roman" w:hAnsi="Times New Roman"/>
          <w:sz w:val="28"/>
          <w:szCs w:val="28"/>
        </w:rPr>
        <w:t xml:space="preserve">Основой многоотраслевого промышленного комплекса Санкт-Петербурга традиционно являются предприятия, выпускающие сложную высокотехнологичную наукоемкую продукцию и использующие, как правило, разработки научных организаций, также расположенных в Санкт-Петербурге. </w:t>
      </w:r>
      <w:r w:rsidRPr="004721B7">
        <w:rPr>
          <w:rFonts w:ascii="Times New Roman" w:hAnsi="Times New Roman"/>
          <w:sz w:val="28"/>
          <w:szCs w:val="28"/>
        </w:rPr>
        <w:t>Базовые сектора научно – производственного комплекса представлены энергетическим машиностроением, электротехнической промышленностью, судостроением, радиоэлектроникой, приборостроением.</w:t>
      </w:r>
      <w:r w:rsidRPr="001842F1">
        <w:rPr>
          <w:rFonts w:ascii="Times New Roman" w:hAnsi="Times New Roman"/>
          <w:sz w:val="28"/>
          <w:szCs w:val="28"/>
        </w:rPr>
        <w:t xml:space="preserve"> Эти отрасли, составляющие 50 % общего объема промышленног</w:t>
      </w:r>
      <w:r>
        <w:rPr>
          <w:rFonts w:ascii="Times New Roman" w:hAnsi="Times New Roman"/>
          <w:sz w:val="28"/>
          <w:szCs w:val="28"/>
        </w:rPr>
        <w:t xml:space="preserve">о производства, определяют направление развития промышленности </w:t>
      </w:r>
      <w:r w:rsidRPr="001842F1">
        <w:rPr>
          <w:rFonts w:ascii="Times New Roman" w:hAnsi="Times New Roman"/>
          <w:sz w:val="28"/>
          <w:szCs w:val="28"/>
        </w:rPr>
        <w:t xml:space="preserve">Санкт-Петербурга </w:t>
      </w:r>
      <w:r>
        <w:rPr>
          <w:rFonts w:ascii="Times New Roman" w:hAnsi="Times New Roman"/>
          <w:sz w:val="28"/>
          <w:szCs w:val="28"/>
        </w:rPr>
        <w:t>на ближайшие десять  лет.</w:t>
      </w:r>
    </w:p>
    <w:p w:rsidR="00556F4A" w:rsidRDefault="00556F4A" w:rsidP="00BF2414">
      <w:pPr>
        <w:tabs>
          <w:tab w:val="left" w:pos="1843"/>
        </w:tabs>
        <w:spacing w:after="0" w:line="360" w:lineRule="auto"/>
        <w:ind w:right="-2" w:firstLine="709"/>
        <w:jc w:val="both"/>
        <w:rPr>
          <w:rFonts w:ascii="Times New Roman" w:hAnsi="Times New Roman"/>
          <w:sz w:val="28"/>
          <w:szCs w:val="28"/>
        </w:rPr>
      </w:pPr>
      <w:r>
        <w:rPr>
          <w:rFonts w:ascii="Times New Roman" w:hAnsi="Times New Roman"/>
          <w:sz w:val="28"/>
          <w:szCs w:val="28"/>
        </w:rPr>
        <w:t xml:space="preserve">В соответствии с «Концепцией развития промышленного комплекса Санкт-Петербурга до 2020 года » особое внимание </w:t>
      </w:r>
      <w:r w:rsidR="006A7D03">
        <w:rPr>
          <w:rFonts w:ascii="Times New Roman" w:hAnsi="Times New Roman"/>
          <w:sz w:val="28"/>
          <w:szCs w:val="28"/>
        </w:rPr>
        <w:t>уделяется конкуре</w:t>
      </w:r>
      <w:r>
        <w:rPr>
          <w:rFonts w:ascii="Times New Roman" w:hAnsi="Times New Roman"/>
          <w:sz w:val="28"/>
          <w:szCs w:val="28"/>
        </w:rPr>
        <w:t xml:space="preserve">нтоспособности промышленных предприятий, функционирующих в сфере </w:t>
      </w:r>
      <w:r>
        <w:rPr>
          <w:rFonts w:ascii="Times New Roman" w:hAnsi="Times New Roman"/>
          <w:sz w:val="28"/>
          <w:szCs w:val="28"/>
        </w:rPr>
        <w:lastRenderedPageBreak/>
        <w:t>энергомашиностроения, судостроения, «т.к. они являются существенной частью бюджетного потенциала Санкт-Петербурга...»</w:t>
      </w:r>
      <w:r>
        <w:rPr>
          <w:rStyle w:val="af"/>
          <w:rFonts w:ascii="Times New Roman" w:hAnsi="Times New Roman"/>
          <w:sz w:val="28"/>
          <w:szCs w:val="28"/>
        </w:rPr>
        <w:footnoteReference w:id="1"/>
      </w:r>
      <w:r>
        <w:rPr>
          <w:rFonts w:ascii="Times New Roman" w:hAnsi="Times New Roman"/>
          <w:sz w:val="28"/>
          <w:szCs w:val="28"/>
        </w:rPr>
        <w:t xml:space="preserve">. </w:t>
      </w:r>
    </w:p>
    <w:p w:rsidR="00556F4A" w:rsidRDefault="00556F4A" w:rsidP="00BF2414">
      <w:pPr>
        <w:spacing w:after="0" w:line="360" w:lineRule="auto"/>
        <w:ind w:right="-2" w:firstLine="709"/>
        <w:jc w:val="both"/>
        <w:rPr>
          <w:rFonts w:ascii="Times New Roman" w:hAnsi="Times New Roman"/>
          <w:spacing w:val="-6"/>
          <w:sz w:val="28"/>
          <w:szCs w:val="28"/>
        </w:rPr>
      </w:pPr>
      <w:r>
        <w:rPr>
          <w:rFonts w:ascii="Times New Roman" w:hAnsi="Times New Roman"/>
          <w:spacing w:val="-6"/>
          <w:sz w:val="28"/>
          <w:szCs w:val="28"/>
        </w:rPr>
        <w:t>«</w:t>
      </w:r>
      <w:r w:rsidRPr="001752C8">
        <w:rPr>
          <w:rFonts w:ascii="Times New Roman" w:hAnsi="Times New Roman"/>
          <w:spacing w:val="-6"/>
          <w:sz w:val="28"/>
          <w:szCs w:val="28"/>
        </w:rPr>
        <w:t>Динамика развития крупнейших предприятий Санкт–Петербурга (</w:t>
      </w:r>
      <w:r w:rsidRPr="0065005D">
        <w:rPr>
          <w:rFonts w:ascii="Times New Roman" w:hAnsi="Times New Roman"/>
          <w:b/>
          <w:spacing w:val="-6"/>
          <w:sz w:val="28"/>
          <w:szCs w:val="28"/>
        </w:rPr>
        <w:t>ОАО «Силовые машины»</w:t>
      </w:r>
      <w:r w:rsidRPr="001752C8">
        <w:rPr>
          <w:rFonts w:ascii="Times New Roman" w:hAnsi="Times New Roman"/>
          <w:spacing w:val="-6"/>
          <w:sz w:val="28"/>
          <w:szCs w:val="28"/>
        </w:rPr>
        <w:t>,  ОАО «Ижорские заводы», ОАО «Кировский  завод», ОАО «Адмиралтейские верфи», ОАО «Корпорация «Аэрокосмическое оборудование», ОАО «Ленинец», ОАО «Звезда» и других) определяет в значительной степени стабильность предприятий-смежников,  находящихся в других регионах.</w:t>
      </w:r>
      <w:r>
        <w:rPr>
          <w:rFonts w:ascii="Times New Roman" w:hAnsi="Times New Roman"/>
          <w:spacing w:val="-6"/>
          <w:sz w:val="28"/>
          <w:szCs w:val="28"/>
        </w:rPr>
        <w:t>»</w:t>
      </w:r>
      <w:r>
        <w:rPr>
          <w:rStyle w:val="af"/>
          <w:rFonts w:ascii="Times New Roman" w:hAnsi="Times New Roman"/>
          <w:spacing w:val="-6"/>
          <w:sz w:val="28"/>
          <w:szCs w:val="28"/>
        </w:rPr>
        <w:footnoteReference w:id="2"/>
      </w:r>
      <w:r>
        <w:rPr>
          <w:rFonts w:ascii="Times New Roman" w:hAnsi="Times New Roman"/>
          <w:spacing w:val="-6"/>
          <w:sz w:val="28"/>
          <w:szCs w:val="28"/>
        </w:rPr>
        <w:t>.</w:t>
      </w:r>
    </w:p>
    <w:p w:rsidR="00556F4A" w:rsidRDefault="00556F4A" w:rsidP="00BF2414">
      <w:pPr>
        <w:spacing w:after="0" w:line="360" w:lineRule="auto"/>
        <w:ind w:right="-2" w:firstLine="709"/>
        <w:jc w:val="both"/>
        <w:rPr>
          <w:rFonts w:ascii="Times New Roman" w:hAnsi="Times New Roman"/>
          <w:spacing w:val="-6"/>
          <w:sz w:val="28"/>
          <w:szCs w:val="28"/>
        </w:rPr>
      </w:pPr>
      <w:r>
        <w:rPr>
          <w:rFonts w:ascii="Times New Roman" w:hAnsi="Times New Roman"/>
          <w:spacing w:val="-6"/>
          <w:sz w:val="28"/>
          <w:szCs w:val="28"/>
        </w:rPr>
        <w:t xml:space="preserve">Мировой экономический кризис существенно повлиял на показатели деятельности традиционно ведущих отраслей промышленности Санкт-Петербурга. Для нейтрализации посткризисных последствий и восстановления экономического роста , обеспечения развития промышленности Санкт-Петербурга необходима системная концепция, определяющая пути и способы обеспечения устойчивого развития промышленного комплекса нашего города. </w:t>
      </w:r>
    </w:p>
    <w:p w:rsidR="00556F4A" w:rsidRDefault="00556F4A" w:rsidP="00BF2414">
      <w:pPr>
        <w:spacing w:after="0" w:line="360" w:lineRule="auto"/>
        <w:ind w:right="-2" w:firstLine="709"/>
        <w:jc w:val="both"/>
        <w:rPr>
          <w:rFonts w:ascii="Times New Roman" w:hAnsi="Times New Roman"/>
          <w:spacing w:val="-6"/>
          <w:sz w:val="28"/>
          <w:szCs w:val="28"/>
        </w:rPr>
      </w:pPr>
      <w:r>
        <w:rPr>
          <w:rFonts w:ascii="Times New Roman" w:hAnsi="Times New Roman"/>
          <w:spacing w:val="-6"/>
          <w:sz w:val="28"/>
          <w:szCs w:val="28"/>
        </w:rPr>
        <w:t xml:space="preserve">Наряду с основными проблемами сформировавшейся к настоящему моменту промышленной сферы Санкт-Петербурга, которые препятствуют ее развитию, такими как </w:t>
      </w:r>
    </w:p>
    <w:p w:rsidR="00556F4A" w:rsidRDefault="00556F4A" w:rsidP="00BF2414">
      <w:pPr>
        <w:pStyle w:val="11"/>
        <w:numPr>
          <w:ilvl w:val="0"/>
          <w:numId w:val="17"/>
        </w:numPr>
        <w:spacing w:line="360" w:lineRule="auto"/>
        <w:ind w:left="0" w:right="-2" w:firstLine="709"/>
        <w:jc w:val="both"/>
        <w:rPr>
          <w:spacing w:val="-6"/>
          <w:sz w:val="28"/>
          <w:szCs w:val="28"/>
        </w:rPr>
      </w:pPr>
      <w:r>
        <w:rPr>
          <w:spacing w:val="-6"/>
          <w:sz w:val="28"/>
          <w:szCs w:val="28"/>
        </w:rPr>
        <w:t>преимущественная ориентация промышленности города на развитие производства продукции, а не технологий</w:t>
      </w:r>
    </w:p>
    <w:p w:rsidR="00556F4A" w:rsidRPr="00CF1083" w:rsidRDefault="00556F4A" w:rsidP="00BF2414">
      <w:pPr>
        <w:pStyle w:val="11"/>
        <w:numPr>
          <w:ilvl w:val="0"/>
          <w:numId w:val="17"/>
        </w:numPr>
        <w:spacing w:line="360" w:lineRule="auto"/>
        <w:ind w:left="0" w:right="-2" w:firstLine="709"/>
        <w:jc w:val="both"/>
        <w:rPr>
          <w:spacing w:val="-6"/>
          <w:sz w:val="28"/>
          <w:szCs w:val="28"/>
        </w:rPr>
      </w:pPr>
      <w:r>
        <w:rPr>
          <w:spacing w:val="-6"/>
          <w:sz w:val="28"/>
          <w:szCs w:val="28"/>
        </w:rPr>
        <w:t xml:space="preserve">отставание  ПК города от лучших мировых образцов по показателям </w:t>
      </w:r>
      <w:r w:rsidRPr="00CF1083">
        <w:rPr>
          <w:spacing w:val="-6"/>
          <w:sz w:val="28"/>
          <w:szCs w:val="28"/>
        </w:rPr>
        <w:t>рыночного продвижения</w:t>
      </w:r>
    </w:p>
    <w:p w:rsidR="00556F4A" w:rsidRDefault="00556F4A" w:rsidP="00BF2414">
      <w:pPr>
        <w:pStyle w:val="11"/>
        <w:numPr>
          <w:ilvl w:val="0"/>
          <w:numId w:val="17"/>
        </w:numPr>
        <w:spacing w:line="360" w:lineRule="auto"/>
        <w:ind w:left="0" w:right="-2" w:firstLine="709"/>
        <w:jc w:val="both"/>
        <w:rPr>
          <w:spacing w:val="-6"/>
          <w:sz w:val="28"/>
          <w:szCs w:val="28"/>
        </w:rPr>
      </w:pPr>
      <w:r>
        <w:rPr>
          <w:spacing w:val="-6"/>
          <w:sz w:val="28"/>
          <w:szCs w:val="28"/>
        </w:rPr>
        <w:t>недостаточные условия для создания инновационной продукции</w:t>
      </w:r>
    </w:p>
    <w:p w:rsidR="00556F4A" w:rsidRDefault="00556F4A" w:rsidP="00BF2414">
      <w:pPr>
        <w:pStyle w:val="11"/>
        <w:numPr>
          <w:ilvl w:val="0"/>
          <w:numId w:val="17"/>
        </w:numPr>
        <w:spacing w:line="360" w:lineRule="auto"/>
        <w:ind w:left="0" w:right="-2" w:firstLine="709"/>
        <w:jc w:val="both"/>
        <w:rPr>
          <w:spacing w:val="-6"/>
          <w:sz w:val="28"/>
          <w:szCs w:val="28"/>
        </w:rPr>
      </w:pPr>
      <w:r>
        <w:rPr>
          <w:spacing w:val="-6"/>
          <w:sz w:val="28"/>
          <w:szCs w:val="28"/>
        </w:rPr>
        <w:t>сохранения неразвитой, не соответствующей современным требованиям логистики и т.д.</w:t>
      </w:r>
    </w:p>
    <w:p w:rsidR="00556F4A" w:rsidRDefault="00556F4A" w:rsidP="00BF2414">
      <w:pPr>
        <w:pStyle w:val="11"/>
        <w:spacing w:line="360" w:lineRule="auto"/>
        <w:ind w:left="0" w:right="-2" w:firstLine="709"/>
        <w:jc w:val="both"/>
        <w:rPr>
          <w:spacing w:val="-6"/>
          <w:sz w:val="28"/>
          <w:szCs w:val="28"/>
        </w:rPr>
      </w:pPr>
      <w:r>
        <w:rPr>
          <w:spacing w:val="-6"/>
          <w:sz w:val="28"/>
          <w:szCs w:val="28"/>
        </w:rPr>
        <w:t xml:space="preserve">является проблема острой нехватки высококвалифицированных рабочих кадров, способных выполнить задачи, поставленные перед промышленным комплексом города. </w:t>
      </w:r>
    </w:p>
    <w:p w:rsidR="00556F4A" w:rsidRDefault="00556F4A" w:rsidP="00BF2414">
      <w:pPr>
        <w:pStyle w:val="11"/>
        <w:spacing w:line="360" w:lineRule="auto"/>
        <w:ind w:left="0" w:right="-2" w:firstLine="709"/>
        <w:jc w:val="both"/>
        <w:rPr>
          <w:spacing w:val="-6"/>
          <w:sz w:val="28"/>
          <w:szCs w:val="28"/>
        </w:rPr>
      </w:pPr>
      <w:r>
        <w:rPr>
          <w:spacing w:val="-6"/>
          <w:sz w:val="28"/>
          <w:szCs w:val="28"/>
        </w:rPr>
        <w:lastRenderedPageBreak/>
        <w:t xml:space="preserve">Под воздействием мировых интеграционных процессов, протекающих в научной, технической, производсьвенной сферах энергомашиностроения, усиливается личностный фактор содержания труда рабочих: на первый план выдвигается его интелектукльная составляющая, что требует изменений как содержания профессионального образования, так и совершенствования учебного процесса. </w:t>
      </w:r>
    </w:p>
    <w:p w:rsidR="00556F4A" w:rsidRDefault="00556F4A" w:rsidP="00BF2414">
      <w:pPr>
        <w:pStyle w:val="11"/>
        <w:spacing w:line="360" w:lineRule="auto"/>
        <w:ind w:left="0" w:right="-2" w:firstLine="709"/>
        <w:jc w:val="both"/>
        <w:rPr>
          <w:sz w:val="28"/>
          <w:szCs w:val="28"/>
        </w:rPr>
      </w:pPr>
      <w:r>
        <w:rPr>
          <w:spacing w:val="-6"/>
          <w:sz w:val="28"/>
          <w:szCs w:val="28"/>
        </w:rPr>
        <w:t>В настоящее время сложилось противоречие между требованиями, предъявляемыми профессиональной средой и теми условиями, в которых осуществляется профессиональное образование рабочих. Возникает необходимость в разработке и внедрении инновационных образовательных программ, основанных на широком применении виртуальных имитационных образовательных технологий, которые дадут возможность подготавливать квалифицированных рабочих для работы на современном высокотехнолочичном оборудовании.</w:t>
      </w:r>
    </w:p>
    <w:p w:rsidR="00556F4A" w:rsidRDefault="00556F4A" w:rsidP="00BF2414">
      <w:pPr>
        <w:pStyle w:val="11"/>
        <w:spacing w:line="360" w:lineRule="auto"/>
        <w:ind w:left="0" w:right="-2" w:firstLine="709"/>
        <w:jc w:val="both"/>
        <w:rPr>
          <w:spacing w:val="-6"/>
          <w:sz w:val="28"/>
          <w:szCs w:val="28"/>
        </w:rPr>
      </w:pPr>
      <w:r>
        <w:rPr>
          <w:spacing w:val="-6"/>
          <w:sz w:val="28"/>
          <w:szCs w:val="28"/>
        </w:rPr>
        <w:t>Эти задачи успешно реализует Электромашиностроительный профессиональный лицей в совместной работе с ведущими промышленными предприятиями Санкт-Петербурга.</w:t>
      </w:r>
    </w:p>
    <w:p w:rsidR="00556F4A" w:rsidRDefault="00556F4A" w:rsidP="00BF2414">
      <w:pPr>
        <w:spacing w:after="0" w:line="360" w:lineRule="auto"/>
        <w:ind w:right="-2" w:firstLine="709"/>
        <w:jc w:val="both"/>
        <w:rPr>
          <w:rFonts w:ascii="Times New Roman" w:hAnsi="Times New Roman"/>
          <w:sz w:val="28"/>
          <w:szCs w:val="28"/>
        </w:rPr>
      </w:pPr>
      <w:r>
        <w:rPr>
          <w:rFonts w:ascii="Times New Roman" w:hAnsi="Times New Roman"/>
          <w:sz w:val="28"/>
          <w:szCs w:val="28"/>
        </w:rPr>
        <w:t xml:space="preserve">Сегодня основным стратегическим партнером ЭМПЛ является ОАО «Силовые машины» «Электросила», один из лидеров мирового энергомашиностроения. С ним заключен двухсторонний «Договор о стратегическом партнерстве» № 55-96-35 от 27.10.2003г., зарегистрированный в Комитете экономического развития, промышленной политики и торговли Санкт-Петербурга (распоряжение № 543-р от 13.04.2005 г.) . С  11.05.2011 г. он перерос в «Соглашение о стратегическом партнерстве и сотрудничестве». На основании этого Соглашения выпускники Лицея ежегодно трудоустраиваются на ОАО «Силовые машины». В соответствии с потребностью и заявкой предприятия в Лицее осуществляется планирование подготовки квалифицированных рабочих для высокотехнологичных производств концерна. Учебное заведение имеет долгосрочные заявки до 2016 г. на выпускников  для ОАО «Силовые машины». </w:t>
      </w:r>
    </w:p>
    <w:p w:rsidR="00556F4A" w:rsidRDefault="00556F4A" w:rsidP="00BF2414">
      <w:pPr>
        <w:spacing w:after="0" w:line="360" w:lineRule="auto"/>
        <w:ind w:right="-2" w:firstLine="709"/>
        <w:jc w:val="both"/>
        <w:rPr>
          <w:rFonts w:ascii="Times New Roman" w:hAnsi="Times New Roman"/>
          <w:sz w:val="28"/>
          <w:szCs w:val="28"/>
        </w:rPr>
      </w:pPr>
      <w:r>
        <w:rPr>
          <w:rFonts w:ascii="Times New Roman" w:hAnsi="Times New Roman"/>
          <w:sz w:val="28"/>
          <w:szCs w:val="28"/>
        </w:rPr>
        <w:t xml:space="preserve">Большую работу лицей проводит по переподготовке рабочих кадров  концерна.  Так, с августа 2012 года по настоящее время  в ЭМПЛ ежемесячно организуются курсы целевой переподготовки персонала концерна в области </w:t>
      </w:r>
      <w:r>
        <w:rPr>
          <w:rFonts w:ascii="Times New Roman" w:hAnsi="Times New Roman"/>
          <w:sz w:val="28"/>
          <w:szCs w:val="28"/>
        </w:rPr>
        <w:lastRenderedPageBreak/>
        <w:t>технологии машиностроения по  инновационным программам,   в соответствии с реализацией одного из проектов развития бизнес- системы компании – «Люди  «Силовых машин».</w:t>
      </w:r>
      <w:r w:rsidRPr="000B0C40">
        <w:rPr>
          <w:rFonts w:ascii="Times New Roman" w:hAnsi="Times New Roman"/>
          <w:sz w:val="28"/>
          <w:szCs w:val="28"/>
        </w:rPr>
        <w:t xml:space="preserve"> </w:t>
      </w:r>
      <w:r>
        <w:rPr>
          <w:rFonts w:ascii="Times New Roman" w:hAnsi="Times New Roman"/>
          <w:sz w:val="28"/>
          <w:szCs w:val="28"/>
        </w:rPr>
        <w:t>. Необходимость курсов возникла в связи с модернизацией и обновлением станочного парка на соответствие международным стандартам и, соответственно, повышению требований к персоналу</w:t>
      </w:r>
    </w:p>
    <w:p w:rsidR="00556F4A" w:rsidRDefault="00556F4A" w:rsidP="00BF2414">
      <w:pPr>
        <w:spacing w:after="0" w:line="360" w:lineRule="auto"/>
        <w:ind w:right="-2" w:firstLine="709"/>
        <w:jc w:val="both"/>
        <w:rPr>
          <w:rFonts w:ascii="Times New Roman" w:hAnsi="Times New Roman"/>
          <w:sz w:val="28"/>
          <w:szCs w:val="28"/>
        </w:rPr>
      </w:pPr>
      <w:r>
        <w:rPr>
          <w:rFonts w:ascii="Times New Roman" w:hAnsi="Times New Roman"/>
          <w:sz w:val="28"/>
          <w:szCs w:val="28"/>
        </w:rPr>
        <w:t xml:space="preserve"> Теоретическая подготовка проходит в  двух информационных лабораториях по специальным программам. разработанным педагогами ЭМПЛ и прошедшими экспертизу ведущих специалистов концерна. Практический тренинг и экзамен по курсу проводится  в мастерской станков с ЧПУ, оборудованной современным высокотехнологичным автоматизированным оборудованием. По результатам комплексного практического экзамена,  проводимого с участием представителей технологических служб концерна и Управления развития персонала,  слушатели  получают Сертификат о приобретенных компетенциях. По окончанию курсов,  осуществляется обратная связь с предприятием: слушатели оценивают практическую  актульность курса при использовании полученных знаний в производственном процессе на рабочем месте и профессионализм педагогов, а преподаватели  дают характеристику профессиональному потенциалу обучившихся по тематике курсов.</w:t>
      </w:r>
      <w:r w:rsidRPr="000B0C40">
        <w:rPr>
          <w:rFonts w:ascii="Times New Roman" w:hAnsi="Times New Roman"/>
          <w:sz w:val="28"/>
          <w:szCs w:val="28"/>
        </w:rPr>
        <w:t xml:space="preserve"> </w:t>
      </w:r>
      <w:r>
        <w:rPr>
          <w:rFonts w:ascii="Times New Roman" w:hAnsi="Times New Roman"/>
          <w:sz w:val="28"/>
          <w:szCs w:val="28"/>
        </w:rPr>
        <w:t>.  По результатам обратной  связи рабочие и представители руководства концерна высоко оценили актуальность программы и профессионализм преподавателей.</w:t>
      </w:r>
    </w:p>
    <w:p w:rsidR="00556F4A" w:rsidRDefault="00556F4A" w:rsidP="00BF2414">
      <w:pPr>
        <w:spacing w:after="0" w:line="360" w:lineRule="auto"/>
        <w:ind w:right="-2" w:firstLine="709"/>
        <w:jc w:val="both"/>
        <w:rPr>
          <w:rFonts w:ascii="Times New Roman" w:hAnsi="Times New Roman"/>
          <w:sz w:val="28"/>
          <w:szCs w:val="28"/>
        </w:rPr>
      </w:pPr>
      <w:r>
        <w:rPr>
          <w:rFonts w:ascii="Times New Roman" w:hAnsi="Times New Roman"/>
          <w:sz w:val="28"/>
          <w:szCs w:val="28"/>
        </w:rPr>
        <w:t xml:space="preserve"> В общей сложности, с августа 2012 года в лицее прошли подготовку и переподготовку 84 рабочих ОАО «Силовые машины». В адрес лицея руководство концерна направило благодарственные письма, опубликованные в газетах «Силовые машины №1 от 18 января 2013 г. и №9 от 22 марта 2013 г.,  в которых высоко оценивается взаимное сотрудничество и партнерство в подготовке квалифицированных кадров для производственных площадок Общества.   </w:t>
      </w:r>
    </w:p>
    <w:p w:rsidR="00556F4A" w:rsidRDefault="00556F4A" w:rsidP="00BF2414">
      <w:pPr>
        <w:spacing w:after="0" w:line="360" w:lineRule="auto"/>
        <w:ind w:right="-2" w:firstLine="709"/>
        <w:jc w:val="both"/>
        <w:rPr>
          <w:rFonts w:ascii="Times New Roman" w:hAnsi="Times New Roman"/>
          <w:sz w:val="28"/>
          <w:szCs w:val="28"/>
        </w:rPr>
      </w:pPr>
      <w:r>
        <w:rPr>
          <w:rFonts w:ascii="Times New Roman" w:hAnsi="Times New Roman"/>
          <w:sz w:val="28"/>
          <w:szCs w:val="28"/>
        </w:rPr>
        <w:t xml:space="preserve">С целью дальнейшего сотрудничества в области подготовки кадров,  в январе и октябре 2012 г. с руководством концерна и ведущими  специалистами в области информационной и технологической подготовки производства администрацией ЭМПЛ с привлечением преподавателей, мастеров </w:t>
      </w:r>
      <w:r>
        <w:rPr>
          <w:rFonts w:ascii="Times New Roman" w:hAnsi="Times New Roman"/>
          <w:sz w:val="28"/>
          <w:szCs w:val="28"/>
        </w:rPr>
        <w:lastRenderedPageBreak/>
        <w:t xml:space="preserve">производственного обучения и обучающихся,   были проведены два Круглых стола по темам: </w:t>
      </w:r>
      <w:r w:rsidRPr="00CF1083">
        <w:rPr>
          <w:rFonts w:ascii="Times New Roman" w:hAnsi="Times New Roman"/>
          <w:sz w:val="28"/>
          <w:szCs w:val="28"/>
        </w:rPr>
        <w:t>«Адаптация профессионального модуля ПМ 03. Наладка станков и манипуляторов с программым управлением к требованиям их профессиональной среды в условиях концерна «Силовые машины» и «Анализ компьютерных дидактических средств информационно-педаглгических технологий профессионального образования работников современного  автоматизированного машиностроительного</w:t>
      </w:r>
      <w:r w:rsidRPr="002C0565">
        <w:rPr>
          <w:rFonts w:ascii="Times New Roman" w:hAnsi="Times New Roman"/>
          <w:i/>
          <w:sz w:val="28"/>
          <w:szCs w:val="28"/>
        </w:rPr>
        <w:t xml:space="preserve"> </w:t>
      </w:r>
      <w:r w:rsidRPr="00CF1083">
        <w:rPr>
          <w:rFonts w:ascii="Times New Roman" w:hAnsi="Times New Roman"/>
          <w:sz w:val="28"/>
          <w:szCs w:val="28"/>
        </w:rPr>
        <w:t>производства</w:t>
      </w:r>
      <w:r w:rsidRPr="002C0565">
        <w:rPr>
          <w:rFonts w:ascii="Times New Roman" w:hAnsi="Times New Roman"/>
          <w:i/>
          <w:sz w:val="28"/>
          <w:szCs w:val="28"/>
        </w:rPr>
        <w:t>»</w:t>
      </w:r>
      <w:r>
        <w:rPr>
          <w:rFonts w:ascii="Times New Roman" w:hAnsi="Times New Roman"/>
          <w:sz w:val="28"/>
          <w:szCs w:val="28"/>
        </w:rPr>
        <w:t xml:space="preserve">.  Итогом работы стал согласованный план по разработке новых программ повышения квалификации персонала концерна,  и включение одной из них в содержание междисциплинарного курса для подготовки наладчиков станков и оборудования  по ОПОП ЭМПЛ. С января 2013 года разработана программа и подготовлен методический комплект документов для подготовки операторов станков </w:t>
      </w:r>
      <w:r>
        <w:rPr>
          <w:rFonts w:ascii="Times New Roman" w:hAnsi="Times New Roman"/>
          <w:sz w:val="28"/>
          <w:szCs w:val="28"/>
          <w:lang w:val="en-US"/>
        </w:rPr>
        <w:t>c</w:t>
      </w:r>
      <w:r w:rsidRPr="00837D8E">
        <w:rPr>
          <w:rFonts w:ascii="Times New Roman" w:hAnsi="Times New Roman"/>
          <w:sz w:val="28"/>
          <w:szCs w:val="28"/>
        </w:rPr>
        <w:t xml:space="preserve"> </w:t>
      </w:r>
      <w:r>
        <w:rPr>
          <w:rFonts w:ascii="Times New Roman" w:hAnsi="Times New Roman"/>
          <w:sz w:val="28"/>
          <w:szCs w:val="28"/>
        </w:rPr>
        <w:t>системой ЧПУ</w:t>
      </w:r>
      <w:r w:rsidRPr="00837D8E">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lang w:val="en-US"/>
        </w:rPr>
        <w:t>Sinumerik</w:t>
      </w:r>
      <w:r w:rsidRPr="00837D8E">
        <w:rPr>
          <w:rFonts w:ascii="Times New Roman" w:hAnsi="Times New Roman"/>
          <w:sz w:val="28"/>
          <w:szCs w:val="28"/>
        </w:rPr>
        <w:t>-840</w:t>
      </w:r>
      <w:r>
        <w:rPr>
          <w:rFonts w:ascii="Times New Roman" w:hAnsi="Times New Roman"/>
          <w:sz w:val="28"/>
          <w:szCs w:val="28"/>
          <w:lang w:val="en-US"/>
        </w:rPr>
        <w:t>D</w:t>
      </w:r>
      <w:r>
        <w:rPr>
          <w:rFonts w:ascii="Times New Roman" w:hAnsi="Times New Roman"/>
          <w:sz w:val="28"/>
          <w:szCs w:val="28"/>
        </w:rPr>
        <w:t xml:space="preserve">» фирмы </w:t>
      </w:r>
      <w:r>
        <w:rPr>
          <w:rFonts w:ascii="Times New Roman" w:hAnsi="Times New Roman"/>
          <w:sz w:val="28"/>
          <w:szCs w:val="28"/>
          <w:lang w:val="en-US"/>
        </w:rPr>
        <w:t>Siemens</w:t>
      </w:r>
      <w:r>
        <w:rPr>
          <w:rFonts w:ascii="Times New Roman" w:hAnsi="Times New Roman"/>
          <w:sz w:val="28"/>
          <w:szCs w:val="28"/>
        </w:rPr>
        <w:t>, первая группа приступила к обучению 15 апреля 2013 года..</w:t>
      </w:r>
      <w:r w:rsidRPr="0074189A">
        <w:rPr>
          <w:rFonts w:ascii="Times New Roman" w:hAnsi="Times New Roman"/>
          <w:sz w:val="28"/>
          <w:szCs w:val="28"/>
        </w:rPr>
        <w:t xml:space="preserve"> </w:t>
      </w:r>
    </w:p>
    <w:p w:rsidR="00556F4A" w:rsidRDefault="00556F4A" w:rsidP="00BF2414">
      <w:pPr>
        <w:spacing w:after="0" w:line="360" w:lineRule="auto"/>
        <w:ind w:right="-2" w:firstLine="709"/>
        <w:jc w:val="both"/>
        <w:rPr>
          <w:rFonts w:ascii="Times New Roman" w:hAnsi="Times New Roman"/>
          <w:sz w:val="28"/>
          <w:szCs w:val="28"/>
        </w:rPr>
      </w:pPr>
      <w:r>
        <w:rPr>
          <w:rFonts w:ascii="Times New Roman" w:hAnsi="Times New Roman"/>
          <w:sz w:val="28"/>
          <w:szCs w:val="28"/>
        </w:rPr>
        <w:t>Проводится совместная работа и с другими социальными партнерами. Так, в соответствии с Планом подготовки рабочих кадров, на основании договора с ЭМПЛ в декабре 2012 г. прошли курсы обучения для персонала «Электроприбор» по программе «Переподготовка фрезеровщиков с учетом требований профессиональных стандартов».</w:t>
      </w:r>
      <w:r w:rsidRPr="00CF1083">
        <w:rPr>
          <w:rFonts w:ascii="Times New Roman" w:hAnsi="Times New Roman"/>
          <w:sz w:val="28"/>
          <w:szCs w:val="28"/>
        </w:rPr>
        <w:t xml:space="preserve"> </w:t>
      </w:r>
      <w:r>
        <w:rPr>
          <w:rFonts w:ascii="Times New Roman" w:hAnsi="Times New Roman"/>
          <w:sz w:val="28"/>
          <w:szCs w:val="28"/>
        </w:rPr>
        <w:t>В феврале 2013 года успешно проведена групповая подготовка по действующим договорам с ГУП «Петербургский метрополитен» .операторов систем</w:t>
      </w:r>
      <w:r w:rsidRPr="00384141">
        <w:rPr>
          <w:rFonts w:ascii="Times New Roman" w:hAnsi="Times New Roman"/>
          <w:sz w:val="28"/>
          <w:szCs w:val="28"/>
        </w:rPr>
        <w:t xml:space="preserve"> </w:t>
      </w:r>
      <w:r>
        <w:rPr>
          <w:rFonts w:ascii="Times New Roman" w:hAnsi="Times New Roman"/>
          <w:sz w:val="28"/>
          <w:szCs w:val="28"/>
          <w:lang w:val="en-US"/>
        </w:rPr>
        <w:t>NC</w:t>
      </w:r>
      <w:r>
        <w:rPr>
          <w:rFonts w:ascii="Times New Roman" w:hAnsi="Times New Roman"/>
          <w:sz w:val="28"/>
          <w:szCs w:val="28"/>
        </w:rPr>
        <w:t xml:space="preserve"> 110, и </w:t>
      </w:r>
      <w:r>
        <w:rPr>
          <w:rFonts w:ascii="Times New Roman" w:hAnsi="Times New Roman"/>
          <w:sz w:val="28"/>
          <w:szCs w:val="28"/>
          <w:lang w:val="en-US"/>
        </w:rPr>
        <w:t>Mitsubishi</w:t>
      </w:r>
      <w:r>
        <w:rPr>
          <w:rFonts w:ascii="Times New Roman" w:hAnsi="Times New Roman"/>
          <w:sz w:val="28"/>
          <w:szCs w:val="28"/>
        </w:rPr>
        <w:t>.</w:t>
      </w:r>
    </w:p>
    <w:p w:rsidR="00556F4A" w:rsidRDefault="00556F4A" w:rsidP="00BF2414">
      <w:pPr>
        <w:spacing w:after="0" w:line="360" w:lineRule="auto"/>
        <w:ind w:right="-2" w:firstLine="709"/>
        <w:jc w:val="both"/>
        <w:rPr>
          <w:rFonts w:ascii="Times New Roman" w:hAnsi="Times New Roman"/>
          <w:sz w:val="28"/>
          <w:szCs w:val="28"/>
        </w:rPr>
      </w:pPr>
      <w:r>
        <w:rPr>
          <w:rFonts w:ascii="Times New Roman" w:hAnsi="Times New Roman"/>
          <w:sz w:val="28"/>
          <w:szCs w:val="28"/>
        </w:rPr>
        <w:t xml:space="preserve">Электромашиностроительный лицей,  осуществляя проекты в области  социального партнерства в профессиональном образовании, актуальность  которых  диктуется  общей стратегией подготовки рабочих кадров и формирования прикладных квалификаций, решает и другие немаловажные задачи, связанные с реализацией требований ФГОС при подготовке высококвалифицированных рабочих и наполнению содержания программ ученых дисциплин и модулей дидактическим материалом, соответствующим современным производственным процессам высокотехнологичных производств. Совместно со стратегическим партнером концерном «Силовые машины» мы </w:t>
      </w:r>
      <w:r>
        <w:rPr>
          <w:rFonts w:ascii="Times New Roman" w:hAnsi="Times New Roman"/>
          <w:sz w:val="28"/>
          <w:szCs w:val="28"/>
        </w:rPr>
        <w:lastRenderedPageBreak/>
        <w:t>координируем взаимовыгодное сотрудничество не только в области подготовки кадров и совершенствования учебного процесса, но и принимаем участие в реализации актуальных проектов и программ в сфере сохранения и приумножения потенциала страны, престижа, поддержки и развития в России рабочих специальностей.</w:t>
      </w:r>
    </w:p>
    <w:p w:rsidR="00556F4A" w:rsidRDefault="00556F4A" w:rsidP="00556F4A">
      <w:pPr>
        <w:spacing w:after="0" w:line="360" w:lineRule="auto"/>
        <w:ind w:left="1134" w:right="1134" w:firstLine="709"/>
        <w:rPr>
          <w:rFonts w:ascii="Times New Roman" w:hAnsi="Times New Roman"/>
          <w:sz w:val="28"/>
          <w:szCs w:val="28"/>
        </w:rPr>
      </w:pPr>
    </w:p>
    <w:p w:rsidR="005857B6" w:rsidRDefault="005857B6" w:rsidP="005857B6">
      <w:pPr>
        <w:pStyle w:val="af6"/>
        <w:widowControl w:val="0"/>
        <w:spacing w:after="120"/>
        <w:ind w:left="0" w:firstLine="0"/>
        <w:jc w:val="both"/>
        <w:rPr>
          <w:rFonts w:ascii="Times New Roman" w:hAnsi="Times New Roman" w:cs="Times New Roman"/>
          <w:b/>
          <w:sz w:val="28"/>
        </w:rPr>
      </w:pPr>
      <w:r w:rsidRPr="006F6054">
        <w:rPr>
          <w:rFonts w:ascii="Times New Roman" w:hAnsi="Times New Roman" w:cs="Times New Roman"/>
          <w:b/>
          <w:sz w:val="28"/>
        </w:rPr>
        <w:t>Информационные ресурсы:</w:t>
      </w:r>
    </w:p>
    <w:p w:rsidR="006A3C83" w:rsidRPr="006F6054" w:rsidRDefault="006A3C83" w:rsidP="005857B6">
      <w:pPr>
        <w:pStyle w:val="af6"/>
        <w:widowControl w:val="0"/>
        <w:spacing w:after="120"/>
        <w:ind w:left="0" w:firstLine="0"/>
        <w:jc w:val="both"/>
        <w:rPr>
          <w:rFonts w:ascii="Times New Roman" w:hAnsi="Times New Roman" w:cs="Times New Roman"/>
          <w:b/>
          <w:sz w:val="28"/>
        </w:rPr>
      </w:pPr>
    </w:p>
    <w:p w:rsidR="00556F4A" w:rsidRPr="00D24AA0" w:rsidRDefault="00556F4A" w:rsidP="006A7D03">
      <w:pPr>
        <w:spacing w:after="0" w:line="360" w:lineRule="auto"/>
        <w:ind w:right="1134" w:firstLine="709"/>
        <w:rPr>
          <w:rFonts w:ascii="Times New Roman" w:hAnsi="Times New Roman"/>
          <w:caps/>
          <w:sz w:val="28"/>
          <w:szCs w:val="28"/>
        </w:rPr>
      </w:pPr>
      <w:r>
        <w:rPr>
          <w:rFonts w:ascii="Times New Roman" w:hAnsi="Times New Roman"/>
          <w:sz w:val="28"/>
          <w:szCs w:val="28"/>
        </w:rPr>
        <w:t>1. Концепция социально-экономического развития Санкт-Петербурга до 2020 года от 28 марта 2012 г.</w:t>
      </w:r>
    </w:p>
    <w:p w:rsidR="00556F4A" w:rsidRPr="00D24AA0" w:rsidRDefault="00556F4A" w:rsidP="00556F4A">
      <w:pPr>
        <w:spacing w:after="0" w:line="360" w:lineRule="auto"/>
        <w:ind w:left="1134" w:right="1134"/>
        <w:rPr>
          <w:rFonts w:ascii="Times New Roman" w:hAnsi="Times New Roman"/>
          <w:caps/>
          <w:sz w:val="28"/>
          <w:szCs w:val="28"/>
        </w:rPr>
      </w:pPr>
    </w:p>
    <w:p w:rsidR="00D35C94" w:rsidRPr="00E84854" w:rsidRDefault="00D35C94" w:rsidP="00BF2414">
      <w:pPr>
        <w:pStyle w:val="af4"/>
        <w:pageBreakBefore/>
        <w:jc w:val="left"/>
        <w:rPr>
          <w:sz w:val="28"/>
          <w:szCs w:val="28"/>
        </w:rPr>
      </w:pPr>
      <w:bookmarkStart w:id="11" w:name="_Toc402557436"/>
      <w:r w:rsidRPr="00E84854">
        <w:rPr>
          <w:sz w:val="28"/>
          <w:szCs w:val="28"/>
        </w:rPr>
        <w:lastRenderedPageBreak/>
        <w:t>Формирование нормативно-правовой базы независимой системы сертификации квалификаций</w:t>
      </w:r>
      <w:bookmarkEnd w:id="11"/>
    </w:p>
    <w:p w:rsidR="00D35C94" w:rsidRDefault="00D35C94" w:rsidP="00D35C94">
      <w:pPr>
        <w:ind w:right="-6"/>
        <w:jc w:val="center"/>
        <w:rPr>
          <w:b/>
          <w:sz w:val="28"/>
          <w:szCs w:val="28"/>
        </w:rPr>
      </w:pPr>
    </w:p>
    <w:p w:rsidR="00D35C94" w:rsidRPr="003B43AD" w:rsidRDefault="00D35C94" w:rsidP="003B43AD">
      <w:pPr>
        <w:spacing w:after="0" w:line="240" w:lineRule="auto"/>
        <w:rPr>
          <w:rFonts w:ascii="Times New Roman" w:hAnsi="Times New Roman"/>
          <w:b/>
          <w:i/>
          <w:sz w:val="28"/>
          <w:szCs w:val="28"/>
        </w:rPr>
      </w:pPr>
      <w:r w:rsidRPr="003B43AD">
        <w:rPr>
          <w:rFonts w:ascii="Times New Roman" w:hAnsi="Times New Roman"/>
          <w:b/>
          <w:i/>
          <w:sz w:val="28"/>
          <w:szCs w:val="28"/>
        </w:rPr>
        <w:t xml:space="preserve">Панов Н.А., </w:t>
      </w:r>
      <w:r w:rsidRPr="006A7D03">
        <w:rPr>
          <w:rFonts w:ascii="Times New Roman" w:hAnsi="Times New Roman"/>
          <w:i/>
          <w:sz w:val="28"/>
          <w:szCs w:val="28"/>
        </w:rPr>
        <w:t>к.т.н., заведующий кафедрой</w:t>
      </w:r>
      <w:r w:rsidR="006A7D03" w:rsidRPr="006A7D03">
        <w:rPr>
          <w:rFonts w:ascii="Times New Roman" w:hAnsi="Times New Roman"/>
          <w:i/>
          <w:sz w:val="28"/>
          <w:szCs w:val="28"/>
        </w:rPr>
        <w:t xml:space="preserve"> </w:t>
      </w:r>
      <w:r w:rsidRPr="006A7D03">
        <w:rPr>
          <w:rFonts w:ascii="Times New Roman" w:hAnsi="Times New Roman"/>
          <w:i/>
          <w:sz w:val="28"/>
          <w:szCs w:val="28"/>
        </w:rPr>
        <w:t xml:space="preserve"> профессионального образования ГБОУ ДПО СПб АППО</w:t>
      </w:r>
    </w:p>
    <w:p w:rsidR="00D35C94" w:rsidRPr="00D95D0E" w:rsidRDefault="00D35C94" w:rsidP="00D35C94">
      <w:pPr>
        <w:ind w:right="-6"/>
        <w:rPr>
          <w:i/>
          <w:sz w:val="28"/>
          <w:szCs w:val="28"/>
        </w:rPr>
      </w:pPr>
    </w:p>
    <w:p w:rsidR="00D35C94" w:rsidRPr="006A7D03" w:rsidRDefault="00D35C94" w:rsidP="00D35C94">
      <w:pPr>
        <w:spacing w:line="360" w:lineRule="auto"/>
        <w:ind w:firstLine="720"/>
        <w:jc w:val="both"/>
        <w:rPr>
          <w:rFonts w:ascii="Times New Roman" w:hAnsi="Times New Roman"/>
          <w:sz w:val="28"/>
          <w:szCs w:val="28"/>
        </w:rPr>
      </w:pPr>
      <w:r w:rsidRPr="006A7D03">
        <w:rPr>
          <w:rFonts w:ascii="Times New Roman" w:hAnsi="Times New Roman"/>
          <w:sz w:val="28"/>
          <w:szCs w:val="28"/>
        </w:rPr>
        <w:t xml:space="preserve">Сотрудничество профессионального образования и бизнеса является одним из основных факторов эффективного социально-экономического развития России. </w:t>
      </w:r>
    </w:p>
    <w:p w:rsidR="00D35C94" w:rsidRPr="006A7D03" w:rsidRDefault="00D35C94" w:rsidP="00D35C94">
      <w:pPr>
        <w:spacing w:line="360" w:lineRule="auto"/>
        <w:ind w:firstLine="720"/>
        <w:jc w:val="both"/>
        <w:rPr>
          <w:rFonts w:ascii="Times New Roman" w:hAnsi="Times New Roman"/>
          <w:sz w:val="28"/>
          <w:szCs w:val="28"/>
        </w:rPr>
      </w:pPr>
      <w:r w:rsidRPr="006A7D03">
        <w:rPr>
          <w:rFonts w:ascii="Times New Roman" w:hAnsi="Times New Roman"/>
          <w:sz w:val="28"/>
          <w:szCs w:val="28"/>
        </w:rPr>
        <w:t>В каждый исторический период развития страны формировались и действовали свои виды и механизмы этого сотрудничества. Смена социально-политического и экономического устройства, произошедшая в России в начале 90-х годов прошлого века, потребовала значительного изменения характера и форм взаимодействия сферы образования и сферы производства. Государство перестало быть единственным и основным «поставщиком» и «потребителем» профессиональных кадров. Встала задача поиска и формирования форм и механизмов сотрудничества, учитывающих интересы и возможности всех заинтересованных сторон (государства, бизнеса, общества, отдельных социальных групп и граждан).</w:t>
      </w:r>
    </w:p>
    <w:p w:rsidR="00D35C94" w:rsidRPr="006A7D03" w:rsidRDefault="00D35C94" w:rsidP="00D35C94">
      <w:pPr>
        <w:spacing w:line="360" w:lineRule="auto"/>
        <w:ind w:firstLine="720"/>
        <w:jc w:val="both"/>
        <w:rPr>
          <w:rFonts w:ascii="Times New Roman" w:hAnsi="Times New Roman"/>
          <w:sz w:val="28"/>
          <w:szCs w:val="28"/>
        </w:rPr>
      </w:pPr>
      <w:r w:rsidRPr="006A7D03">
        <w:rPr>
          <w:rFonts w:ascii="Times New Roman" w:hAnsi="Times New Roman"/>
          <w:sz w:val="28"/>
          <w:szCs w:val="28"/>
        </w:rPr>
        <w:t xml:space="preserve">Ведущие позиции в этом сотрудничестве пока что занимает государство. Основные направления взаимодействия бизнеса и профессионального образования на федеральном уровне определяют правительственные документы и документы Министерства образования и науки РФ, на региональном уровне - региональные программы развития профессионального образования. </w:t>
      </w:r>
      <w:r w:rsidRPr="006A7D03">
        <w:rPr>
          <w:rFonts w:ascii="Times New Roman" w:hAnsi="Times New Roman"/>
          <w:color w:val="000000"/>
          <w:spacing w:val="8"/>
          <w:sz w:val="28"/>
          <w:szCs w:val="28"/>
        </w:rPr>
        <w:t>Так, между Минобрнауки России и Российским союзом промышленников и предпринимателей (РСПП) было подписано Соглашение о сотрудничестве / 1 / и создана Координационная комиссия, осуществляющая практическую  реализацию соглашения.</w:t>
      </w:r>
    </w:p>
    <w:p w:rsidR="00D35C94" w:rsidRPr="006A7D03" w:rsidRDefault="00D35C94" w:rsidP="00D35C94">
      <w:pPr>
        <w:spacing w:line="360" w:lineRule="auto"/>
        <w:ind w:firstLine="360"/>
        <w:jc w:val="both"/>
        <w:rPr>
          <w:rFonts w:ascii="Times New Roman" w:hAnsi="Times New Roman"/>
          <w:color w:val="000000"/>
          <w:spacing w:val="8"/>
          <w:sz w:val="28"/>
          <w:szCs w:val="28"/>
        </w:rPr>
      </w:pPr>
      <w:r w:rsidRPr="006A7D03">
        <w:rPr>
          <w:rFonts w:ascii="Times New Roman" w:hAnsi="Times New Roman"/>
          <w:color w:val="000000"/>
          <w:spacing w:val="8"/>
          <w:sz w:val="28"/>
          <w:szCs w:val="28"/>
        </w:rPr>
        <w:t>В соответствии с Соглашением, началось взаимодействие по следующим основным направлениям:</w:t>
      </w:r>
    </w:p>
    <w:p w:rsidR="00D35C94" w:rsidRPr="006A7D03" w:rsidRDefault="00D35C94" w:rsidP="00D35C94">
      <w:pPr>
        <w:spacing w:line="360" w:lineRule="auto"/>
        <w:ind w:firstLine="360"/>
        <w:jc w:val="both"/>
        <w:rPr>
          <w:rFonts w:ascii="Times New Roman" w:hAnsi="Times New Roman"/>
          <w:color w:val="000000"/>
          <w:spacing w:val="8"/>
          <w:sz w:val="28"/>
          <w:szCs w:val="28"/>
        </w:rPr>
      </w:pPr>
      <w:r w:rsidRPr="006A7D03">
        <w:rPr>
          <w:rFonts w:ascii="Times New Roman" w:hAnsi="Times New Roman"/>
          <w:color w:val="000000"/>
          <w:spacing w:val="8"/>
          <w:sz w:val="28"/>
          <w:szCs w:val="28"/>
        </w:rPr>
        <w:lastRenderedPageBreak/>
        <w:t>- создание и развитие национальной системы квалификаций, профессиональных стандартов и государственных образовательных стандартов профессионального образования, отвечающих задачам развития российской экономики и общественным потребностям;</w:t>
      </w:r>
    </w:p>
    <w:p w:rsidR="00D35C94" w:rsidRPr="006A7D03" w:rsidRDefault="00D35C94" w:rsidP="00D35C94">
      <w:pPr>
        <w:spacing w:line="360" w:lineRule="auto"/>
        <w:ind w:firstLine="360"/>
        <w:jc w:val="both"/>
        <w:rPr>
          <w:rFonts w:ascii="Times New Roman" w:hAnsi="Times New Roman"/>
          <w:color w:val="000000"/>
          <w:spacing w:val="8"/>
          <w:sz w:val="28"/>
          <w:szCs w:val="28"/>
        </w:rPr>
      </w:pPr>
      <w:r w:rsidRPr="006A7D03">
        <w:rPr>
          <w:rFonts w:ascii="Times New Roman" w:hAnsi="Times New Roman"/>
          <w:color w:val="000000"/>
          <w:spacing w:val="8"/>
          <w:sz w:val="28"/>
          <w:szCs w:val="28"/>
        </w:rPr>
        <w:t>- создание системы независимой оценки качества образования и сертификации квалификаций;</w:t>
      </w:r>
    </w:p>
    <w:p w:rsidR="00D35C94" w:rsidRPr="006A7D03" w:rsidRDefault="00D35C94" w:rsidP="00D35C94">
      <w:pPr>
        <w:spacing w:line="360" w:lineRule="auto"/>
        <w:ind w:firstLine="360"/>
        <w:jc w:val="both"/>
        <w:rPr>
          <w:rFonts w:ascii="Times New Roman" w:hAnsi="Times New Roman"/>
          <w:color w:val="000000"/>
          <w:spacing w:val="8"/>
          <w:sz w:val="28"/>
          <w:szCs w:val="28"/>
        </w:rPr>
      </w:pPr>
      <w:r w:rsidRPr="006A7D03">
        <w:rPr>
          <w:rFonts w:ascii="Times New Roman" w:hAnsi="Times New Roman"/>
          <w:color w:val="000000"/>
          <w:spacing w:val="8"/>
          <w:sz w:val="28"/>
          <w:szCs w:val="28"/>
        </w:rPr>
        <w:t>- содействие развитию современных инновационных профессиональных образовательных  программ.</w:t>
      </w:r>
    </w:p>
    <w:p w:rsidR="00D35C94" w:rsidRPr="006A7D03" w:rsidRDefault="00D35C94" w:rsidP="00D35C94">
      <w:pPr>
        <w:spacing w:line="360" w:lineRule="auto"/>
        <w:ind w:firstLine="709"/>
        <w:jc w:val="both"/>
        <w:rPr>
          <w:rFonts w:ascii="Times New Roman" w:hAnsi="Times New Roman"/>
          <w:bCs/>
          <w:sz w:val="28"/>
          <w:szCs w:val="28"/>
        </w:rPr>
      </w:pPr>
      <w:r w:rsidRPr="006A7D03">
        <w:rPr>
          <w:rFonts w:ascii="Times New Roman" w:hAnsi="Times New Roman"/>
          <w:bCs/>
          <w:sz w:val="28"/>
          <w:szCs w:val="28"/>
        </w:rPr>
        <w:t xml:space="preserve"> 1 декабря 2007 года в Российской Федерации принят Федеральный закон №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  2  /.</w:t>
      </w:r>
    </w:p>
    <w:p w:rsidR="00D35C94" w:rsidRPr="006A7D03" w:rsidRDefault="00D35C94" w:rsidP="00D35C94">
      <w:pPr>
        <w:spacing w:line="360" w:lineRule="auto"/>
        <w:ind w:firstLine="709"/>
        <w:jc w:val="both"/>
        <w:rPr>
          <w:rFonts w:ascii="Times New Roman" w:hAnsi="Times New Roman"/>
          <w:sz w:val="28"/>
          <w:szCs w:val="28"/>
        </w:rPr>
      </w:pPr>
      <w:r w:rsidRPr="006A7D03">
        <w:rPr>
          <w:rFonts w:ascii="Times New Roman" w:hAnsi="Times New Roman"/>
          <w:bCs/>
          <w:sz w:val="28"/>
          <w:szCs w:val="28"/>
        </w:rPr>
        <w:t>На основе этого закона</w:t>
      </w:r>
      <w:r w:rsidRPr="006A7D03">
        <w:rPr>
          <w:rFonts w:ascii="Times New Roman" w:hAnsi="Times New Roman"/>
          <w:sz w:val="28"/>
          <w:szCs w:val="28"/>
        </w:rPr>
        <w:t xml:space="preserve"> Правительство РФ приняло постановление “Об утверждении Правил участия объединений работодателей в разработке и реализации государственной политики в области профессионального образования” (№1015 от 24.12.08) / 3 /, которое предусматривает, что объединения работодателей выполняют следующие задачи:</w:t>
      </w:r>
    </w:p>
    <w:p w:rsidR="00D35C94" w:rsidRPr="006A7D03" w:rsidRDefault="00D35C94" w:rsidP="00327895">
      <w:pPr>
        <w:numPr>
          <w:ilvl w:val="0"/>
          <w:numId w:val="18"/>
        </w:numPr>
        <w:spacing w:after="0" w:line="360" w:lineRule="auto"/>
        <w:jc w:val="both"/>
        <w:rPr>
          <w:rFonts w:ascii="Times New Roman" w:hAnsi="Times New Roman"/>
          <w:sz w:val="28"/>
          <w:szCs w:val="28"/>
        </w:rPr>
      </w:pPr>
      <w:r w:rsidRPr="006A7D03">
        <w:rPr>
          <w:rFonts w:ascii="Times New Roman" w:hAnsi="Times New Roman"/>
          <w:sz w:val="28"/>
          <w:szCs w:val="28"/>
        </w:rPr>
        <w:t>вносят предложения по вопросам совершенствования законодательной базы и нормативно-правового обеспечения развития профессионального образования;</w:t>
      </w:r>
    </w:p>
    <w:p w:rsidR="00D35C94" w:rsidRPr="006A7D03" w:rsidRDefault="00D35C94" w:rsidP="00327895">
      <w:pPr>
        <w:numPr>
          <w:ilvl w:val="0"/>
          <w:numId w:val="18"/>
        </w:numPr>
        <w:spacing w:after="0" w:line="360" w:lineRule="auto"/>
        <w:jc w:val="both"/>
        <w:rPr>
          <w:rFonts w:ascii="Times New Roman" w:hAnsi="Times New Roman"/>
          <w:sz w:val="28"/>
          <w:szCs w:val="28"/>
        </w:rPr>
      </w:pPr>
      <w:r w:rsidRPr="006A7D03">
        <w:rPr>
          <w:rFonts w:ascii="Times New Roman" w:hAnsi="Times New Roman"/>
          <w:sz w:val="28"/>
          <w:szCs w:val="28"/>
        </w:rPr>
        <w:t>представляют экспертные заключения на проекты документов, определяющих государственную политику в области профессионального образования;</w:t>
      </w:r>
    </w:p>
    <w:p w:rsidR="00D35C94" w:rsidRPr="006A7D03" w:rsidRDefault="00D35C94" w:rsidP="00327895">
      <w:pPr>
        <w:numPr>
          <w:ilvl w:val="0"/>
          <w:numId w:val="18"/>
        </w:numPr>
        <w:spacing w:after="0" w:line="360" w:lineRule="auto"/>
        <w:jc w:val="both"/>
        <w:rPr>
          <w:rFonts w:ascii="Times New Roman" w:hAnsi="Times New Roman"/>
          <w:sz w:val="28"/>
          <w:szCs w:val="28"/>
        </w:rPr>
      </w:pPr>
      <w:r w:rsidRPr="006A7D03">
        <w:rPr>
          <w:rFonts w:ascii="Times New Roman" w:hAnsi="Times New Roman"/>
          <w:sz w:val="28"/>
          <w:szCs w:val="28"/>
        </w:rPr>
        <w:t>участвуют в мониторинге и прогнозировании потребностей экономики в квалифицированных кадрах;</w:t>
      </w:r>
    </w:p>
    <w:p w:rsidR="00D35C94" w:rsidRPr="006A7D03" w:rsidRDefault="00D35C94" w:rsidP="00327895">
      <w:pPr>
        <w:numPr>
          <w:ilvl w:val="0"/>
          <w:numId w:val="18"/>
        </w:numPr>
        <w:spacing w:after="0" w:line="360" w:lineRule="auto"/>
        <w:jc w:val="both"/>
        <w:rPr>
          <w:rFonts w:ascii="Times New Roman" w:hAnsi="Times New Roman"/>
          <w:sz w:val="28"/>
          <w:szCs w:val="28"/>
        </w:rPr>
      </w:pPr>
      <w:r w:rsidRPr="006A7D03">
        <w:rPr>
          <w:rFonts w:ascii="Times New Roman" w:hAnsi="Times New Roman"/>
          <w:sz w:val="28"/>
          <w:szCs w:val="28"/>
        </w:rPr>
        <w:t>вносят предложения по оптимизации сети образовательных учреждений профессионального образования;</w:t>
      </w:r>
    </w:p>
    <w:p w:rsidR="00D35C94" w:rsidRPr="006A7D03" w:rsidRDefault="00D35C94" w:rsidP="00327895">
      <w:pPr>
        <w:numPr>
          <w:ilvl w:val="0"/>
          <w:numId w:val="18"/>
        </w:numPr>
        <w:spacing w:after="0" w:line="360" w:lineRule="auto"/>
        <w:jc w:val="both"/>
        <w:rPr>
          <w:rFonts w:ascii="Times New Roman" w:hAnsi="Times New Roman"/>
          <w:sz w:val="28"/>
          <w:szCs w:val="28"/>
        </w:rPr>
      </w:pPr>
      <w:r w:rsidRPr="006A7D03">
        <w:rPr>
          <w:rFonts w:ascii="Times New Roman" w:hAnsi="Times New Roman"/>
          <w:sz w:val="28"/>
          <w:szCs w:val="28"/>
        </w:rPr>
        <w:t>вносят предложения по формированию перечней направлений подготовки (специальностей) профессионального образования;</w:t>
      </w:r>
    </w:p>
    <w:p w:rsidR="00D35C94" w:rsidRPr="006A7D03" w:rsidRDefault="00D35C94" w:rsidP="00327895">
      <w:pPr>
        <w:numPr>
          <w:ilvl w:val="0"/>
          <w:numId w:val="18"/>
        </w:numPr>
        <w:spacing w:after="0" w:line="360" w:lineRule="auto"/>
        <w:jc w:val="both"/>
        <w:rPr>
          <w:rFonts w:ascii="Times New Roman" w:hAnsi="Times New Roman"/>
          <w:sz w:val="28"/>
          <w:szCs w:val="28"/>
        </w:rPr>
      </w:pPr>
      <w:r w:rsidRPr="006A7D03">
        <w:rPr>
          <w:rFonts w:ascii="Times New Roman" w:hAnsi="Times New Roman"/>
          <w:sz w:val="28"/>
          <w:szCs w:val="28"/>
        </w:rPr>
        <w:lastRenderedPageBreak/>
        <w:t>формируют систему независимой оценки качества профессионального образования;</w:t>
      </w:r>
    </w:p>
    <w:p w:rsidR="00D35C94" w:rsidRPr="006A7D03" w:rsidRDefault="00D35C94" w:rsidP="00327895">
      <w:pPr>
        <w:numPr>
          <w:ilvl w:val="0"/>
          <w:numId w:val="18"/>
        </w:numPr>
        <w:spacing w:after="0" w:line="360" w:lineRule="auto"/>
        <w:jc w:val="both"/>
        <w:rPr>
          <w:rFonts w:ascii="Times New Roman" w:hAnsi="Times New Roman"/>
          <w:sz w:val="28"/>
          <w:szCs w:val="28"/>
        </w:rPr>
      </w:pPr>
      <w:r w:rsidRPr="006A7D03">
        <w:rPr>
          <w:rFonts w:ascii="Times New Roman" w:hAnsi="Times New Roman"/>
          <w:sz w:val="28"/>
          <w:szCs w:val="28"/>
        </w:rPr>
        <w:t>участвуют в независимой экспертизе качества учебников и учебных пособий по дисциплинам, формирующим профессиональные компетенции выпускника;</w:t>
      </w:r>
    </w:p>
    <w:p w:rsidR="00D35C94" w:rsidRPr="006A7D03" w:rsidRDefault="00D35C94" w:rsidP="00327895">
      <w:pPr>
        <w:numPr>
          <w:ilvl w:val="0"/>
          <w:numId w:val="18"/>
        </w:numPr>
        <w:spacing w:after="0" w:line="360" w:lineRule="auto"/>
        <w:jc w:val="both"/>
        <w:rPr>
          <w:rFonts w:ascii="Times New Roman" w:hAnsi="Times New Roman"/>
          <w:sz w:val="28"/>
          <w:szCs w:val="28"/>
        </w:rPr>
      </w:pPr>
      <w:r w:rsidRPr="006A7D03">
        <w:rPr>
          <w:rFonts w:ascii="Times New Roman" w:hAnsi="Times New Roman"/>
          <w:sz w:val="28"/>
          <w:szCs w:val="28"/>
        </w:rPr>
        <w:t>участвуют в государственной (итоговой) аттестации выпускников образовательных учреждений;</w:t>
      </w:r>
    </w:p>
    <w:p w:rsidR="00D35C94" w:rsidRPr="006A7D03" w:rsidRDefault="00D35C94" w:rsidP="00327895">
      <w:pPr>
        <w:numPr>
          <w:ilvl w:val="0"/>
          <w:numId w:val="18"/>
        </w:numPr>
        <w:spacing w:after="0" w:line="360" w:lineRule="auto"/>
        <w:jc w:val="both"/>
        <w:rPr>
          <w:rFonts w:ascii="Times New Roman" w:hAnsi="Times New Roman"/>
          <w:sz w:val="28"/>
          <w:szCs w:val="28"/>
        </w:rPr>
      </w:pPr>
      <w:r w:rsidRPr="006A7D03">
        <w:rPr>
          <w:rFonts w:ascii="Times New Roman" w:hAnsi="Times New Roman"/>
          <w:sz w:val="28"/>
          <w:szCs w:val="28"/>
        </w:rPr>
        <w:t>участвуют в государственной аккредитации образовательных учреждений профессионального образования;</w:t>
      </w:r>
    </w:p>
    <w:p w:rsidR="00D35C94" w:rsidRPr="006A7D03" w:rsidRDefault="00D35C94" w:rsidP="00327895">
      <w:pPr>
        <w:numPr>
          <w:ilvl w:val="0"/>
          <w:numId w:val="18"/>
        </w:numPr>
        <w:spacing w:after="0" w:line="360" w:lineRule="auto"/>
        <w:jc w:val="both"/>
        <w:rPr>
          <w:rFonts w:ascii="Times New Roman" w:hAnsi="Times New Roman"/>
          <w:sz w:val="28"/>
          <w:szCs w:val="28"/>
        </w:rPr>
      </w:pPr>
      <w:r w:rsidRPr="006A7D03">
        <w:rPr>
          <w:rFonts w:ascii="Times New Roman" w:hAnsi="Times New Roman"/>
          <w:sz w:val="28"/>
          <w:szCs w:val="28"/>
        </w:rPr>
        <w:t>участвуют в разработке проектов федеральных государственных образовательных стандартов;</w:t>
      </w:r>
    </w:p>
    <w:p w:rsidR="00D35C94" w:rsidRPr="006A7D03" w:rsidRDefault="00D35C94" w:rsidP="00327895">
      <w:pPr>
        <w:numPr>
          <w:ilvl w:val="0"/>
          <w:numId w:val="18"/>
        </w:numPr>
        <w:spacing w:after="0" w:line="360" w:lineRule="auto"/>
        <w:jc w:val="both"/>
        <w:rPr>
          <w:rFonts w:ascii="Times New Roman" w:hAnsi="Times New Roman"/>
          <w:sz w:val="28"/>
          <w:szCs w:val="28"/>
        </w:rPr>
      </w:pPr>
      <w:r w:rsidRPr="006A7D03">
        <w:rPr>
          <w:rFonts w:ascii="Times New Roman" w:hAnsi="Times New Roman"/>
          <w:sz w:val="28"/>
          <w:szCs w:val="28"/>
        </w:rPr>
        <w:t>участвуют в формировании и экспертизе их образовательных программ.</w:t>
      </w:r>
    </w:p>
    <w:p w:rsidR="00D35C94" w:rsidRPr="006A7D03" w:rsidRDefault="00D35C94" w:rsidP="00D35C94">
      <w:pPr>
        <w:spacing w:line="360" w:lineRule="auto"/>
        <w:jc w:val="both"/>
        <w:rPr>
          <w:rFonts w:ascii="Times New Roman" w:hAnsi="Times New Roman"/>
          <w:sz w:val="28"/>
          <w:szCs w:val="28"/>
        </w:rPr>
      </w:pPr>
      <w:r w:rsidRPr="006A7D03">
        <w:rPr>
          <w:rFonts w:ascii="Times New Roman" w:hAnsi="Times New Roman"/>
          <w:sz w:val="28"/>
          <w:szCs w:val="28"/>
        </w:rPr>
        <w:tab/>
        <w:t xml:space="preserve">Постановление Правительства Российской Федерации от 18 августа 2009 г. N 667 «О проведении эксперимента по созданию прикладного бакалавриата в образовательных учреждениях среднего профессионального и высшего профессионального образования» / 4 / предусматривает, что «работодатели, взаимодействующие с образовательными учреждениями, участвующими в эксперименте, оказывают содействие в организации учебной и производственной практики, предусмотренной программами прикладного бакалавриата, и формировании системы сертификации профессиональных квалификаций выпускников». </w:t>
      </w:r>
    </w:p>
    <w:p w:rsidR="00D35C94" w:rsidRPr="006A7D03" w:rsidRDefault="00D35C94" w:rsidP="00D35C94">
      <w:pPr>
        <w:spacing w:line="360" w:lineRule="auto"/>
        <w:ind w:firstLine="360"/>
        <w:jc w:val="both"/>
        <w:rPr>
          <w:rFonts w:ascii="Times New Roman" w:hAnsi="Times New Roman"/>
          <w:sz w:val="28"/>
          <w:szCs w:val="28"/>
        </w:rPr>
      </w:pPr>
      <w:r w:rsidRPr="006A7D03">
        <w:rPr>
          <w:rFonts w:ascii="Times New Roman" w:hAnsi="Times New Roman"/>
          <w:sz w:val="28"/>
          <w:szCs w:val="28"/>
        </w:rPr>
        <w:t>РСПП создана специализированная организация «Национальное агентство развития квалификаций», заключено соглашение с Минобрнауки России по вопросам практического использования ПС при подготовке квалифицированных кадров в системе профессионального образования, создана и действует специальная Комиссия РСПП по ПС.</w:t>
      </w:r>
    </w:p>
    <w:p w:rsidR="00D35C94" w:rsidRPr="006A7D03" w:rsidRDefault="00D35C94" w:rsidP="00D35C94">
      <w:pPr>
        <w:spacing w:line="360" w:lineRule="auto"/>
        <w:ind w:firstLine="360"/>
        <w:jc w:val="both"/>
        <w:rPr>
          <w:rFonts w:ascii="Times New Roman" w:hAnsi="Times New Roman"/>
          <w:sz w:val="28"/>
          <w:szCs w:val="28"/>
        </w:rPr>
      </w:pPr>
      <w:r w:rsidRPr="006A7D03">
        <w:rPr>
          <w:rFonts w:ascii="Times New Roman" w:hAnsi="Times New Roman"/>
          <w:sz w:val="28"/>
          <w:szCs w:val="28"/>
        </w:rPr>
        <w:t xml:space="preserve">Отраслевые объединения работодателей, государственные корпорации, крупные частные компании при организационно – методической поддержке РСПП приступили к разработке ПС. В различной стадии разработки и </w:t>
      </w:r>
      <w:r w:rsidRPr="006A7D03">
        <w:rPr>
          <w:rFonts w:ascii="Times New Roman" w:hAnsi="Times New Roman"/>
          <w:sz w:val="28"/>
          <w:szCs w:val="28"/>
        </w:rPr>
        <w:lastRenderedPageBreak/>
        <w:t>утверждения в настоящее время находится около 150   ПС. Основной объем работ по созданию системы современных ПС ведется за счет средств работодателей.</w:t>
      </w:r>
    </w:p>
    <w:p w:rsidR="00D35C94" w:rsidRPr="006A7D03" w:rsidRDefault="00D35C94" w:rsidP="00D35C94">
      <w:pPr>
        <w:spacing w:line="360" w:lineRule="auto"/>
        <w:ind w:firstLine="360"/>
        <w:jc w:val="both"/>
        <w:rPr>
          <w:rFonts w:ascii="Times New Roman" w:hAnsi="Times New Roman"/>
          <w:sz w:val="28"/>
          <w:szCs w:val="28"/>
        </w:rPr>
      </w:pPr>
      <w:r w:rsidRPr="006A7D03">
        <w:rPr>
          <w:rFonts w:ascii="Times New Roman" w:hAnsi="Times New Roman"/>
          <w:sz w:val="28"/>
          <w:szCs w:val="28"/>
        </w:rPr>
        <w:t xml:space="preserve">Осуществляется активная работа по формированию независимой системы оценки квалификаций выпускников учреждений профессионального образования на основе ПС. </w:t>
      </w:r>
    </w:p>
    <w:p w:rsidR="00D35C94" w:rsidRPr="006A7D03" w:rsidRDefault="00D35C94" w:rsidP="00D35C94">
      <w:pPr>
        <w:spacing w:line="360" w:lineRule="auto"/>
        <w:ind w:firstLine="360"/>
        <w:jc w:val="both"/>
        <w:rPr>
          <w:rFonts w:ascii="Times New Roman" w:hAnsi="Times New Roman"/>
          <w:sz w:val="28"/>
          <w:szCs w:val="28"/>
        </w:rPr>
      </w:pPr>
      <w:r w:rsidRPr="006A7D03">
        <w:rPr>
          <w:rFonts w:ascii="Times New Roman" w:hAnsi="Times New Roman"/>
        </w:rPr>
        <w:tab/>
      </w:r>
      <w:r w:rsidRPr="006A7D03">
        <w:rPr>
          <w:rFonts w:ascii="Times New Roman" w:hAnsi="Times New Roman"/>
          <w:sz w:val="28"/>
          <w:szCs w:val="28"/>
        </w:rPr>
        <w:t>Для стимулирования развития сотрудничества профессионального образования и бизнеса (в соответствии с Постановлением Правительства РФ от 24 декабря 2008 г. N 1015) разрабатываются и используется широкий спектр механизмов, включающих взаимодействие сферы профессионального образования и сферы бизнеса в следующих областях деятельности:</w:t>
      </w:r>
    </w:p>
    <w:p w:rsidR="00D35C94" w:rsidRPr="006A7D03" w:rsidRDefault="00D35C94" w:rsidP="00D35C94">
      <w:pPr>
        <w:spacing w:line="360" w:lineRule="auto"/>
        <w:jc w:val="both"/>
        <w:rPr>
          <w:rFonts w:ascii="Times New Roman" w:hAnsi="Times New Roman"/>
          <w:sz w:val="28"/>
          <w:szCs w:val="28"/>
        </w:rPr>
      </w:pPr>
      <w:r w:rsidRPr="006A7D03">
        <w:rPr>
          <w:rFonts w:ascii="Times New Roman" w:hAnsi="Times New Roman"/>
          <w:sz w:val="28"/>
          <w:szCs w:val="28"/>
        </w:rPr>
        <w:tab/>
        <w:t>- в разработке и экспертизе федеральных государственных образовательных стандартов и программ профессионального образования всех уровней (обязательным условием утверждения Минобрнауки России стандартов и программ профессионального образования является участие в их разработке представителей бизнеса, а также получение положительных оценок со стороны экспертов - представителей производства);</w:t>
      </w:r>
    </w:p>
    <w:p w:rsidR="00D35C94" w:rsidRPr="006A7D03" w:rsidRDefault="00D35C94" w:rsidP="00D35C94">
      <w:pPr>
        <w:pStyle w:val="ConsPlusNormal"/>
        <w:widowControl/>
        <w:spacing w:line="360" w:lineRule="auto"/>
        <w:ind w:firstLine="540"/>
        <w:jc w:val="both"/>
        <w:rPr>
          <w:rFonts w:ascii="Times New Roman" w:hAnsi="Times New Roman" w:cs="Times New Roman"/>
          <w:sz w:val="28"/>
          <w:szCs w:val="28"/>
        </w:rPr>
      </w:pPr>
      <w:r w:rsidRPr="006A7D03">
        <w:rPr>
          <w:rFonts w:ascii="Times New Roman" w:hAnsi="Times New Roman" w:cs="Times New Roman"/>
          <w:sz w:val="28"/>
          <w:szCs w:val="28"/>
        </w:rPr>
        <w:t>- в независимой экспертизе качества учебников и учебных пособий, используемых в образовательном процессе образовательными учреждениями профессионального образования по дисциплинам, формирующим профессиональные компетенции выпускника;</w:t>
      </w:r>
    </w:p>
    <w:p w:rsidR="00D35C94" w:rsidRPr="006A7D03" w:rsidRDefault="00D35C94" w:rsidP="00D35C94">
      <w:pPr>
        <w:pStyle w:val="ConsPlusNormal"/>
        <w:widowControl/>
        <w:spacing w:line="360" w:lineRule="auto"/>
        <w:ind w:firstLine="540"/>
        <w:jc w:val="both"/>
        <w:rPr>
          <w:rFonts w:ascii="Times New Roman" w:hAnsi="Times New Roman" w:cs="Times New Roman"/>
          <w:sz w:val="28"/>
          <w:szCs w:val="28"/>
        </w:rPr>
      </w:pPr>
      <w:r w:rsidRPr="006A7D03">
        <w:rPr>
          <w:rFonts w:ascii="Times New Roman" w:hAnsi="Times New Roman" w:cs="Times New Roman"/>
          <w:sz w:val="28"/>
          <w:szCs w:val="28"/>
        </w:rPr>
        <w:t>- в государственной (итоговой) аттестации выпускников образовательных учреждений через представителей организаций работодателей в государственных аттестационных комиссиях образовательных учреждений профессионального образования;</w:t>
      </w:r>
    </w:p>
    <w:p w:rsidR="00D35C94" w:rsidRPr="006A7D03" w:rsidRDefault="00D35C94" w:rsidP="00D35C94">
      <w:pPr>
        <w:pStyle w:val="ConsPlusNormal"/>
        <w:widowControl/>
        <w:spacing w:line="360" w:lineRule="auto"/>
        <w:ind w:firstLine="540"/>
        <w:jc w:val="both"/>
        <w:rPr>
          <w:rFonts w:ascii="Times New Roman" w:hAnsi="Times New Roman" w:cs="Times New Roman"/>
          <w:sz w:val="28"/>
          <w:szCs w:val="28"/>
        </w:rPr>
      </w:pPr>
      <w:r w:rsidRPr="006A7D03">
        <w:rPr>
          <w:rFonts w:ascii="Times New Roman" w:hAnsi="Times New Roman" w:cs="Times New Roman"/>
          <w:sz w:val="28"/>
          <w:szCs w:val="28"/>
        </w:rPr>
        <w:t>- в государственной аккредитации образовательных учреждений профессионального образования в порядке, определяемом федеральным органом исполнительной власти, осуществляющим функции по контролю и надзору в сфере образования и науки;</w:t>
      </w:r>
    </w:p>
    <w:p w:rsidR="00D35C94" w:rsidRPr="006A7D03" w:rsidRDefault="00D35C94" w:rsidP="00D35C94">
      <w:pPr>
        <w:pStyle w:val="ConsPlusNormal"/>
        <w:widowControl/>
        <w:spacing w:line="360" w:lineRule="auto"/>
        <w:ind w:firstLine="540"/>
        <w:jc w:val="both"/>
        <w:rPr>
          <w:rFonts w:ascii="Times New Roman" w:hAnsi="Times New Roman" w:cs="Times New Roman"/>
          <w:sz w:val="28"/>
          <w:szCs w:val="28"/>
        </w:rPr>
      </w:pPr>
      <w:r w:rsidRPr="006A7D03">
        <w:rPr>
          <w:rFonts w:ascii="Times New Roman" w:hAnsi="Times New Roman" w:cs="Times New Roman"/>
          <w:sz w:val="28"/>
          <w:szCs w:val="28"/>
        </w:rPr>
        <w:lastRenderedPageBreak/>
        <w:t>- в разработке и экспертизе основных и дополнительных образовательных программ;</w:t>
      </w:r>
    </w:p>
    <w:p w:rsidR="00D35C94" w:rsidRPr="006A7D03" w:rsidRDefault="00D35C94" w:rsidP="00D35C94">
      <w:pPr>
        <w:spacing w:line="360" w:lineRule="auto"/>
        <w:jc w:val="both"/>
        <w:rPr>
          <w:rFonts w:ascii="Times New Roman" w:hAnsi="Times New Roman"/>
          <w:sz w:val="28"/>
          <w:szCs w:val="28"/>
        </w:rPr>
      </w:pPr>
      <w:r w:rsidRPr="006A7D03">
        <w:rPr>
          <w:rFonts w:ascii="Times New Roman" w:hAnsi="Times New Roman"/>
          <w:sz w:val="28"/>
          <w:szCs w:val="28"/>
        </w:rPr>
        <w:tab/>
        <w:t xml:space="preserve">Новые образовательные стандарты профессионального образования разрабатывались в 2007-2009 гг. Их массовое внедрение началось с  2011г. В настоящее время ведется разработка примерных программ и рабочих программ. В новых программах расширена возможность учета требований работодателей в рамках вариативной части (30-50% всего объема учебного времени), предусмотренной образовательными стандартами. </w:t>
      </w:r>
    </w:p>
    <w:p w:rsidR="00D35C94" w:rsidRPr="006A7D03" w:rsidRDefault="00D35C94" w:rsidP="00D35C94">
      <w:pPr>
        <w:spacing w:line="360" w:lineRule="auto"/>
        <w:ind w:firstLine="709"/>
        <w:jc w:val="both"/>
        <w:rPr>
          <w:rFonts w:ascii="Times New Roman" w:hAnsi="Times New Roman"/>
          <w:sz w:val="28"/>
          <w:szCs w:val="28"/>
        </w:rPr>
      </w:pPr>
      <w:r w:rsidRPr="006A7D03">
        <w:rPr>
          <w:rFonts w:ascii="Times New Roman" w:hAnsi="Times New Roman"/>
          <w:sz w:val="28"/>
          <w:szCs w:val="28"/>
        </w:rPr>
        <w:t xml:space="preserve">Новый импульс деятельность по созданию системы независимой оценки и сертификации квалификаций получила после принятия в 2009 году в рамках Соглашения о взаимодействии между Министерством образования и науки РФ и РСПП двух положений, закладывающих нормативную основу системы («Положение о формировании системы независимой оценки качества профессионального образования» / 5 /  и «Положение об оценке и сертификации квалификаций выпускников образовательных учреждений профессионального образования, других категорий граждан, прошедших профессиональное обучение в различных формах» / 6 /). </w:t>
      </w:r>
    </w:p>
    <w:p w:rsidR="00D35C94" w:rsidRPr="006A7D03" w:rsidRDefault="00D35C94" w:rsidP="00D35C94">
      <w:pPr>
        <w:spacing w:line="360" w:lineRule="auto"/>
        <w:ind w:firstLine="709"/>
        <w:jc w:val="both"/>
        <w:rPr>
          <w:rFonts w:ascii="Times New Roman" w:hAnsi="Times New Roman"/>
          <w:sz w:val="28"/>
          <w:szCs w:val="28"/>
        </w:rPr>
      </w:pPr>
      <w:r w:rsidRPr="006A7D03">
        <w:rPr>
          <w:rFonts w:ascii="Times New Roman" w:hAnsi="Times New Roman"/>
          <w:sz w:val="28"/>
          <w:szCs w:val="28"/>
        </w:rPr>
        <w:t xml:space="preserve">В положении / 6 / определяется порядок организации работы по оценке и сертификации квалификаций, основные принципы этой работы и структура системы сертификации. С целью развития организационных и методических оснований функционирования системы оценки качества профессионального образования создается Общественно-государственный Совет. В состав Совета для реализации задач по основным направлениям его деятельности созданы три постоянно действующие комиссии, в том числе комиссия по вопросам оценки квалификаций. На заседании Совета от 15 декабря 2010 года (протокол № 2) был утвержден целый ряд важных документов: порядок оценки и сертификации квалификаций / 7 /, порядок наделения организаций полномочиями центра оценки и сертификации квалификаций / 8 /, порядок конкурсного отбора организаций для наделения полномочиями экспертно-методических центров системы оценки и </w:t>
      </w:r>
      <w:r w:rsidRPr="006A7D03">
        <w:rPr>
          <w:rFonts w:ascii="Times New Roman" w:hAnsi="Times New Roman"/>
          <w:sz w:val="28"/>
          <w:szCs w:val="28"/>
        </w:rPr>
        <w:lastRenderedPageBreak/>
        <w:t>сертификации квалификаций / 9 /, общие требования к экспертам системы оценки и сертификации квалификаций / 10 /.</w:t>
      </w:r>
    </w:p>
    <w:p w:rsidR="00D35C94" w:rsidRPr="006A7D03" w:rsidRDefault="00D35C94" w:rsidP="00D35C94">
      <w:pPr>
        <w:spacing w:line="360" w:lineRule="auto"/>
        <w:ind w:firstLine="709"/>
        <w:jc w:val="both"/>
        <w:rPr>
          <w:rFonts w:ascii="Times New Roman" w:hAnsi="Times New Roman"/>
          <w:sz w:val="28"/>
          <w:szCs w:val="28"/>
        </w:rPr>
      </w:pPr>
      <w:r w:rsidRPr="006A7D03">
        <w:rPr>
          <w:rFonts w:ascii="Times New Roman" w:hAnsi="Times New Roman"/>
          <w:sz w:val="28"/>
          <w:szCs w:val="28"/>
        </w:rPr>
        <w:t xml:space="preserve">23 декабря 2011 года  в Санкт-Петербурге на базе Политехнического колледжа городского хозяйства Председатель Правительства РФ В.В. Путин провел совещание «О подготовке квалифицированных рабочих кадров, востребованных в экономике». По итогам совещания В.В. Путин подписал перечень поручений, в частности, «совместно с региональными и межрегиональными объединениями работодателей подготовить предложения </w:t>
      </w:r>
    </w:p>
    <w:p w:rsidR="00D35C94" w:rsidRPr="006A7D03" w:rsidRDefault="00D35C94" w:rsidP="00D35C94">
      <w:pPr>
        <w:spacing w:line="360" w:lineRule="auto"/>
        <w:jc w:val="both"/>
        <w:rPr>
          <w:rFonts w:ascii="Times New Roman" w:hAnsi="Times New Roman"/>
          <w:sz w:val="28"/>
          <w:szCs w:val="28"/>
        </w:rPr>
      </w:pPr>
      <w:r w:rsidRPr="006A7D03">
        <w:rPr>
          <w:rFonts w:ascii="Times New Roman" w:hAnsi="Times New Roman"/>
          <w:sz w:val="28"/>
          <w:szCs w:val="28"/>
        </w:rPr>
        <w:t>по созданию сети независимых центров оценки и сертификации квалификаций».</w:t>
      </w:r>
    </w:p>
    <w:p w:rsidR="00D35C94" w:rsidRPr="006A7D03" w:rsidRDefault="00D35C94" w:rsidP="00D35C94">
      <w:pPr>
        <w:spacing w:line="360" w:lineRule="auto"/>
        <w:ind w:firstLine="720"/>
        <w:jc w:val="both"/>
        <w:rPr>
          <w:rFonts w:ascii="Times New Roman" w:hAnsi="Times New Roman"/>
          <w:caps/>
          <w:sz w:val="28"/>
          <w:szCs w:val="28"/>
        </w:rPr>
      </w:pPr>
      <w:r w:rsidRPr="006A7D03">
        <w:rPr>
          <w:rFonts w:ascii="Times New Roman" w:hAnsi="Times New Roman"/>
          <w:sz w:val="28"/>
          <w:szCs w:val="28"/>
        </w:rPr>
        <w:t xml:space="preserve">Структуру формирующейся системы независимой сертификации квалификаций образуют: </w:t>
      </w:r>
    </w:p>
    <w:p w:rsidR="00D35C94" w:rsidRPr="006A7D03" w:rsidRDefault="00D35C94" w:rsidP="00327895">
      <w:pPr>
        <w:pStyle w:val="aa"/>
        <w:numPr>
          <w:ilvl w:val="0"/>
          <w:numId w:val="19"/>
        </w:numPr>
        <w:spacing w:after="0" w:line="360" w:lineRule="auto"/>
        <w:ind w:left="0" w:firstLine="720"/>
        <w:contextualSpacing w:val="0"/>
        <w:jc w:val="both"/>
        <w:rPr>
          <w:rFonts w:ascii="Times New Roman" w:hAnsi="Times New Roman"/>
          <w:caps/>
          <w:sz w:val="28"/>
          <w:szCs w:val="28"/>
        </w:rPr>
      </w:pPr>
      <w:r w:rsidRPr="006A7D03">
        <w:rPr>
          <w:rFonts w:ascii="Times New Roman" w:hAnsi="Times New Roman"/>
          <w:sz w:val="28"/>
          <w:szCs w:val="28"/>
        </w:rPr>
        <w:t>Общественно-государственный совет, формируемый РСПП совместно с Министерством образования и науки Российской Федерации при активном участии крупнейших работодателей и их объединений, органов исполнительной власти. Совет определяет приоритеты в области оценки и сертификации квалификации</w:t>
      </w:r>
      <w:r w:rsidRPr="006A7D03">
        <w:rPr>
          <w:rFonts w:ascii="Times New Roman" w:hAnsi="Times New Roman"/>
          <w:caps/>
          <w:sz w:val="28"/>
          <w:szCs w:val="28"/>
        </w:rPr>
        <w:t xml:space="preserve">, </w:t>
      </w:r>
      <w:r w:rsidRPr="006A7D03">
        <w:rPr>
          <w:rFonts w:ascii="Times New Roman" w:hAnsi="Times New Roman"/>
          <w:sz w:val="28"/>
          <w:szCs w:val="28"/>
        </w:rPr>
        <w:t>утверждает  организационно-методические документы по вопросам сертификации квалификаций, в том числе, регулирующие функционирование и наделение полномочиями центров оценки и сертификации квалификаций;</w:t>
      </w:r>
    </w:p>
    <w:p w:rsidR="00D35C94" w:rsidRPr="006A7D03" w:rsidRDefault="00D35C94" w:rsidP="00327895">
      <w:pPr>
        <w:pStyle w:val="aa"/>
        <w:numPr>
          <w:ilvl w:val="0"/>
          <w:numId w:val="19"/>
        </w:numPr>
        <w:spacing w:after="0" w:line="360" w:lineRule="auto"/>
        <w:ind w:left="0" w:firstLine="720"/>
        <w:contextualSpacing w:val="0"/>
        <w:jc w:val="both"/>
        <w:rPr>
          <w:rFonts w:ascii="Times New Roman" w:hAnsi="Times New Roman"/>
          <w:caps/>
          <w:sz w:val="28"/>
          <w:szCs w:val="28"/>
        </w:rPr>
      </w:pPr>
      <w:r w:rsidRPr="006A7D03">
        <w:rPr>
          <w:rFonts w:ascii="Times New Roman" w:hAnsi="Times New Roman"/>
          <w:caps/>
          <w:sz w:val="28"/>
          <w:szCs w:val="28"/>
        </w:rPr>
        <w:t>Б</w:t>
      </w:r>
      <w:r w:rsidRPr="006A7D03">
        <w:rPr>
          <w:rFonts w:ascii="Times New Roman" w:hAnsi="Times New Roman"/>
          <w:sz w:val="28"/>
          <w:szCs w:val="28"/>
        </w:rPr>
        <w:t>азовая организация, осуществляющая разработку организационно-методических  документов по вопросам оценки и сертификации квалификаций, координацию и мониторинг деятельности экспертно-методических центров, центров оценки и сертификации квалификаций;</w:t>
      </w:r>
      <w:r w:rsidRPr="006A7D03">
        <w:rPr>
          <w:rFonts w:ascii="Times New Roman" w:hAnsi="Times New Roman"/>
          <w:caps/>
          <w:sz w:val="28"/>
          <w:szCs w:val="28"/>
        </w:rPr>
        <w:t xml:space="preserve"> </w:t>
      </w:r>
    </w:p>
    <w:p w:rsidR="00D35C94" w:rsidRPr="006A7D03" w:rsidRDefault="00D35C94" w:rsidP="00327895">
      <w:pPr>
        <w:pStyle w:val="aa"/>
        <w:numPr>
          <w:ilvl w:val="0"/>
          <w:numId w:val="19"/>
        </w:numPr>
        <w:spacing w:after="0" w:line="360" w:lineRule="auto"/>
        <w:ind w:left="0" w:firstLine="720"/>
        <w:contextualSpacing w:val="0"/>
        <w:jc w:val="both"/>
        <w:rPr>
          <w:rFonts w:ascii="Times New Roman" w:hAnsi="Times New Roman"/>
          <w:caps/>
          <w:sz w:val="28"/>
          <w:szCs w:val="28"/>
        </w:rPr>
      </w:pPr>
      <w:r w:rsidRPr="006A7D03">
        <w:rPr>
          <w:rFonts w:ascii="Times New Roman" w:hAnsi="Times New Roman"/>
          <w:caps/>
          <w:sz w:val="28"/>
          <w:szCs w:val="28"/>
        </w:rPr>
        <w:t>Э</w:t>
      </w:r>
      <w:r w:rsidRPr="006A7D03">
        <w:rPr>
          <w:rFonts w:ascii="Times New Roman" w:hAnsi="Times New Roman"/>
          <w:sz w:val="28"/>
          <w:szCs w:val="28"/>
        </w:rPr>
        <w:t>кспертно-методические центры (ЭМЦ)</w:t>
      </w:r>
      <w:r w:rsidRPr="006A7D03">
        <w:rPr>
          <w:rFonts w:ascii="Times New Roman" w:hAnsi="Times New Roman"/>
          <w:b/>
          <w:bCs/>
          <w:caps/>
          <w:sz w:val="28"/>
          <w:szCs w:val="28"/>
        </w:rPr>
        <w:t>,</w:t>
      </w:r>
      <w:r w:rsidRPr="006A7D03">
        <w:rPr>
          <w:rFonts w:ascii="Times New Roman" w:hAnsi="Times New Roman"/>
          <w:sz w:val="28"/>
          <w:szCs w:val="28"/>
        </w:rPr>
        <w:t xml:space="preserve"> определяемые советом</w:t>
      </w:r>
      <w:r w:rsidRPr="006A7D03">
        <w:rPr>
          <w:rFonts w:ascii="Times New Roman" w:hAnsi="Times New Roman"/>
          <w:caps/>
          <w:sz w:val="28"/>
          <w:szCs w:val="28"/>
        </w:rPr>
        <w:t xml:space="preserve"> </w:t>
      </w:r>
      <w:r w:rsidRPr="006A7D03">
        <w:rPr>
          <w:rFonts w:ascii="Times New Roman" w:hAnsi="Times New Roman"/>
          <w:sz w:val="28"/>
          <w:szCs w:val="28"/>
        </w:rPr>
        <w:t>на конкурсной основе</w:t>
      </w:r>
      <w:r w:rsidRPr="006A7D03">
        <w:rPr>
          <w:rFonts w:ascii="Times New Roman" w:hAnsi="Times New Roman"/>
          <w:caps/>
          <w:sz w:val="28"/>
          <w:szCs w:val="28"/>
        </w:rPr>
        <w:t>,</w:t>
      </w:r>
      <w:r w:rsidRPr="006A7D03">
        <w:rPr>
          <w:rFonts w:ascii="Times New Roman" w:hAnsi="Times New Roman"/>
          <w:sz w:val="28"/>
          <w:szCs w:val="28"/>
        </w:rPr>
        <w:t xml:space="preserve"> выполняющие функции обучения экспертов, разработки оценочных средств, методического обеспечения и консультационной  поддержки деятельности центров оценки и сертификации квалификаций.</w:t>
      </w:r>
    </w:p>
    <w:p w:rsidR="00D35C94" w:rsidRPr="006A7D03" w:rsidRDefault="00D35C94" w:rsidP="00327895">
      <w:pPr>
        <w:pStyle w:val="aa"/>
        <w:numPr>
          <w:ilvl w:val="0"/>
          <w:numId w:val="19"/>
        </w:numPr>
        <w:spacing w:after="0" w:line="360" w:lineRule="auto"/>
        <w:ind w:left="0" w:firstLine="720"/>
        <w:contextualSpacing w:val="0"/>
        <w:jc w:val="both"/>
        <w:rPr>
          <w:rFonts w:ascii="Times New Roman" w:hAnsi="Times New Roman"/>
          <w:sz w:val="28"/>
          <w:szCs w:val="28"/>
        </w:rPr>
      </w:pPr>
      <w:r w:rsidRPr="006A7D03">
        <w:rPr>
          <w:rFonts w:ascii="Times New Roman" w:hAnsi="Times New Roman"/>
          <w:caps/>
          <w:sz w:val="28"/>
          <w:szCs w:val="28"/>
        </w:rPr>
        <w:lastRenderedPageBreak/>
        <w:t>Ц</w:t>
      </w:r>
      <w:r w:rsidRPr="006A7D03">
        <w:rPr>
          <w:rFonts w:ascii="Times New Roman" w:hAnsi="Times New Roman"/>
          <w:sz w:val="28"/>
          <w:szCs w:val="28"/>
        </w:rPr>
        <w:t>ентры оценки и сертификации квалификаций (ЦОСК), выполняющие функции оценки</w:t>
      </w:r>
      <w:r w:rsidRPr="006A7D03">
        <w:rPr>
          <w:rFonts w:ascii="Times New Roman" w:hAnsi="Times New Roman"/>
          <w:caps/>
          <w:sz w:val="28"/>
          <w:szCs w:val="28"/>
        </w:rPr>
        <w:t xml:space="preserve"> </w:t>
      </w:r>
      <w:r w:rsidRPr="006A7D03">
        <w:rPr>
          <w:rFonts w:ascii="Times New Roman" w:hAnsi="Times New Roman"/>
          <w:sz w:val="28"/>
          <w:szCs w:val="28"/>
        </w:rPr>
        <w:t>и сертификации квалификаций.</w:t>
      </w:r>
    </w:p>
    <w:p w:rsidR="00D35C94" w:rsidRPr="006A7D03" w:rsidRDefault="00D35C94" w:rsidP="00D35C94">
      <w:pPr>
        <w:pStyle w:val="aa"/>
        <w:spacing w:line="360" w:lineRule="auto"/>
        <w:ind w:left="0" w:firstLine="720"/>
        <w:jc w:val="both"/>
        <w:rPr>
          <w:rFonts w:ascii="Times New Roman" w:hAnsi="Times New Roman"/>
          <w:sz w:val="28"/>
          <w:szCs w:val="28"/>
        </w:rPr>
      </w:pPr>
      <w:r w:rsidRPr="006A7D03">
        <w:rPr>
          <w:rFonts w:ascii="Times New Roman" w:hAnsi="Times New Roman"/>
          <w:sz w:val="28"/>
          <w:szCs w:val="28"/>
        </w:rPr>
        <w:t xml:space="preserve">Общественно-государственным советом принят целый ряд документов, определяющих основные правила сертификации, требования к центрам, порядок наделения их полномочиями. С указанными документами можно ознакомиться на сайте НАРК: </w:t>
      </w:r>
      <w:hyperlink r:id="rId17" w:history="1">
        <w:r w:rsidRPr="006A7D03">
          <w:rPr>
            <w:rStyle w:val="a3"/>
            <w:rFonts w:ascii="Times New Roman" w:hAnsi="Times New Roman"/>
            <w:sz w:val="28"/>
            <w:szCs w:val="28"/>
            <w:lang w:val="en-US"/>
          </w:rPr>
          <w:t>www</w:t>
        </w:r>
        <w:r w:rsidRPr="006A7D03">
          <w:rPr>
            <w:rStyle w:val="a3"/>
            <w:rFonts w:ascii="Times New Roman" w:hAnsi="Times New Roman"/>
            <w:sz w:val="28"/>
            <w:szCs w:val="28"/>
          </w:rPr>
          <w:t>.</w:t>
        </w:r>
        <w:r w:rsidRPr="006A7D03">
          <w:rPr>
            <w:rStyle w:val="a3"/>
            <w:rFonts w:ascii="Times New Roman" w:hAnsi="Times New Roman"/>
            <w:sz w:val="28"/>
            <w:szCs w:val="28"/>
            <w:lang w:val="en-US"/>
          </w:rPr>
          <w:t>nark</w:t>
        </w:r>
        <w:r w:rsidRPr="006A7D03">
          <w:rPr>
            <w:rStyle w:val="a3"/>
            <w:rFonts w:ascii="Times New Roman" w:hAnsi="Times New Roman"/>
            <w:sz w:val="28"/>
            <w:szCs w:val="28"/>
          </w:rPr>
          <w:t>-</w:t>
        </w:r>
        <w:r w:rsidRPr="006A7D03">
          <w:rPr>
            <w:rStyle w:val="a3"/>
            <w:rFonts w:ascii="Times New Roman" w:hAnsi="Times New Roman"/>
            <w:sz w:val="28"/>
            <w:szCs w:val="28"/>
            <w:lang w:val="en-US"/>
          </w:rPr>
          <w:t>rspp</w:t>
        </w:r>
        <w:r w:rsidRPr="006A7D03">
          <w:rPr>
            <w:rStyle w:val="a3"/>
            <w:rFonts w:ascii="Times New Roman" w:hAnsi="Times New Roman"/>
            <w:sz w:val="28"/>
            <w:szCs w:val="28"/>
          </w:rPr>
          <w:t>.</w:t>
        </w:r>
        <w:r w:rsidRPr="006A7D03">
          <w:rPr>
            <w:rStyle w:val="a3"/>
            <w:rFonts w:ascii="Times New Roman" w:hAnsi="Times New Roman"/>
            <w:sz w:val="28"/>
            <w:szCs w:val="28"/>
            <w:lang w:val="en-US"/>
          </w:rPr>
          <w:t>ru</w:t>
        </w:r>
      </w:hyperlink>
      <w:r w:rsidRPr="006A7D03">
        <w:rPr>
          <w:rFonts w:ascii="Times New Roman" w:hAnsi="Times New Roman"/>
          <w:sz w:val="28"/>
          <w:szCs w:val="28"/>
        </w:rPr>
        <w:t>.</w:t>
      </w:r>
    </w:p>
    <w:p w:rsidR="00D35C94" w:rsidRPr="006A7D03" w:rsidRDefault="00D35C94" w:rsidP="00D35C94">
      <w:pPr>
        <w:pStyle w:val="aa"/>
        <w:spacing w:line="360" w:lineRule="auto"/>
        <w:ind w:left="0" w:firstLine="720"/>
        <w:jc w:val="both"/>
        <w:rPr>
          <w:rFonts w:ascii="Times New Roman" w:hAnsi="Times New Roman"/>
          <w:sz w:val="28"/>
          <w:szCs w:val="28"/>
        </w:rPr>
      </w:pPr>
      <w:r w:rsidRPr="006A7D03">
        <w:rPr>
          <w:rFonts w:ascii="Times New Roman" w:hAnsi="Times New Roman"/>
          <w:sz w:val="28"/>
          <w:szCs w:val="28"/>
        </w:rPr>
        <w:t>Сеть центров будет формироваться по регионально-отраслевому принципу. Предполагается, что ЭМЦ будут создаваться в отраслях по областям деятельности и обеспечивать несколько ЦОСК в зависимости от потребностей отрасли. ЦОСК могут создаваться как для обеспечения потребности отдельной отрасли, так и для обеспечения потребности региона. Главные принципы заключаются в приближенности ЦОСК к потребителям услуг и в учете задач конкретного региона по развитию трудовых ресурсов. ЦОСК может взаимодействовать с несколькими ЭМЦ по областям деятельности, представляющих интерес для региона. ЦОСК могут создаваться на базе существующих организаций или как самостоятельное юридическое лицо.</w:t>
      </w:r>
    </w:p>
    <w:p w:rsidR="00D35C94" w:rsidRPr="006A7D03" w:rsidRDefault="00D35C94" w:rsidP="00D35C94">
      <w:pPr>
        <w:spacing w:line="360" w:lineRule="auto"/>
        <w:ind w:firstLine="709"/>
        <w:jc w:val="both"/>
        <w:rPr>
          <w:rFonts w:ascii="Times New Roman" w:hAnsi="Times New Roman"/>
          <w:sz w:val="28"/>
          <w:szCs w:val="28"/>
        </w:rPr>
      </w:pPr>
      <w:r w:rsidRPr="006A7D03">
        <w:rPr>
          <w:rFonts w:ascii="Times New Roman" w:hAnsi="Times New Roman"/>
          <w:sz w:val="28"/>
          <w:szCs w:val="28"/>
        </w:rPr>
        <w:t xml:space="preserve">В Санкт-Петербурге распоряжением Комитета по образованию от </w:t>
      </w:r>
      <w:r w:rsidRPr="006A7D03">
        <w:rPr>
          <w:rFonts w:ascii="Times New Roman" w:hAnsi="Times New Roman"/>
          <w:bCs/>
          <w:iCs/>
          <w:sz w:val="28"/>
          <w:szCs w:val="28"/>
        </w:rPr>
        <w:t>22.10.2010 № 1843-р</w:t>
      </w:r>
      <w:r w:rsidRPr="006A7D03">
        <w:rPr>
          <w:rFonts w:ascii="Times New Roman" w:hAnsi="Times New Roman"/>
          <w:iCs/>
          <w:sz w:val="28"/>
          <w:szCs w:val="28"/>
        </w:rPr>
        <w:t xml:space="preserve"> </w:t>
      </w:r>
      <w:r w:rsidRPr="006A7D03">
        <w:rPr>
          <w:rFonts w:ascii="Times New Roman" w:hAnsi="Times New Roman"/>
          <w:sz w:val="28"/>
          <w:szCs w:val="28"/>
        </w:rPr>
        <w:t xml:space="preserve"> утвержден перечень государственных образовательных учреждений начального и среднего профессионального образования (далее – ГОУ НПО и СПО), в которых деятельность осуществляется в режиме ресурсного центра.  В настоящее время действуют 12 ресурсных центров, в том числе 4 городских ресурсных центра и 8 отраслевых ресурсных центров.</w:t>
      </w:r>
    </w:p>
    <w:p w:rsidR="00D35C94" w:rsidRPr="006A7D03" w:rsidRDefault="00D35C94" w:rsidP="00D35C94">
      <w:pPr>
        <w:spacing w:line="360" w:lineRule="auto"/>
        <w:ind w:firstLine="709"/>
        <w:jc w:val="both"/>
        <w:rPr>
          <w:rFonts w:ascii="Times New Roman" w:hAnsi="Times New Roman"/>
          <w:sz w:val="28"/>
          <w:szCs w:val="28"/>
        </w:rPr>
      </w:pPr>
      <w:r w:rsidRPr="006A7D03">
        <w:rPr>
          <w:rFonts w:ascii="Times New Roman" w:hAnsi="Times New Roman"/>
          <w:sz w:val="28"/>
          <w:szCs w:val="28"/>
        </w:rPr>
        <w:t xml:space="preserve">9 образовательных учреждений НПО и СПО, осуществляющих свою деятельность в режиме ресурсных центров, являются победителями приоритетного национального проекта «Образование», в котором образовательные учреждения принимали участие в период с 2007 года по 2009 год и привлекли в образовательные учреждения субсидии из федерального и регионального бюджета. Привлеченные средства позволили заложить основу  для формирования инновационной образовательной среды. Значительные вложения </w:t>
      </w:r>
      <w:r w:rsidRPr="006A7D03">
        <w:rPr>
          <w:rFonts w:ascii="Times New Roman" w:hAnsi="Times New Roman"/>
          <w:sz w:val="28"/>
          <w:szCs w:val="28"/>
        </w:rPr>
        <w:lastRenderedPageBreak/>
        <w:t xml:space="preserve">были сделаны в развитие материально-технической базы ресурсных центров в рамках реализации программ развития начального и среднего профессионального образования. В учреждениях проведены ремонтные работы, приобретено современное оборудование. </w:t>
      </w:r>
    </w:p>
    <w:p w:rsidR="00D35C94" w:rsidRPr="006A7D03" w:rsidRDefault="00D35C94" w:rsidP="00D35C94">
      <w:pPr>
        <w:spacing w:line="360" w:lineRule="auto"/>
        <w:ind w:firstLine="709"/>
        <w:jc w:val="both"/>
        <w:rPr>
          <w:rFonts w:ascii="Times New Roman" w:hAnsi="Times New Roman"/>
          <w:sz w:val="28"/>
          <w:szCs w:val="28"/>
        </w:rPr>
      </w:pPr>
      <w:r w:rsidRPr="006A7D03">
        <w:rPr>
          <w:rFonts w:ascii="Times New Roman" w:hAnsi="Times New Roman"/>
          <w:sz w:val="28"/>
          <w:szCs w:val="28"/>
        </w:rPr>
        <w:t>Основной задачей деятельности ресурсных центров является организация сетевого взаимодействия ГОУ НПО и СПО в условиях интеграционных процессов, происходящих в системе профессионального образования, позволяющего оптимизировать ресурсное обеспечение подготовки рабочих и специалистов, более гибко реагировать на изменения рынка труда, оперативно адаптировать программы подготовки под заказ работодателей, совершенствовать механизмы инновационного развития системы профобразования Санкт-Петербурга / 11 /.</w:t>
      </w:r>
    </w:p>
    <w:p w:rsidR="00D35C94" w:rsidRPr="006A7D03" w:rsidRDefault="00D35C94" w:rsidP="00D35C94">
      <w:pPr>
        <w:spacing w:line="360" w:lineRule="auto"/>
        <w:ind w:firstLine="709"/>
        <w:jc w:val="both"/>
        <w:rPr>
          <w:rFonts w:ascii="Times New Roman" w:hAnsi="Times New Roman"/>
          <w:sz w:val="28"/>
          <w:szCs w:val="28"/>
        </w:rPr>
      </w:pPr>
      <w:r w:rsidRPr="006A7D03">
        <w:rPr>
          <w:rFonts w:ascii="Times New Roman" w:hAnsi="Times New Roman"/>
          <w:sz w:val="28"/>
          <w:szCs w:val="28"/>
        </w:rPr>
        <w:t xml:space="preserve">  Стратегической целью организации сетевого взаимодействия выступает достижение качества подготовки выпускников, соответствующего требованиям рынка труда, без дополнительных инвестиций (т.е. повышение эффективности использования имеющихся образовательных ресурсов).</w:t>
      </w:r>
    </w:p>
    <w:p w:rsidR="00D35C94" w:rsidRPr="006A7D03" w:rsidRDefault="00D35C94" w:rsidP="00D35C94">
      <w:pPr>
        <w:spacing w:line="360" w:lineRule="auto"/>
        <w:ind w:firstLine="709"/>
        <w:jc w:val="both"/>
        <w:rPr>
          <w:rFonts w:ascii="Times New Roman" w:hAnsi="Times New Roman"/>
          <w:sz w:val="28"/>
          <w:szCs w:val="28"/>
        </w:rPr>
      </w:pPr>
      <w:r w:rsidRPr="006A7D03">
        <w:rPr>
          <w:rFonts w:ascii="Times New Roman" w:hAnsi="Times New Roman"/>
          <w:sz w:val="28"/>
          <w:szCs w:val="28"/>
        </w:rPr>
        <w:t>В связи с этим, деятельность по сертификации квалификаций в Санкт-Петербурге целесообразно организовывать на базе ресурсных центров на основании распоряжений Комитета по образованию в соответствии с общей концепцией, разработанной на федеральном уровне, и с учетом направлений экономического развития региона.</w:t>
      </w:r>
    </w:p>
    <w:p w:rsidR="005857B6" w:rsidRDefault="005857B6" w:rsidP="005857B6">
      <w:pPr>
        <w:pStyle w:val="af6"/>
        <w:widowControl w:val="0"/>
        <w:spacing w:after="120"/>
        <w:ind w:left="0" w:firstLine="0"/>
        <w:jc w:val="both"/>
        <w:rPr>
          <w:rFonts w:ascii="Times New Roman" w:hAnsi="Times New Roman" w:cs="Times New Roman"/>
          <w:b/>
          <w:sz w:val="28"/>
        </w:rPr>
      </w:pPr>
      <w:r w:rsidRPr="006F6054">
        <w:rPr>
          <w:rFonts w:ascii="Times New Roman" w:hAnsi="Times New Roman" w:cs="Times New Roman"/>
          <w:b/>
          <w:sz w:val="28"/>
        </w:rPr>
        <w:t>Информационные ресурсы:</w:t>
      </w:r>
    </w:p>
    <w:p w:rsidR="00BF2414" w:rsidRPr="006F6054" w:rsidRDefault="00BF2414" w:rsidP="005857B6">
      <w:pPr>
        <w:pStyle w:val="af6"/>
        <w:widowControl w:val="0"/>
        <w:spacing w:after="120"/>
        <w:ind w:left="0" w:firstLine="0"/>
        <w:jc w:val="both"/>
        <w:rPr>
          <w:rFonts w:ascii="Times New Roman" w:hAnsi="Times New Roman" w:cs="Times New Roman"/>
          <w:b/>
          <w:sz w:val="28"/>
        </w:rPr>
      </w:pPr>
    </w:p>
    <w:p w:rsidR="00D35C94" w:rsidRPr="006A7D03" w:rsidRDefault="00D35C94" w:rsidP="00D35C94">
      <w:pPr>
        <w:spacing w:line="360" w:lineRule="auto"/>
        <w:ind w:right="-6"/>
        <w:jc w:val="both"/>
        <w:rPr>
          <w:rFonts w:ascii="Times New Roman" w:hAnsi="Times New Roman"/>
          <w:sz w:val="28"/>
          <w:szCs w:val="28"/>
        </w:rPr>
      </w:pPr>
      <w:r w:rsidRPr="006A7D03">
        <w:rPr>
          <w:rFonts w:ascii="Times New Roman" w:hAnsi="Times New Roman"/>
          <w:sz w:val="28"/>
          <w:szCs w:val="28"/>
        </w:rPr>
        <w:t>1. Соглашение о взаимодействии Министерства образования и науки российской Федерации и Российского союза промышленников и предпринимателей от 25 июня 2007года.</w:t>
      </w:r>
    </w:p>
    <w:p w:rsidR="00D35C94" w:rsidRPr="006A7D03" w:rsidRDefault="00D35C94" w:rsidP="00D35C94">
      <w:pPr>
        <w:spacing w:line="360" w:lineRule="auto"/>
        <w:jc w:val="both"/>
        <w:rPr>
          <w:rFonts w:ascii="Times New Roman" w:hAnsi="Times New Roman"/>
          <w:sz w:val="28"/>
          <w:szCs w:val="28"/>
        </w:rPr>
      </w:pPr>
      <w:r w:rsidRPr="006A7D03">
        <w:rPr>
          <w:rFonts w:ascii="Times New Roman" w:hAnsi="Times New Roman"/>
          <w:sz w:val="28"/>
          <w:szCs w:val="28"/>
        </w:rPr>
        <w:t>2.</w:t>
      </w:r>
      <w:r w:rsidRPr="006A7D03">
        <w:rPr>
          <w:rFonts w:ascii="Times New Roman" w:hAnsi="Times New Roman"/>
          <w:b/>
        </w:rPr>
        <w:t xml:space="preserve"> </w:t>
      </w:r>
      <w:r w:rsidRPr="006A7D03">
        <w:rPr>
          <w:rFonts w:ascii="Times New Roman" w:hAnsi="Times New Roman"/>
          <w:sz w:val="28"/>
          <w:szCs w:val="28"/>
        </w:rPr>
        <w:t xml:space="preserve">Федеральный закон №.307-ФЗ от 01 декабря 2007 г. «О внесении изменений в отдельные законодательные акты Российской Федерации в целях предоставления </w:t>
      </w:r>
      <w:r w:rsidRPr="006A7D03">
        <w:rPr>
          <w:rFonts w:ascii="Times New Roman" w:hAnsi="Times New Roman"/>
          <w:sz w:val="28"/>
          <w:szCs w:val="28"/>
        </w:rPr>
        <w:lastRenderedPageBreak/>
        <w:t xml:space="preserve">объединениям работодателей права участвовать в разработке и реализации государственной политики в области профессионального образования».  </w:t>
      </w:r>
    </w:p>
    <w:p w:rsidR="00D35C94" w:rsidRPr="006A7D03" w:rsidRDefault="00D35C94" w:rsidP="00D35C94">
      <w:pPr>
        <w:spacing w:line="360" w:lineRule="auto"/>
        <w:jc w:val="both"/>
        <w:rPr>
          <w:rFonts w:ascii="Times New Roman" w:hAnsi="Times New Roman"/>
          <w:sz w:val="28"/>
          <w:szCs w:val="28"/>
        </w:rPr>
      </w:pPr>
      <w:r w:rsidRPr="006A7D03">
        <w:rPr>
          <w:rFonts w:ascii="Times New Roman" w:hAnsi="Times New Roman"/>
          <w:sz w:val="28"/>
          <w:szCs w:val="28"/>
        </w:rPr>
        <w:t>3. Постановление Правительства Российской Федерации от 24 декабря 2008года № 1015 «Об утверждении Правил участия объединений работодателей в разработке и реализации государственной политики в области профессионального образования».</w:t>
      </w:r>
    </w:p>
    <w:p w:rsidR="00D35C94" w:rsidRPr="006A7D03" w:rsidRDefault="00D35C94" w:rsidP="00D35C94">
      <w:pPr>
        <w:spacing w:line="360" w:lineRule="auto"/>
        <w:jc w:val="both"/>
        <w:rPr>
          <w:rFonts w:ascii="Times New Roman" w:hAnsi="Times New Roman"/>
          <w:sz w:val="28"/>
          <w:szCs w:val="28"/>
        </w:rPr>
      </w:pPr>
      <w:r w:rsidRPr="006A7D03">
        <w:rPr>
          <w:rFonts w:ascii="Times New Roman" w:hAnsi="Times New Roman"/>
          <w:sz w:val="28"/>
          <w:szCs w:val="28"/>
        </w:rPr>
        <w:t>4. Постановление Правительства Российской Федерации от 18 августа 2009 года № 667 «О проведении эксперимента по созданию прикладного бакалавриата в образовательных учреждениях среднего профессионального и высшего профессионального образования».</w:t>
      </w:r>
    </w:p>
    <w:p w:rsidR="00D35C94" w:rsidRPr="006A7D03" w:rsidRDefault="00D35C94" w:rsidP="00D35C94">
      <w:pPr>
        <w:spacing w:line="360" w:lineRule="auto"/>
        <w:jc w:val="both"/>
        <w:rPr>
          <w:rFonts w:ascii="Times New Roman" w:hAnsi="Times New Roman"/>
          <w:sz w:val="28"/>
          <w:szCs w:val="28"/>
        </w:rPr>
      </w:pPr>
      <w:r w:rsidRPr="006A7D03">
        <w:rPr>
          <w:rFonts w:ascii="Times New Roman" w:hAnsi="Times New Roman"/>
          <w:sz w:val="28"/>
          <w:szCs w:val="28"/>
        </w:rPr>
        <w:t>5. Положение о формировании системы независимой оценки качества профессионального образования. Утверждено Министерством образования и науки РФ и Российским союзом промышленников и предпринимателей 31 июля 2009 года.</w:t>
      </w:r>
    </w:p>
    <w:p w:rsidR="00D35C94" w:rsidRPr="006A7D03" w:rsidRDefault="00D35C94" w:rsidP="00D35C94">
      <w:pPr>
        <w:spacing w:line="360" w:lineRule="auto"/>
        <w:jc w:val="both"/>
        <w:rPr>
          <w:rFonts w:ascii="Times New Roman" w:hAnsi="Times New Roman"/>
          <w:sz w:val="28"/>
          <w:szCs w:val="28"/>
        </w:rPr>
      </w:pPr>
      <w:r w:rsidRPr="006A7D03">
        <w:rPr>
          <w:rFonts w:ascii="Times New Roman" w:hAnsi="Times New Roman"/>
          <w:sz w:val="28"/>
          <w:szCs w:val="28"/>
        </w:rPr>
        <w:t>6. Положение об оценке и сертификации квалификаций  выпускников образовательных учреждений профессионального образования, других категорий граждан, прошедших профессиональное обучение в различных формах. Утверждено Министерством образования и науки РФ и Российским союзом промышленников и предпринимателей 31 июля 2009 года.</w:t>
      </w:r>
    </w:p>
    <w:p w:rsidR="00D35C94" w:rsidRPr="006A7D03" w:rsidRDefault="00D35C94" w:rsidP="00D35C94">
      <w:pPr>
        <w:spacing w:line="360" w:lineRule="auto"/>
        <w:jc w:val="both"/>
        <w:rPr>
          <w:rFonts w:ascii="Times New Roman" w:hAnsi="Times New Roman"/>
          <w:sz w:val="28"/>
          <w:szCs w:val="28"/>
        </w:rPr>
      </w:pPr>
      <w:r w:rsidRPr="006A7D03">
        <w:rPr>
          <w:rFonts w:ascii="Times New Roman" w:hAnsi="Times New Roman"/>
          <w:sz w:val="28"/>
          <w:szCs w:val="28"/>
        </w:rPr>
        <w:t>7.Порядок оценки и сертификации выпускников образовательных учреждений профессионального образования, других категорий граждан, прошедших профессиональное обучение в различных формах. Утвержден решением Общественно-государственного совета (протокол № 2 от 15 декабря 2010 г.).</w:t>
      </w:r>
    </w:p>
    <w:p w:rsidR="00D35C94" w:rsidRPr="006A7D03" w:rsidRDefault="00D35C94" w:rsidP="00D35C94">
      <w:pPr>
        <w:spacing w:line="360" w:lineRule="auto"/>
        <w:jc w:val="both"/>
        <w:rPr>
          <w:rFonts w:ascii="Times New Roman" w:hAnsi="Times New Roman"/>
          <w:sz w:val="28"/>
          <w:szCs w:val="28"/>
        </w:rPr>
      </w:pPr>
      <w:r w:rsidRPr="006A7D03">
        <w:rPr>
          <w:rFonts w:ascii="Times New Roman" w:hAnsi="Times New Roman"/>
          <w:sz w:val="28"/>
          <w:szCs w:val="28"/>
        </w:rPr>
        <w:t xml:space="preserve">8. Порядок наделения организаций полномочиями центра оценки и сертификации выпускников образовательных учреждений профессионального образования, других категорий граждан, прошедших профессиональное обучение в различных </w:t>
      </w:r>
      <w:r w:rsidRPr="006A7D03">
        <w:rPr>
          <w:rFonts w:ascii="Times New Roman" w:hAnsi="Times New Roman"/>
          <w:sz w:val="28"/>
          <w:szCs w:val="28"/>
        </w:rPr>
        <w:lastRenderedPageBreak/>
        <w:t>формах. Утвержден решением Общественно-государственного совета (протокол № 2 от 15 декабря 2010 г.).</w:t>
      </w:r>
    </w:p>
    <w:p w:rsidR="00D35C94" w:rsidRPr="006A7D03" w:rsidRDefault="00D35C94" w:rsidP="00D35C94">
      <w:pPr>
        <w:spacing w:line="360" w:lineRule="auto"/>
        <w:jc w:val="both"/>
        <w:rPr>
          <w:rFonts w:ascii="Times New Roman" w:hAnsi="Times New Roman"/>
          <w:sz w:val="28"/>
          <w:szCs w:val="28"/>
        </w:rPr>
      </w:pPr>
      <w:r w:rsidRPr="006A7D03">
        <w:rPr>
          <w:rFonts w:ascii="Times New Roman" w:hAnsi="Times New Roman"/>
          <w:sz w:val="28"/>
          <w:szCs w:val="28"/>
        </w:rPr>
        <w:t>9. Порядок конкурсного отбора организаций полномочиями центра оценки и сертификации выпускников образовательных учреждений профессионального образования, других категорий граждан, прошедших профессиональное обучение в различных формах. Утвержден решением Общественно-государственного совета (протокол № 2 от 15 декабря 2010 г.).</w:t>
      </w:r>
    </w:p>
    <w:p w:rsidR="00D35C94" w:rsidRPr="006A7D03" w:rsidRDefault="00D35C94" w:rsidP="00D35C94">
      <w:pPr>
        <w:spacing w:line="360" w:lineRule="auto"/>
        <w:jc w:val="both"/>
        <w:rPr>
          <w:rFonts w:ascii="Times New Roman" w:hAnsi="Times New Roman"/>
          <w:sz w:val="28"/>
          <w:szCs w:val="28"/>
        </w:rPr>
      </w:pPr>
      <w:r w:rsidRPr="006A7D03">
        <w:rPr>
          <w:rFonts w:ascii="Times New Roman" w:hAnsi="Times New Roman"/>
          <w:sz w:val="28"/>
          <w:szCs w:val="28"/>
        </w:rPr>
        <w:t>10. Общие требования к экспертам системы оценки и сертификации выпускников образовательных учреждений профессионального образования, других категорий граждан, прошедших профессиональное обучение в различных формах. Утвержден решением Общественно-государственного совета (протокол № 2 от 15 декабря 2010 г.).</w:t>
      </w:r>
    </w:p>
    <w:p w:rsidR="00D35C94" w:rsidRPr="006A7D03" w:rsidRDefault="00D35C94" w:rsidP="00D35C94">
      <w:pPr>
        <w:spacing w:line="360" w:lineRule="auto"/>
        <w:jc w:val="both"/>
        <w:rPr>
          <w:rFonts w:ascii="Times New Roman" w:hAnsi="Times New Roman"/>
          <w:sz w:val="28"/>
          <w:szCs w:val="28"/>
        </w:rPr>
      </w:pPr>
      <w:r w:rsidRPr="006A7D03">
        <w:rPr>
          <w:rFonts w:ascii="Times New Roman" w:hAnsi="Times New Roman"/>
          <w:sz w:val="28"/>
          <w:szCs w:val="28"/>
        </w:rPr>
        <w:t>11.Висящева Г.Д. Сетевое взаимодействие ресурсных центров НПО/СПО Санкт-Петербурга  профильными образовательными учреждениями. Материалы первой городской научно-практической конференции «Педагогический процесс в учреждениях НПО/СПО на современном этапе: направления результаты, проблемы.- СПб, «Коста», стр.3-14.</w:t>
      </w:r>
    </w:p>
    <w:p w:rsidR="00B97248" w:rsidRDefault="00B97248" w:rsidP="009B6ED9">
      <w:pPr>
        <w:spacing w:after="0" w:line="360" w:lineRule="auto"/>
        <w:ind w:firstLine="709"/>
        <w:jc w:val="both"/>
        <w:rPr>
          <w:rFonts w:ascii="Times New Roman" w:hAnsi="Times New Roman"/>
          <w:sz w:val="28"/>
          <w:szCs w:val="28"/>
        </w:rPr>
      </w:pPr>
    </w:p>
    <w:p w:rsidR="00D35C94" w:rsidRPr="00E84854" w:rsidRDefault="00D35C94" w:rsidP="00BF2414">
      <w:pPr>
        <w:pStyle w:val="af4"/>
        <w:pageBreakBefore/>
        <w:jc w:val="left"/>
        <w:rPr>
          <w:sz w:val="28"/>
          <w:szCs w:val="28"/>
        </w:rPr>
      </w:pPr>
      <w:bookmarkStart w:id="12" w:name="_Toc402557437"/>
      <w:r w:rsidRPr="00E84854">
        <w:rPr>
          <w:sz w:val="28"/>
          <w:szCs w:val="28"/>
        </w:rPr>
        <w:lastRenderedPageBreak/>
        <w:t>Социальное партнерство как важнейший фактор повышения качества профессионального образования лиц с особыми образовательными потребностями</w:t>
      </w:r>
      <w:bookmarkEnd w:id="12"/>
    </w:p>
    <w:p w:rsidR="00D35C94" w:rsidRDefault="00D35C94" w:rsidP="00D35C94">
      <w:pPr>
        <w:spacing w:after="0" w:line="240" w:lineRule="auto"/>
        <w:ind w:left="180"/>
        <w:jc w:val="center"/>
        <w:rPr>
          <w:rFonts w:ascii="Times New Roman" w:eastAsia="Arial Unicode MS" w:hAnsi="Times New Roman"/>
          <w:b/>
          <w:sz w:val="28"/>
          <w:szCs w:val="28"/>
        </w:rPr>
      </w:pPr>
    </w:p>
    <w:p w:rsidR="00D35C94" w:rsidRPr="006A7D03" w:rsidRDefault="00D35C94" w:rsidP="003B43AD">
      <w:pPr>
        <w:spacing w:after="0" w:line="240" w:lineRule="auto"/>
        <w:rPr>
          <w:rFonts w:ascii="Times New Roman" w:hAnsi="Times New Roman"/>
          <w:i/>
          <w:sz w:val="28"/>
          <w:szCs w:val="28"/>
        </w:rPr>
      </w:pPr>
      <w:r w:rsidRPr="003B43AD">
        <w:rPr>
          <w:rFonts w:ascii="Times New Roman" w:hAnsi="Times New Roman"/>
          <w:b/>
          <w:i/>
          <w:sz w:val="28"/>
          <w:szCs w:val="28"/>
        </w:rPr>
        <w:t xml:space="preserve">Самельсоо М.И., </w:t>
      </w:r>
      <w:r w:rsidRPr="006A7D03">
        <w:rPr>
          <w:rFonts w:ascii="Times New Roman" w:hAnsi="Times New Roman"/>
          <w:i/>
          <w:sz w:val="28"/>
          <w:szCs w:val="28"/>
        </w:rPr>
        <w:t>заместитель директора СПб ГБПОУ «Охтинский колледж»</w:t>
      </w:r>
    </w:p>
    <w:p w:rsidR="00D35C94" w:rsidRPr="00EB1834" w:rsidRDefault="00D35C94" w:rsidP="00D35C94">
      <w:pPr>
        <w:spacing w:after="0" w:line="240" w:lineRule="auto"/>
        <w:ind w:left="180"/>
        <w:jc w:val="center"/>
        <w:rPr>
          <w:rFonts w:ascii="Times New Roman" w:eastAsia="Arial Unicode MS" w:hAnsi="Times New Roman"/>
          <w:b/>
          <w:sz w:val="28"/>
          <w:szCs w:val="28"/>
        </w:rPr>
      </w:pPr>
    </w:p>
    <w:p w:rsidR="00D35C94" w:rsidRPr="00FC0C81" w:rsidRDefault="00D35C94" w:rsidP="00D35C94">
      <w:pPr>
        <w:snapToGrid w:val="0"/>
        <w:spacing w:after="0" w:line="360" w:lineRule="auto"/>
        <w:ind w:firstLine="720"/>
        <w:jc w:val="both"/>
        <w:rPr>
          <w:rFonts w:ascii="Times New Roman" w:hAnsi="Times New Roman"/>
          <w:spacing w:val="2"/>
          <w:kern w:val="16"/>
          <w:sz w:val="28"/>
          <w:szCs w:val="28"/>
        </w:rPr>
      </w:pPr>
      <w:r w:rsidRPr="00FC0C81">
        <w:rPr>
          <w:rFonts w:ascii="Times New Roman" w:hAnsi="Times New Roman"/>
          <w:sz w:val="28"/>
          <w:szCs w:val="28"/>
        </w:rPr>
        <w:t xml:space="preserve">Развитие экономики страны, оказывает существенное влияние на процесс формирования и модернизации профессионального образования, ставит перед учебными заведениями задачу подготовки специалистов </w:t>
      </w:r>
      <w:r w:rsidRPr="00FC0C81">
        <w:rPr>
          <w:rFonts w:ascii="Times New Roman" w:hAnsi="Times New Roman"/>
          <w:sz w:val="28"/>
          <w:szCs w:val="28"/>
          <w:lang w:val="en-US"/>
        </w:rPr>
        <w:t>c</w:t>
      </w:r>
      <w:r w:rsidRPr="00FC0C81">
        <w:rPr>
          <w:rFonts w:ascii="Times New Roman" w:hAnsi="Times New Roman"/>
          <w:sz w:val="28"/>
          <w:szCs w:val="28"/>
        </w:rPr>
        <w:t xml:space="preserve"> учетом реальных потребностей экономики в соответствии с запросами работодателей. Решение этой задачи, наряду с удовлетворением потребностей развивающейся экономики в высококвалифицированных кадрах,</w:t>
      </w:r>
      <w:r w:rsidRPr="00FC0C81">
        <w:rPr>
          <w:rFonts w:ascii="Times New Roman" w:hAnsi="Times New Roman"/>
          <w:color w:val="0000FF"/>
          <w:sz w:val="28"/>
          <w:szCs w:val="28"/>
        </w:rPr>
        <w:t xml:space="preserve"> </w:t>
      </w:r>
      <w:r w:rsidRPr="00FC0C81">
        <w:rPr>
          <w:rFonts w:ascii="Times New Roman" w:hAnsi="Times New Roman"/>
          <w:sz w:val="28"/>
          <w:szCs w:val="28"/>
        </w:rPr>
        <w:t>позволит повысить социальную защищенность выпускников образовательных учреждений начального профессионального образования, обеспечить профессиональное и личностное развитие будущих рабочих.</w:t>
      </w:r>
      <w:r w:rsidRPr="00FC0C81">
        <w:rPr>
          <w:rFonts w:ascii="Times New Roman" w:hAnsi="Times New Roman"/>
          <w:spacing w:val="2"/>
          <w:kern w:val="16"/>
          <w:sz w:val="28"/>
          <w:szCs w:val="28"/>
          <w:highlight w:val="yellow"/>
        </w:rPr>
        <w:t xml:space="preserve"> </w:t>
      </w:r>
    </w:p>
    <w:p w:rsidR="00D35C94" w:rsidRPr="002C1A55" w:rsidRDefault="00D35C94" w:rsidP="00D35C94">
      <w:pPr>
        <w:snapToGrid w:val="0"/>
        <w:spacing w:after="0" w:line="360" w:lineRule="auto"/>
        <w:ind w:firstLine="720"/>
        <w:jc w:val="both"/>
        <w:rPr>
          <w:rFonts w:ascii="Times New Roman" w:hAnsi="Times New Roman"/>
          <w:sz w:val="28"/>
          <w:szCs w:val="28"/>
        </w:rPr>
      </w:pPr>
      <w:r w:rsidRPr="002C1A55">
        <w:rPr>
          <w:rFonts w:ascii="Times New Roman" w:hAnsi="Times New Roman"/>
          <w:spacing w:val="2"/>
          <w:kern w:val="16"/>
          <w:sz w:val="28"/>
          <w:szCs w:val="28"/>
        </w:rPr>
        <w:t xml:space="preserve">Мы понимаем,  что сегодня только совершенствование методик обучения недостаточно. </w:t>
      </w:r>
      <w:r w:rsidRPr="002C1A55">
        <w:rPr>
          <w:rFonts w:ascii="Times New Roman" w:hAnsi="Times New Roman"/>
          <w:sz w:val="28"/>
          <w:szCs w:val="28"/>
        </w:rPr>
        <w:t xml:space="preserve">В современной научно-педагогической литературе для обозначения установления взаимоотношений, адекватных рыночной действительности, между сферой образования и работодателями – потребителями подготовленных этой сферой кадрами – используется термин «социальное партнерство», суть которого состоит в том, что сфера образования должна готовить специалистов и осуществлять профессиональное обучение в соответствии с требованиями федеральных стандартов начального профессионального образования (ФГОС НПО) и рынка труда, в то время как работодатели должны принимать активное участие в определении содержания, стратегии образования, контроле его качества, а так же его финансировании. </w:t>
      </w:r>
    </w:p>
    <w:p w:rsidR="00D35C94" w:rsidRDefault="00D35C94" w:rsidP="00D35C94">
      <w:pPr>
        <w:pStyle w:val="a5"/>
        <w:spacing w:before="0" w:beforeAutospacing="0" w:after="0" w:afterAutospacing="0" w:line="360" w:lineRule="auto"/>
        <w:ind w:firstLine="720"/>
        <w:jc w:val="both"/>
        <w:rPr>
          <w:color w:val="000000"/>
          <w:sz w:val="28"/>
          <w:szCs w:val="28"/>
        </w:rPr>
      </w:pPr>
      <w:r w:rsidRPr="00FC0C81">
        <w:rPr>
          <w:color w:val="000000"/>
          <w:sz w:val="28"/>
          <w:szCs w:val="28"/>
        </w:rPr>
        <w:t>Мы конкретизируем понятие «</w:t>
      </w:r>
      <w:r w:rsidRPr="00F40F52">
        <w:rPr>
          <w:i/>
          <w:color w:val="000000"/>
          <w:sz w:val="28"/>
          <w:szCs w:val="28"/>
        </w:rPr>
        <w:t>социальное партнерство в НПО</w:t>
      </w:r>
      <w:r w:rsidRPr="00FC0C81">
        <w:rPr>
          <w:color w:val="000000"/>
          <w:sz w:val="28"/>
          <w:szCs w:val="28"/>
        </w:rPr>
        <w:t xml:space="preserve">» как </w:t>
      </w:r>
      <w:r w:rsidRPr="00FC0C81">
        <w:rPr>
          <w:bCs/>
          <w:color w:val="000000"/>
          <w:sz w:val="28"/>
          <w:szCs w:val="28"/>
        </w:rPr>
        <w:t>особый тип взаимодействия образовательных учреждений НПО с различными институтами рынка труда.</w:t>
      </w:r>
      <w:r w:rsidRPr="00FC0C81">
        <w:rPr>
          <w:color w:val="000000"/>
          <w:sz w:val="28"/>
          <w:szCs w:val="28"/>
        </w:rPr>
        <w:t xml:space="preserve"> К числу этих </w:t>
      </w:r>
      <w:r w:rsidRPr="00FC0C81">
        <w:rPr>
          <w:bCs/>
          <w:color w:val="000000"/>
          <w:sz w:val="28"/>
          <w:szCs w:val="28"/>
        </w:rPr>
        <w:t>институтов</w:t>
      </w:r>
      <w:r w:rsidRPr="00FC0C81">
        <w:rPr>
          <w:color w:val="000000"/>
          <w:sz w:val="28"/>
          <w:szCs w:val="28"/>
        </w:rPr>
        <w:t xml:space="preserve"> относятся: предприятия</w:t>
      </w:r>
      <w:r>
        <w:rPr>
          <w:color w:val="000000"/>
          <w:sz w:val="28"/>
          <w:szCs w:val="28"/>
        </w:rPr>
        <w:t>-</w:t>
      </w:r>
      <w:r w:rsidRPr="00FC0C81">
        <w:rPr>
          <w:color w:val="000000"/>
          <w:sz w:val="28"/>
          <w:szCs w:val="28"/>
        </w:rPr>
        <w:t xml:space="preserve">работодатели, службы труда и занятости населения, органы исполнительной </w:t>
      </w:r>
      <w:r w:rsidRPr="00FC0C81">
        <w:rPr>
          <w:color w:val="000000"/>
          <w:sz w:val="28"/>
          <w:szCs w:val="28"/>
        </w:rPr>
        <w:lastRenderedPageBreak/>
        <w:t xml:space="preserve">власти, общественные организации, образовательное  учебное заведение и обучающиеся и их родители. </w:t>
      </w:r>
    </w:p>
    <w:p w:rsidR="00D35C94" w:rsidRDefault="00D35C94" w:rsidP="00D35C94">
      <w:pPr>
        <w:pStyle w:val="a5"/>
        <w:spacing w:before="0" w:beforeAutospacing="0" w:after="0" w:afterAutospacing="0" w:line="360" w:lineRule="auto"/>
        <w:ind w:firstLine="720"/>
        <w:jc w:val="both"/>
        <w:rPr>
          <w:sz w:val="28"/>
          <w:szCs w:val="28"/>
        </w:rPr>
      </w:pPr>
      <w:r>
        <w:rPr>
          <w:sz w:val="28"/>
          <w:szCs w:val="28"/>
        </w:rPr>
        <w:t>Инклюзивное образование стремится развить методологию, направленную на детей и признающую, что все дети – личности с различными потребностями в обучении.</w:t>
      </w:r>
    </w:p>
    <w:p w:rsidR="00D35C94" w:rsidRDefault="00D35C94" w:rsidP="00D35C94">
      <w:pPr>
        <w:pStyle w:val="a5"/>
        <w:spacing w:before="0" w:beforeAutospacing="0" w:after="0" w:afterAutospacing="0" w:line="360" w:lineRule="auto"/>
        <w:ind w:firstLine="720"/>
        <w:jc w:val="both"/>
        <w:rPr>
          <w:sz w:val="28"/>
          <w:szCs w:val="28"/>
        </w:rPr>
      </w:pPr>
      <w:r w:rsidRPr="00FC0C81">
        <w:rPr>
          <w:sz w:val="28"/>
          <w:szCs w:val="28"/>
        </w:rPr>
        <w:t xml:space="preserve">Результаты социологических исследований (тестирование, анкетирование) образовательных потребностей и жизненных ценностей у </w:t>
      </w:r>
      <w:r>
        <w:rPr>
          <w:sz w:val="28"/>
          <w:szCs w:val="28"/>
        </w:rPr>
        <w:t>обучающихся</w:t>
      </w:r>
      <w:r w:rsidRPr="00FC0C81">
        <w:rPr>
          <w:sz w:val="28"/>
          <w:szCs w:val="28"/>
        </w:rPr>
        <w:t xml:space="preserve"> </w:t>
      </w:r>
      <w:r>
        <w:rPr>
          <w:sz w:val="28"/>
          <w:szCs w:val="28"/>
        </w:rPr>
        <w:t xml:space="preserve">с ООП </w:t>
      </w:r>
      <w:r w:rsidRPr="00FC0C81">
        <w:rPr>
          <w:sz w:val="28"/>
          <w:szCs w:val="28"/>
        </w:rPr>
        <w:t xml:space="preserve">ОУ НПО позволяют нам сделать </w:t>
      </w:r>
      <w:r w:rsidRPr="00FC0C81">
        <w:rPr>
          <w:bCs/>
          <w:sz w:val="28"/>
          <w:szCs w:val="28"/>
        </w:rPr>
        <w:t>ряд принципиальных выводов</w:t>
      </w:r>
      <w:r w:rsidRPr="00FC0C81">
        <w:rPr>
          <w:sz w:val="28"/>
          <w:szCs w:val="28"/>
        </w:rPr>
        <w:t>:</w:t>
      </w:r>
    </w:p>
    <w:p w:rsidR="00D35C94" w:rsidRDefault="00D35C94" w:rsidP="00327895">
      <w:pPr>
        <w:pStyle w:val="a5"/>
        <w:numPr>
          <w:ilvl w:val="0"/>
          <w:numId w:val="25"/>
        </w:numPr>
        <w:tabs>
          <w:tab w:val="clear" w:pos="1515"/>
          <w:tab w:val="left" w:pos="1080"/>
        </w:tabs>
        <w:spacing w:before="0" w:beforeAutospacing="0" w:after="0" w:afterAutospacing="0" w:line="360" w:lineRule="auto"/>
        <w:ind w:left="0" w:firstLine="720"/>
        <w:jc w:val="both"/>
        <w:rPr>
          <w:sz w:val="28"/>
          <w:szCs w:val="28"/>
        </w:rPr>
      </w:pPr>
      <w:r w:rsidRPr="00FC0C81">
        <w:rPr>
          <w:bCs/>
          <w:sz w:val="28"/>
          <w:szCs w:val="28"/>
        </w:rPr>
        <w:t>личность обучаемого, его семья должны быть признаны в качестве действенных, социальных партнеров</w:t>
      </w:r>
      <w:r w:rsidRPr="00FC0C81">
        <w:rPr>
          <w:sz w:val="28"/>
          <w:szCs w:val="28"/>
        </w:rPr>
        <w:t xml:space="preserve"> образовательного учреждения</w:t>
      </w:r>
      <w:r>
        <w:rPr>
          <w:sz w:val="28"/>
          <w:szCs w:val="28"/>
        </w:rPr>
        <w:t>;</w:t>
      </w:r>
    </w:p>
    <w:p w:rsidR="00D35C94" w:rsidRDefault="00D35C94" w:rsidP="00327895">
      <w:pPr>
        <w:pStyle w:val="a5"/>
        <w:numPr>
          <w:ilvl w:val="0"/>
          <w:numId w:val="25"/>
        </w:numPr>
        <w:tabs>
          <w:tab w:val="clear" w:pos="1515"/>
          <w:tab w:val="left" w:pos="1080"/>
        </w:tabs>
        <w:spacing w:before="0" w:beforeAutospacing="0" w:after="0" w:afterAutospacing="0" w:line="360" w:lineRule="auto"/>
        <w:ind w:left="0" w:firstLine="720"/>
        <w:jc w:val="both"/>
        <w:rPr>
          <w:sz w:val="28"/>
          <w:szCs w:val="28"/>
        </w:rPr>
      </w:pPr>
      <w:r w:rsidRPr="00FC0C81">
        <w:rPr>
          <w:sz w:val="28"/>
          <w:szCs w:val="28"/>
        </w:rPr>
        <w:t>заказ на образовательные услуги со стороны личности учащегося и его семьи должен получить адекватное воплощение наряду с социальным заказом государства, предприятий, учреждений</w:t>
      </w:r>
      <w:r>
        <w:rPr>
          <w:sz w:val="28"/>
          <w:szCs w:val="28"/>
        </w:rPr>
        <w:t>;</w:t>
      </w:r>
    </w:p>
    <w:p w:rsidR="00D35C94" w:rsidRDefault="00D35C94" w:rsidP="00327895">
      <w:pPr>
        <w:pStyle w:val="a5"/>
        <w:numPr>
          <w:ilvl w:val="0"/>
          <w:numId w:val="25"/>
        </w:numPr>
        <w:tabs>
          <w:tab w:val="clear" w:pos="1515"/>
          <w:tab w:val="left" w:pos="1080"/>
        </w:tabs>
        <w:spacing w:before="0" w:beforeAutospacing="0" w:after="0" w:afterAutospacing="0" w:line="360" w:lineRule="auto"/>
        <w:ind w:left="0" w:firstLine="720"/>
        <w:jc w:val="both"/>
        <w:rPr>
          <w:sz w:val="28"/>
          <w:szCs w:val="28"/>
        </w:rPr>
      </w:pPr>
      <w:r w:rsidRPr="00FC0C81">
        <w:rPr>
          <w:sz w:val="28"/>
          <w:szCs w:val="28"/>
        </w:rPr>
        <w:t>в содержании образования, организационно-педагогическом обеспечении образовательного процесса в ОУ НПО</w:t>
      </w:r>
      <w:r>
        <w:rPr>
          <w:sz w:val="28"/>
          <w:szCs w:val="28"/>
        </w:rPr>
        <w:t xml:space="preserve">. </w:t>
      </w:r>
    </w:p>
    <w:p w:rsidR="00D35C94" w:rsidRPr="00FC0C81" w:rsidRDefault="00D35C94" w:rsidP="00D35C94">
      <w:pPr>
        <w:pStyle w:val="a5"/>
        <w:spacing w:before="0" w:beforeAutospacing="0" w:after="0" w:afterAutospacing="0" w:line="360" w:lineRule="auto"/>
        <w:ind w:firstLine="708"/>
        <w:jc w:val="both"/>
        <w:rPr>
          <w:sz w:val="28"/>
          <w:szCs w:val="28"/>
        </w:rPr>
      </w:pPr>
      <w:r w:rsidRPr="00FC0C81">
        <w:rPr>
          <w:color w:val="000000"/>
          <w:sz w:val="28"/>
          <w:szCs w:val="28"/>
        </w:rPr>
        <w:t xml:space="preserve">Социальное партнерство </w:t>
      </w:r>
      <w:r>
        <w:rPr>
          <w:color w:val="000000"/>
          <w:sz w:val="28"/>
          <w:szCs w:val="28"/>
        </w:rPr>
        <w:t xml:space="preserve">при реализации инклюзивного обучения </w:t>
      </w:r>
      <w:r w:rsidRPr="00FC0C81">
        <w:rPr>
          <w:color w:val="000000"/>
          <w:sz w:val="28"/>
          <w:szCs w:val="28"/>
        </w:rPr>
        <w:t xml:space="preserve">в НПО характеризуется определенными </w:t>
      </w:r>
      <w:r w:rsidRPr="00FC0C81">
        <w:rPr>
          <w:bCs/>
          <w:color w:val="000000"/>
          <w:sz w:val="28"/>
          <w:szCs w:val="28"/>
        </w:rPr>
        <w:t>целями и принципами.</w:t>
      </w:r>
    </w:p>
    <w:p w:rsidR="00D35C94" w:rsidRPr="00FC0C81" w:rsidRDefault="00D35C94" w:rsidP="00D35C94">
      <w:pPr>
        <w:pStyle w:val="a5"/>
        <w:spacing w:before="0" w:beforeAutospacing="0" w:after="0" w:afterAutospacing="0" w:line="360" w:lineRule="auto"/>
        <w:ind w:firstLine="708"/>
        <w:jc w:val="both"/>
        <w:rPr>
          <w:sz w:val="28"/>
          <w:szCs w:val="28"/>
        </w:rPr>
      </w:pPr>
      <w:r w:rsidRPr="00FC0C81">
        <w:rPr>
          <w:bCs/>
          <w:color w:val="000000"/>
          <w:sz w:val="28"/>
          <w:szCs w:val="28"/>
        </w:rPr>
        <w:t>Цели</w:t>
      </w:r>
      <w:r w:rsidRPr="00FC0C81">
        <w:rPr>
          <w:color w:val="000000"/>
          <w:sz w:val="28"/>
          <w:szCs w:val="28"/>
        </w:rPr>
        <w:t xml:space="preserve"> социального партнерства в НПО включают: </w:t>
      </w:r>
    </w:p>
    <w:p w:rsidR="00D35C94" w:rsidRPr="00FC0C81" w:rsidRDefault="00D35C94" w:rsidP="00327895">
      <w:pPr>
        <w:pStyle w:val="a5"/>
        <w:numPr>
          <w:ilvl w:val="0"/>
          <w:numId w:val="20"/>
        </w:numPr>
        <w:tabs>
          <w:tab w:val="clear" w:pos="720"/>
          <w:tab w:val="left" w:pos="1080"/>
        </w:tabs>
        <w:spacing w:before="0" w:beforeAutospacing="0" w:after="0" w:afterAutospacing="0" w:line="360" w:lineRule="auto"/>
        <w:ind w:left="0" w:firstLine="720"/>
        <w:jc w:val="both"/>
        <w:rPr>
          <w:sz w:val="28"/>
          <w:szCs w:val="28"/>
        </w:rPr>
      </w:pPr>
      <w:r w:rsidRPr="00FC0C81">
        <w:rPr>
          <w:color w:val="000000"/>
          <w:sz w:val="28"/>
          <w:szCs w:val="28"/>
        </w:rPr>
        <w:t xml:space="preserve">удовлетворение образовательных потребностей личности в соответствии с ее жизненными ценностями; </w:t>
      </w:r>
    </w:p>
    <w:p w:rsidR="00D35C94" w:rsidRPr="00FC0C81" w:rsidRDefault="00D35C94" w:rsidP="00327895">
      <w:pPr>
        <w:pStyle w:val="a5"/>
        <w:numPr>
          <w:ilvl w:val="0"/>
          <w:numId w:val="20"/>
        </w:numPr>
        <w:tabs>
          <w:tab w:val="clear" w:pos="720"/>
          <w:tab w:val="left" w:pos="1080"/>
        </w:tabs>
        <w:spacing w:before="0" w:beforeAutospacing="0" w:after="0" w:afterAutospacing="0" w:line="360" w:lineRule="auto"/>
        <w:ind w:left="0" w:firstLine="720"/>
        <w:jc w:val="both"/>
        <w:rPr>
          <w:sz w:val="28"/>
          <w:szCs w:val="28"/>
        </w:rPr>
      </w:pPr>
      <w:r w:rsidRPr="00FC0C81">
        <w:rPr>
          <w:color w:val="000000"/>
          <w:sz w:val="28"/>
          <w:szCs w:val="28"/>
        </w:rPr>
        <w:t xml:space="preserve">удовлетворение потребностей производства, других организаций в росте кадрового потенциала; </w:t>
      </w:r>
    </w:p>
    <w:p w:rsidR="00D35C94" w:rsidRPr="00FC0C81" w:rsidRDefault="00D35C94" w:rsidP="00327895">
      <w:pPr>
        <w:pStyle w:val="a5"/>
        <w:numPr>
          <w:ilvl w:val="0"/>
          <w:numId w:val="20"/>
        </w:numPr>
        <w:tabs>
          <w:tab w:val="clear" w:pos="720"/>
          <w:tab w:val="left" w:pos="1080"/>
        </w:tabs>
        <w:spacing w:before="0" w:beforeAutospacing="0" w:after="0" w:afterAutospacing="0" w:line="360" w:lineRule="auto"/>
        <w:ind w:left="0" w:firstLine="720"/>
        <w:jc w:val="both"/>
        <w:rPr>
          <w:sz w:val="28"/>
          <w:szCs w:val="28"/>
        </w:rPr>
      </w:pPr>
      <w:r w:rsidRPr="00FC0C81">
        <w:rPr>
          <w:color w:val="000000"/>
          <w:sz w:val="28"/>
          <w:szCs w:val="28"/>
        </w:rPr>
        <w:t xml:space="preserve">удовлетворение потребностей общества в обеспечении занятости и развитии рынка труда, в расширенном воспроизводстве совокупного личного и интеллектуального потенциала; </w:t>
      </w:r>
    </w:p>
    <w:p w:rsidR="00D35C94" w:rsidRPr="00FC0C81" w:rsidRDefault="00D35C94" w:rsidP="00327895">
      <w:pPr>
        <w:pStyle w:val="a5"/>
        <w:numPr>
          <w:ilvl w:val="0"/>
          <w:numId w:val="20"/>
        </w:numPr>
        <w:tabs>
          <w:tab w:val="clear" w:pos="720"/>
          <w:tab w:val="left" w:pos="1080"/>
        </w:tabs>
        <w:spacing w:before="0" w:beforeAutospacing="0" w:after="0" w:afterAutospacing="0" w:line="360" w:lineRule="auto"/>
        <w:ind w:left="0" w:firstLine="720"/>
        <w:jc w:val="both"/>
        <w:rPr>
          <w:sz w:val="28"/>
          <w:szCs w:val="28"/>
        </w:rPr>
      </w:pPr>
      <w:r w:rsidRPr="00FC0C81">
        <w:rPr>
          <w:color w:val="000000"/>
          <w:sz w:val="28"/>
          <w:szCs w:val="28"/>
        </w:rPr>
        <w:t>удовлетворение потребностей самого образовательного учреждения в развитии и конкурентоспособности на рынке образовательных услуг.</w:t>
      </w:r>
      <w:r w:rsidRPr="00FC0C81">
        <w:rPr>
          <w:sz w:val="28"/>
          <w:szCs w:val="28"/>
        </w:rPr>
        <w:t xml:space="preserve"> </w:t>
      </w:r>
    </w:p>
    <w:p w:rsidR="00D35C94" w:rsidRPr="00FC0C81" w:rsidRDefault="00D35C94" w:rsidP="00D35C94">
      <w:pPr>
        <w:pStyle w:val="a5"/>
        <w:spacing w:before="0" w:beforeAutospacing="0" w:after="0" w:afterAutospacing="0" w:line="360" w:lineRule="auto"/>
        <w:ind w:firstLine="708"/>
        <w:jc w:val="both"/>
        <w:rPr>
          <w:sz w:val="28"/>
          <w:szCs w:val="28"/>
        </w:rPr>
      </w:pPr>
      <w:r w:rsidRPr="00FC0C81">
        <w:rPr>
          <w:sz w:val="28"/>
          <w:szCs w:val="28"/>
        </w:rPr>
        <w:t xml:space="preserve">Основополагающими </w:t>
      </w:r>
      <w:r w:rsidRPr="00FC0C81">
        <w:rPr>
          <w:bCs/>
          <w:sz w:val="28"/>
          <w:szCs w:val="28"/>
        </w:rPr>
        <w:t>принципами</w:t>
      </w:r>
      <w:r w:rsidRPr="00FC0C81">
        <w:rPr>
          <w:sz w:val="28"/>
          <w:szCs w:val="28"/>
        </w:rPr>
        <w:t xml:space="preserve"> социального партнерства следует считать: соблюдение норм законодательства; равноправие социального </w:t>
      </w:r>
      <w:r w:rsidRPr="00FC0C81">
        <w:rPr>
          <w:sz w:val="28"/>
          <w:szCs w:val="28"/>
        </w:rPr>
        <w:lastRenderedPageBreak/>
        <w:t>партнерства; добровольность принятия взаимных обязательств; ответственность, открытость, гибкость; договорная основа сотрудничества.</w:t>
      </w:r>
    </w:p>
    <w:p w:rsidR="00D35C94" w:rsidRPr="00FC0C81" w:rsidRDefault="00D35C94" w:rsidP="00D35C94">
      <w:pPr>
        <w:pStyle w:val="a5"/>
        <w:spacing w:before="0" w:beforeAutospacing="0" w:after="0" w:afterAutospacing="0" w:line="360" w:lineRule="auto"/>
        <w:ind w:firstLine="708"/>
        <w:jc w:val="both"/>
        <w:rPr>
          <w:sz w:val="28"/>
          <w:szCs w:val="28"/>
        </w:rPr>
      </w:pPr>
      <w:r w:rsidRPr="00FC0C81">
        <w:rPr>
          <w:rFonts w:eastAsia="Arial Unicode MS"/>
          <w:sz w:val="28"/>
          <w:szCs w:val="28"/>
        </w:rPr>
        <w:t xml:space="preserve">Одним из ведущих направлений социального партнерства </w:t>
      </w:r>
      <w:r>
        <w:rPr>
          <w:color w:val="000000"/>
          <w:sz w:val="28"/>
          <w:szCs w:val="28"/>
        </w:rPr>
        <w:t xml:space="preserve">при реализации инклюзивного обучения </w:t>
      </w:r>
      <w:r w:rsidRPr="00FC0C81">
        <w:rPr>
          <w:rFonts w:eastAsia="Arial Unicode MS"/>
          <w:sz w:val="28"/>
          <w:szCs w:val="28"/>
        </w:rPr>
        <w:t>в сфере профессионального образования является прогнозирование потребностей рынка труда и формирование спроса у абитуриентов на предлагаемые учебным заведением специальности.</w:t>
      </w:r>
    </w:p>
    <w:p w:rsidR="00D35C94" w:rsidRDefault="00D35C94" w:rsidP="00D35C94">
      <w:pPr>
        <w:pStyle w:val="a5"/>
        <w:spacing w:before="0" w:beforeAutospacing="0" w:after="0" w:afterAutospacing="0" w:line="360" w:lineRule="auto"/>
        <w:ind w:firstLine="708"/>
        <w:jc w:val="both"/>
        <w:rPr>
          <w:sz w:val="28"/>
          <w:szCs w:val="28"/>
        </w:rPr>
      </w:pPr>
      <w:r w:rsidRPr="00FC0C81">
        <w:rPr>
          <w:sz w:val="28"/>
          <w:szCs w:val="28"/>
        </w:rPr>
        <w:t xml:space="preserve">Наш опыт показывает, </w:t>
      </w:r>
      <w:r w:rsidRPr="00FC0C81">
        <w:rPr>
          <w:bCs/>
          <w:sz w:val="28"/>
          <w:szCs w:val="28"/>
        </w:rPr>
        <w:t>что взаимодействие ОУ НПО и его социальных партнеров будет устойчивым и долговременным лишь при условии, что и субъект и институт рынка труда</w:t>
      </w:r>
      <w:r w:rsidRPr="00FC0C81">
        <w:rPr>
          <w:sz w:val="28"/>
          <w:szCs w:val="28"/>
        </w:rPr>
        <w:t xml:space="preserve">, государственные и местные органы власти, заключившие соглашение по формированию и исполнению образовательного заказа </w:t>
      </w:r>
      <w:r w:rsidRPr="00FC0C81">
        <w:rPr>
          <w:bCs/>
          <w:sz w:val="28"/>
          <w:szCs w:val="28"/>
        </w:rPr>
        <w:t>осознают и удовлетворяют</w:t>
      </w:r>
      <w:r w:rsidRPr="00FC0C81">
        <w:rPr>
          <w:sz w:val="28"/>
          <w:szCs w:val="28"/>
        </w:rPr>
        <w:t xml:space="preserve"> </w:t>
      </w:r>
      <w:r w:rsidRPr="00FC0C81">
        <w:rPr>
          <w:bCs/>
          <w:sz w:val="28"/>
          <w:szCs w:val="28"/>
        </w:rPr>
        <w:t>свой интерес</w:t>
      </w:r>
      <w:r w:rsidRPr="00FC0C81">
        <w:rPr>
          <w:sz w:val="28"/>
          <w:szCs w:val="28"/>
        </w:rPr>
        <w:t xml:space="preserve"> на всех этапах образовательного процесса. Задача образовательного учреждения состоит в том, чтобы найти точки пересечения интересов всех субъектов партнерства, создать педагогические условия их обеспечения, ре</w:t>
      </w:r>
      <w:r>
        <w:rPr>
          <w:sz w:val="28"/>
          <w:szCs w:val="28"/>
        </w:rPr>
        <w:t>ализуя интегративный потенциал</w:t>
      </w:r>
      <w:r>
        <w:rPr>
          <w:bCs/>
          <w:sz w:val="28"/>
          <w:szCs w:val="28"/>
        </w:rPr>
        <w:t>.</w:t>
      </w:r>
    </w:p>
    <w:p w:rsidR="00D35C94" w:rsidRPr="00FC0C81" w:rsidRDefault="00D35C94" w:rsidP="00D35C94">
      <w:pPr>
        <w:pStyle w:val="a5"/>
        <w:spacing w:before="0" w:beforeAutospacing="0" w:after="0" w:afterAutospacing="0" w:line="360" w:lineRule="auto"/>
        <w:ind w:firstLine="708"/>
        <w:jc w:val="both"/>
        <w:rPr>
          <w:sz w:val="28"/>
          <w:szCs w:val="28"/>
        </w:rPr>
      </w:pPr>
      <w:r w:rsidRPr="00FC0C81">
        <w:rPr>
          <w:sz w:val="28"/>
          <w:szCs w:val="28"/>
        </w:rPr>
        <w:t xml:space="preserve">В  2012 году по инициативе Центра занятости Красногвардейского района была организована «Ярмарка вакансий и учебных рабочих мест для </w:t>
      </w:r>
      <w:r>
        <w:rPr>
          <w:sz w:val="28"/>
          <w:szCs w:val="28"/>
        </w:rPr>
        <w:t>обучающихся</w:t>
      </w:r>
      <w:r w:rsidRPr="00FC0C81">
        <w:rPr>
          <w:sz w:val="28"/>
          <w:szCs w:val="28"/>
        </w:rPr>
        <w:t xml:space="preserve"> (9-х</w:t>
      </w:r>
      <w:r>
        <w:rPr>
          <w:sz w:val="28"/>
          <w:szCs w:val="28"/>
        </w:rPr>
        <w:t>-</w:t>
      </w:r>
      <w:r w:rsidRPr="00FC0C81">
        <w:rPr>
          <w:sz w:val="28"/>
          <w:szCs w:val="28"/>
        </w:rPr>
        <w:t>11-х классов) и выпускников профессиональных и общеобразовательных учреждений Красногвардейского района («Ярмарка профессий»).</w:t>
      </w:r>
    </w:p>
    <w:p w:rsidR="00D35C94" w:rsidRPr="00FC0C81" w:rsidRDefault="00D35C94" w:rsidP="00D35C94">
      <w:pPr>
        <w:pStyle w:val="a5"/>
        <w:spacing w:before="0" w:beforeAutospacing="0" w:after="0" w:afterAutospacing="0" w:line="360" w:lineRule="auto"/>
        <w:ind w:firstLine="708"/>
        <w:jc w:val="both"/>
        <w:rPr>
          <w:sz w:val="28"/>
          <w:szCs w:val="28"/>
        </w:rPr>
      </w:pPr>
      <w:r w:rsidRPr="00FC0C81">
        <w:rPr>
          <w:sz w:val="28"/>
          <w:szCs w:val="28"/>
        </w:rPr>
        <w:t xml:space="preserve"> Основные цели «Ярмарки профессий»:</w:t>
      </w:r>
    </w:p>
    <w:p w:rsidR="00D35C94" w:rsidRPr="00FC0C81" w:rsidRDefault="00D35C94" w:rsidP="00327895">
      <w:pPr>
        <w:pStyle w:val="a5"/>
        <w:numPr>
          <w:ilvl w:val="0"/>
          <w:numId w:val="21"/>
        </w:numPr>
        <w:tabs>
          <w:tab w:val="clear" w:pos="720"/>
          <w:tab w:val="left" w:pos="1080"/>
        </w:tabs>
        <w:spacing w:before="0" w:beforeAutospacing="0" w:after="0" w:afterAutospacing="0" w:line="360" w:lineRule="auto"/>
        <w:ind w:left="0" w:firstLine="720"/>
        <w:jc w:val="both"/>
        <w:rPr>
          <w:sz w:val="28"/>
          <w:szCs w:val="28"/>
        </w:rPr>
      </w:pPr>
      <w:r w:rsidRPr="00FC0C81">
        <w:rPr>
          <w:sz w:val="28"/>
          <w:szCs w:val="28"/>
        </w:rPr>
        <w:t>информирование посетителей «Ярмарки профессий» о ситуации на рынке труда Санкт-Петербурга, востребованных профессиях, возможностях для их освоения и трудоустройства;</w:t>
      </w:r>
    </w:p>
    <w:p w:rsidR="00D35C94" w:rsidRPr="00FC0C81" w:rsidRDefault="00D35C94" w:rsidP="00327895">
      <w:pPr>
        <w:pStyle w:val="a5"/>
        <w:numPr>
          <w:ilvl w:val="0"/>
          <w:numId w:val="21"/>
        </w:numPr>
        <w:tabs>
          <w:tab w:val="clear" w:pos="720"/>
          <w:tab w:val="left" w:pos="1080"/>
        </w:tabs>
        <w:spacing w:before="0" w:beforeAutospacing="0" w:after="0" w:afterAutospacing="0" w:line="360" w:lineRule="auto"/>
        <w:ind w:left="0" w:firstLine="720"/>
        <w:jc w:val="both"/>
        <w:rPr>
          <w:sz w:val="28"/>
          <w:szCs w:val="28"/>
        </w:rPr>
      </w:pPr>
      <w:r w:rsidRPr="00FC0C81">
        <w:rPr>
          <w:sz w:val="28"/>
          <w:szCs w:val="28"/>
        </w:rPr>
        <w:t>предоставление информации о рынке профессиональных образовательных услуг, условиях поступления и профессионального обучения в учебных заведениях начального, среднего и высшего профессионального образования Санкт-Петербурга;</w:t>
      </w:r>
    </w:p>
    <w:p w:rsidR="00D35C94" w:rsidRPr="00FC0C81" w:rsidRDefault="00D35C94" w:rsidP="00327895">
      <w:pPr>
        <w:pStyle w:val="a5"/>
        <w:numPr>
          <w:ilvl w:val="0"/>
          <w:numId w:val="21"/>
        </w:numPr>
        <w:tabs>
          <w:tab w:val="clear" w:pos="720"/>
          <w:tab w:val="left" w:pos="1080"/>
        </w:tabs>
        <w:spacing w:before="0" w:beforeAutospacing="0" w:after="0" w:afterAutospacing="0" w:line="360" w:lineRule="auto"/>
        <w:ind w:left="0" w:firstLine="720"/>
        <w:jc w:val="both"/>
        <w:rPr>
          <w:sz w:val="28"/>
          <w:szCs w:val="28"/>
        </w:rPr>
      </w:pPr>
      <w:r w:rsidRPr="00FC0C81">
        <w:rPr>
          <w:sz w:val="28"/>
          <w:szCs w:val="28"/>
        </w:rPr>
        <w:t xml:space="preserve">ознакомление </w:t>
      </w:r>
      <w:r>
        <w:rPr>
          <w:sz w:val="28"/>
          <w:szCs w:val="28"/>
        </w:rPr>
        <w:t>обучающихся</w:t>
      </w:r>
      <w:r w:rsidRPr="00FC0C81">
        <w:rPr>
          <w:sz w:val="28"/>
          <w:szCs w:val="28"/>
        </w:rPr>
        <w:t xml:space="preserve"> (выпускников) общеобразовательных учреждений с основами профессионального выбора, планирования и реализации профессиональной карьеры;</w:t>
      </w:r>
    </w:p>
    <w:p w:rsidR="00D35C94" w:rsidRPr="00FC0C81" w:rsidRDefault="00D35C94" w:rsidP="00327895">
      <w:pPr>
        <w:pStyle w:val="a5"/>
        <w:numPr>
          <w:ilvl w:val="0"/>
          <w:numId w:val="21"/>
        </w:numPr>
        <w:tabs>
          <w:tab w:val="clear" w:pos="720"/>
          <w:tab w:val="left" w:pos="1080"/>
        </w:tabs>
        <w:spacing w:before="0" w:beforeAutospacing="0" w:after="0" w:afterAutospacing="0" w:line="360" w:lineRule="auto"/>
        <w:ind w:left="0" w:firstLine="720"/>
        <w:jc w:val="both"/>
        <w:rPr>
          <w:sz w:val="28"/>
          <w:szCs w:val="28"/>
        </w:rPr>
      </w:pPr>
      <w:r w:rsidRPr="00FC0C81">
        <w:rPr>
          <w:sz w:val="28"/>
          <w:szCs w:val="28"/>
        </w:rPr>
        <w:lastRenderedPageBreak/>
        <w:t>содействие в трудоустройстве выпускников профессиональных образовательных учреждений.</w:t>
      </w:r>
    </w:p>
    <w:p w:rsidR="00D35C94" w:rsidRPr="00FC0C81" w:rsidRDefault="00D35C94" w:rsidP="00D35C94">
      <w:pPr>
        <w:pStyle w:val="a5"/>
        <w:spacing w:before="0" w:beforeAutospacing="0" w:after="0" w:afterAutospacing="0" w:line="360" w:lineRule="auto"/>
        <w:ind w:firstLine="708"/>
        <w:jc w:val="both"/>
        <w:rPr>
          <w:sz w:val="28"/>
          <w:szCs w:val="28"/>
        </w:rPr>
      </w:pPr>
      <w:r w:rsidRPr="00FC0C81">
        <w:rPr>
          <w:sz w:val="28"/>
          <w:szCs w:val="28"/>
        </w:rPr>
        <w:t xml:space="preserve">«Ярмарки профессий»  проводилась в три этапа (с учетом периодов учебного процесса для </w:t>
      </w:r>
      <w:r>
        <w:rPr>
          <w:sz w:val="28"/>
          <w:szCs w:val="28"/>
        </w:rPr>
        <w:t>обучающихся</w:t>
      </w:r>
      <w:r w:rsidRPr="00FC0C81">
        <w:rPr>
          <w:sz w:val="28"/>
          <w:szCs w:val="28"/>
        </w:rPr>
        <w:t xml:space="preserve"> и выпускников образовательных учреждений):</w:t>
      </w:r>
    </w:p>
    <w:p w:rsidR="00D35C94" w:rsidRPr="00FC0C81" w:rsidRDefault="00D35C94" w:rsidP="00D35C94">
      <w:pPr>
        <w:pStyle w:val="a5"/>
        <w:spacing w:before="0" w:beforeAutospacing="0" w:after="0" w:afterAutospacing="0" w:line="360" w:lineRule="auto"/>
        <w:ind w:firstLine="708"/>
        <w:jc w:val="both"/>
        <w:rPr>
          <w:sz w:val="28"/>
          <w:szCs w:val="28"/>
        </w:rPr>
      </w:pPr>
      <w:r w:rsidRPr="00FC0C81">
        <w:rPr>
          <w:sz w:val="28"/>
          <w:szCs w:val="28"/>
        </w:rPr>
        <w:t xml:space="preserve">1-й этап для </w:t>
      </w:r>
      <w:r>
        <w:rPr>
          <w:sz w:val="28"/>
          <w:szCs w:val="28"/>
        </w:rPr>
        <w:t>обучающихся</w:t>
      </w:r>
      <w:r w:rsidRPr="00FC0C81">
        <w:rPr>
          <w:sz w:val="28"/>
          <w:szCs w:val="28"/>
        </w:rPr>
        <w:t>, ориентированных на поступление в учреждения начального и среднего профессионального образования (апрель);</w:t>
      </w:r>
    </w:p>
    <w:p w:rsidR="00D35C94" w:rsidRPr="00FC0C81" w:rsidRDefault="00D35C94" w:rsidP="00D35C94">
      <w:pPr>
        <w:pStyle w:val="a5"/>
        <w:spacing w:before="0" w:beforeAutospacing="0" w:after="0" w:afterAutospacing="0" w:line="360" w:lineRule="auto"/>
        <w:ind w:firstLine="708"/>
        <w:jc w:val="both"/>
        <w:rPr>
          <w:sz w:val="28"/>
          <w:szCs w:val="28"/>
        </w:rPr>
      </w:pPr>
      <w:r w:rsidRPr="00FC0C81">
        <w:rPr>
          <w:sz w:val="28"/>
          <w:szCs w:val="28"/>
        </w:rPr>
        <w:t>2-ой этап для выпускников профессиональных образовательных учреждений (июнь);</w:t>
      </w:r>
    </w:p>
    <w:p w:rsidR="00D35C94" w:rsidRPr="00FC0C81" w:rsidRDefault="00D35C94" w:rsidP="00D35C94">
      <w:pPr>
        <w:pStyle w:val="a5"/>
        <w:spacing w:before="0" w:beforeAutospacing="0" w:after="0" w:afterAutospacing="0" w:line="360" w:lineRule="auto"/>
        <w:ind w:firstLine="708"/>
        <w:jc w:val="both"/>
        <w:rPr>
          <w:sz w:val="28"/>
          <w:szCs w:val="28"/>
        </w:rPr>
      </w:pPr>
      <w:r w:rsidRPr="00FC0C81">
        <w:rPr>
          <w:sz w:val="28"/>
          <w:szCs w:val="28"/>
        </w:rPr>
        <w:t xml:space="preserve">3-ий этап для </w:t>
      </w:r>
      <w:r>
        <w:rPr>
          <w:sz w:val="28"/>
          <w:szCs w:val="28"/>
        </w:rPr>
        <w:t>обучающихся</w:t>
      </w:r>
      <w:r w:rsidRPr="00FC0C81">
        <w:rPr>
          <w:sz w:val="28"/>
          <w:szCs w:val="28"/>
        </w:rPr>
        <w:t xml:space="preserve"> образовательных учреждений, ориентированных на поступление в высшие образо</w:t>
      </w:r>
      <w:r>
        <w:rPr>
          <w:sz w:val="28"/>
          <w:szCs w:val="28"/>
        </w:rPr>
        <w:t xml:space="preserve">вательные учреждения (сентябрь). </w:t>
      </w:r>
    </w:p>
    <w:p w:rsidR="00D35C94" w:rsidRPr="00FC0C81" w:rsidRDefault="00D35C94" w:rsidP="00D35C94">
      <w:pPr>
        <w:pStyle w:val="a5"/>
        <w:spacing w:before="0" w:beforeAutospacing="0" w:after="0" w:afterAutospacing="0" w:line="360" w:lineRule="auto"/>
        <w:ind w:firstLine="708"/>
        <w:jc w:val="both"/>
        <w:rPr>
          <w:sz w:val="28"/>
          <w:szCs w:val="28"/>
        </w:rPr>
      </w:pPr>
      <w:r w:rsidRPr="00FC0C81">
        <w:rPr>
          <w:sz w:val="28"/>
          <w:szCs w:val="28"/>
        </w:rPr>
        <w:t>При подготовке и проведении всех этапов «Ярмарки профессий» закладывались и реализовывались следующие подходы:</w:t>
      </w:r>
    </w:p>
    <w:p w:rsidR="00D35C94" w:rsidRPr="00FC0C81" w:rsidRDefault="00D35C94" w:rsidP="00327895">
      <w:pPr>
        <w:pStyle w:val="a5"/>
        <w:numPr>
          <w:ilvl w:val="0"/>
          <w:numId w:val="22"/>
        </w:numPr>
        <w:tabs>
          <w:tab w:val="clear" w:pos="720"/>
          <w:tab w:val="left" w:pos="1080"/>
        </w:tabs>
        <w:spacing w:before="0" w:beforeAutospacing="0" w:after="0" w:afterAutospacing="0" w:line="360" w:lineRule="auto"/>
        <w:ind w:left="0" w:firstLine="720"/>
        <w:jc w:val="both"/>
        <w:rPr>
          <w:sz w:val="28"/>
          <w:szCs w:val="28"/>
        </w:rPr>
      </w:pPr>
      <w:r w:rsidRPr="00FC0C81">
        <w:rPr>
          <w:sz w:val="28"/>
          <w:szCs w:val="28"/>
        </w:rPr>
        <w:t>предоставление учащимся нашего училища аналогичных услуг, как и посетителям ярмарки (групповые занятия, индивидуальные консультации, подбор трудовых вакансий и т.д.);</w:t>
      </w:r>
    </w:p>
    <w:p w:rsidR="00D35C94" w:rsidRPr="00FC0C81" w:rsidRDefault="00D35C94" w:rsidP="00327895">
      <w:pPr>
        <w:pStyle w:val="a5"/>
        <w:numPr>
          <w:ilvl w:val="0"/>
          <w:numId w:val="22"/>
        </w:numPr>
        <w:tabs>
          <w:tab w:val="clear" w:pos="720"/>
          <w:tab w:val="left" w:pos="1080"/>
        </w:tabs>
        <w:spacing w:before="0" w:beforeAutospacing="0" w:after="0" w:afterAutospacing="0" w:line="360" w:lineRule="auto"/>
        <w:ind w:left="0" w:firstLine="720"/>
        <w:jc w:val="both"/>
        <w:rPr>
          <w:sz w:val="28"/>
          <w:szCs w:val="28"/>
        </w:rPr>
      </w:pPr>
      <w:r w:rsidRPr="00FC0C81">
        <w:rPr>
          <w:sz w:val="28"/>
          <w:szCs w:val="28"/>
        </w:rPr>
        <w:t xml:space="preserve">ознакомление </w:t>
      </w:r>
      <w:r>
        <w:rPr>
          <w:sz w:val="28"/>
          <w:szCs w:val="28"/>
        </w:rPr>
        <w:t xml:space="preserve">учащихся </w:t>
      </w:r>
      <w:r w:rsidRPr="00FC0C81">
        <w:rPr>
          <w:sz w:val="28"/>
          <w:szCs w:val="28"/>
        </w:rPr>
        <w:t xml:space="preserve"> с училищем (экскурсии), как образцовом профессиональном учреждении, популяризации рабочих профессий, востребованных на рынке труда;</w:t>
      </w:r>
    </w:p>
    <w:p w:rsidR="00D35C94" w:rsidRPr="00FC0C81" w:rsidRDefault="00D35C94" w:rsidP="00327895">
      <w:pPr>
        <w:pStyle w:val="a5"/>
        <w:numPr>
          <w:ilvl w:val="0"/>
          <w:numId w:val="22"/>
        </w:numPr>
        <w:tabs>
          <w:tab w:val="clear" w:pos="720"/>
          <w:tab w:val="left" w:pos="1080"/>
        </w:tabs>
        <w:spacing w:before="0" w:beforeAutospacing="0" w:after="0" w:afterAutospacing="0" w:line="360" w:lineRule="auto"/>
        <w:ind w:left="0" w:firstLine="720"/>
        <w:jc w:val="both"/>
        <w:rPr>
          <w:sz w:val="28"/>
          <w:szCs w:val="28"/>
        </w:rPr>
      </w:pPr>
      <w:r w:rsidRPr="00FC0C81">
        <w:rPr>
          <w:sz w:val="28"/>
          <w:szCs w:val="28"/>
        </w:rPr>
        <w:t>посещение «Ярмарки профессий» организованными группами учащимися общеобразовательных учреждений;</w:t>
      </w:r>
    </w:p>
    <w:p w:rsidR="00D35C94" w:rsidRPr="00FC0C81" w:rsidRDefault="00D35C94" w:rsidP="00327895">
      <w:pPr>
        <w:pStyle w:val="a5"/>
        <w:numPr>
          <w:ilvl w:val="0"/>
          <w:numId w:val="22"/>
        </w:numPr>
        <w:tabs>
          <w:tab w:val="clear" w:pos="720"/>
          <w:tab w:val="left" w:pos="1080"/>
        </w:tabs>
        <w:spacing w:before="0" w:beforeAutospacing="0" w:after="0" w:afterAutospacing="0" w:line="360" w:lineRule="auto"/>
        <w:ind w:left="0" w:firstLine="720"/>
        <w:jc w:val="both"/>
        <w:rPr>
          <w:sz w:val="28"/>
          <w:szCs w:val="28"/>
        </w:rPr>
      </w:pPr>
      <w:r w:rsidRPr="00FC0C81">
        <w:rPr>
          <w:sz w:val="28"/>
          <w:szCs w:val="28"/>
        </w:rPr>
        <w:t>организация презентаций профессиональных образовательных учреждений (мастер-классы, показные занятия и т.д.);</w:t>
      </w:r>
    </w:p>
    <w:p w:rsidR="00D35C94" w:rsidRPr="00FC0C81" w:rsidRDefault="00D35C94" w:rsidP="00327895">
      <w:pPr>
        <w:pStyle w:val="a5"/>
        <w:numPr>
          <w:ilvl w:val="0"/>
          <w:numId w:val="22"/>
        </w:numPr>
        <w:tabs>
          <w:tab w:val="clear" w:pos="720"/>
          <w:tab w:val="left" w:pos="1080"/>
        </w:tabs>
        <w:spacing w:before="0" w:beforeAutospacing="0" w:after="0" w:afterAutospacing="0" w:line="360" w:lineRule="auto"/>
        <w:ind w:left="0" w:firstLine="720"/>
        <w:jc w:val="both"/>
        <w:rPr>
          <w:sz w:val="28"/>
          <w:szCs w:val="28"/>
        </w:rPr>
      </w:pPr>
      <w:r w:rsidRPr="00FC0C81">
        <w:rPr>
          <w:sz w:val="28"/>
          <w:szCs w:val="28"/>
        </w:rPr>
        <w:t>участие в  «Ярмарке профессий» работодателей, представителей службы занятости;</w:t>
      </w:r>
    </w:p>
    <w:p w:rsidR="00D35C94" w:rsidRPr="00FC0C81" w:rsidRDefault="00D35C94" w:rsidP="00327895">
      <w:pPr>
        <w:pStyle w:val="a5"/>
        <w:numPr>
          <w:ilvl w:val="0"/>
          <w:numId w:val="22"/>
        </w:numPr>
        <w:tabs>
          <w:tab w:val="clear" w:pos="720"/>
          <w:tab w:val="left" w:pos="1080"/>
        </w:tabs>
        <w:spacing w:before="0" w:beforeAutospacing="0" w:after="0" w:afterAutospacing="0" w:line="360" w:lineRule="auto"/>
        <w:ind w:left="0" w:firstLine="720"/>
        <w:jc w:val="both"/>
        <w:rPr>
          <w:sz w:val="28"/>
          <w:szCs w:val="28"/>
        </w:rPr>
      </w:pPr>
      <w:r w:rsidRPr="00FC0C81">
        <w:rPr>
          <w:sz w:val="28"/>
          <w:szCs w:val="28"/>
        </w:rPr>
        <w:t>предоставление возможностей для ознакомления с базой данных трудовых вакансий службы занятости;</w:t>
      </w:r>
    </w:p>
    <w:p w:rsidR="00D35C94" w:rsidRPr="00FC0C81" w:rsidRDefault="00D35C94" w:rsidP="00327895">
      <w:pPr>
        <w:pStyle w:val="a5"/>
        <w:numPr>
          <w:ilvl w:val="0"/>
          <w:numId w:val="22"/>
        </w:numPr>
        <w:tabs>
          <w:tab w:val="clear" w:pos="720"/>
          <w:tab w:val="left" w:pos="1080"/>
        </w:tabs>
        <w:spacing w:before="0" w:beforeAutospacing="0" w:after="0" w:afterAutospacing="0" w:line="360" w:lineRule="auto"/>
        <w:ind w:left="0" w:firstLine="720"/>
        <w:jc w:val="both"/>
        <w:rPr>
          <w:sz w:val="28"/>
          <w:szCs w:val="28"/>
        </w:rPr>
      </w:pPr>
      <w:r w:rsidRPr="00FC0C81">
        <w:rPr>
          <w:sz w:val="28"/>
          <w:szCs w:val="28"/>
        </w:rPr>
        <w:t>освещение результатов ярмарки в средствах массовой информации;</w:t>
      </w:r>
    </w:p>
    <w:p w:rsidR="00D35C94" w:rsidRPr="00FC0C81" w:rsidRDefault="00D35C94" w:rsidP="00327895">
      <w:pPr>
        <w:pStyle w:val="a5"/>
        <w:numPr>
          <w:ilvl w:val="0"/>
          <w:numId w:val="22"/>
        </w:numPr>
        <w:tabs>
          <w:tab w:val="clear" w:pos="720"/>
          <w:tab w:val="left" w:pos="1080"/>
        </w:tabs>
        <w:spacing w:before="0" w:beforeAutospacing="0" w:after="0" w:afterAutospacing="0" w:line="360" w:lineRule="auto"/>
        <w:ind w:left="0" w:firstLine="720"/>
        <w:jc w:val="both"/>
        <w:rPr>
          <w:sz w:val="28"/>
          <w:szCs w:val="28"/>
        </w:rPr>
      </w:pPr>
      <w:r w:rsidRPr="00FC0C81">
        <w:rPr>
          <w:sz w:val="28"/>
          <w:szCs w:val="28"/>
        </w:rPr>
        <w:lastRenderedPageBreak/>
        <w:t>обеспечение участников ярмарки информаци</w:t>
      </w:r>
      <w:r>
        <w:rPr>
          <w:sz w:val="28"/>
          <w:szCs w:val="28"/>
        </w:rPr>
        <w:t>онно-методическими материалами (</w:t>
      </w:r>
      <w:r w:rsidRPr="00FC0C81">
        <w:rPr>
          <w:sz w:val="28"/>
          <w:szCs w:val="28"/>
        </w:rPr>
        <w:t xml:space="preserve">газеты, буклеты, брошюры, </w:t>
      </w:r>
      <w:r w:rsidRPr="00FC0C81">
        <w:rPr>
          <w:sz w:val="28"/>
          <w:szCs w:val="28"/>
          <w:lang w:val="en-US"/>
        </w:rPr>
        <w:t>CD</w:t>
      </w:r>
      <w:r w:rsidRPr="00FC0C81">
        <w:rPr>
          <w:sz w:val="28"/>
          <w:szCs w:val="28"/>
        </w:rPr>
        <w:t>-диски и т.д.).</w:t>
      </w:r>
    </w:p>
    <w:p w:rsidR="00D35C94" w:rsidRPr="00FC0C81" w:rsidRDefault="00D35C94" w:rsidP="00D35C94">
      <w:pPr>
        <w:pStyle w:val="a5"/>
        <w:spacing w:before="0" w:beforeAutospacing="0" w:after="0" w:afterAutospacing="0" w:line="360" w:lineRule="auto"/>
        <w:ind w:firstLine="708"/>
        <w:jc w:val="both"/>
        <w:rPr>
          <w:sz w:val="28"/>
          <w:szCs w:val="28"/>
        </w:rPr>
      </w:pPr>
      <w:r w:rsidRPr="00FC0C81">
        <w:rPr>
          <w:sz w:val="28"/>
          <w:szCs w:val="28"/>
        </w:rPr>
        <w:t>Всего в «Ярмарке профессий» приняли участие:</w:t>
      </w:r>
    </w:p>
    <w:p w:rsidR="00D35C94" w:rsidRPr="00FC0C81" w:rsidRDefault="00D35C94" w:rsidP="00327895">
      <w:pPr>
        <w:pStyle w:val="a5"/>
        <w:numPr>
          <w:ilvl w:val="0"/>
          <w:numId w:val="23"/>
        </w:numPr>
        <w:tabs>
          <w:tab w:val="clear" w:pos="720"/>
          <w:tab w:val="left" w:pos="1080"/>
        </w:tabs>
        <w:spacing w:before="0" w:beforeAutospacing="0" w:after="0" w:afterAutospacing="0" w:line="360" w:lineRule="auto"/>
        <w:ind w:left="0" w:firstLine="720"/>
        <w:jc w:val="both"/>
        <w:rPr>
          <w:sz w:val="28"/>
          <w:szCs w:val="28"/>
        </w:rPr>
      </w:pPr>
      <w:r w:rsidRPr="00FC0C81">
        <w:rPr>
          <w:sz w:val="28"/>
          <w:szCs w:val="28"/>
        </w:rPr>
        <w:t xml:space="preserve">более 500 </w:t>
      </w:r>
      <w:r>
        <w:rPr>
          <w:sz w:val="28"/>
          <w:szCs w:val="28"/>
        </w:rPr>
        <w:t>обучающихся</w:t>
      </w:r>
      <w:r w:rsidRPr="00FC0C81">
        <w:rPr>
          <w:sz w:val="28"/>
          <w:szCs w:val="28"/>
        </w:rPr>
        <w:t xml:space="preserve"> (из 10 школ Красногвардейского района, а также из Реабилитационного центра детей-инвалидов);</w:t>
      </w:r>
    </w:p>
    <w:p w:rsidR="00D35C94" w:rsidRPr="00FC0C81" w:rsidRDefault="00D35C94" w:rsidP="00327895">
      <w:pPr>
        <w:pStyle w:val="a5"/>
        <w:numPr>
          <w:ilvl w:val="0"/>
          <w:numId w:val="23"/>
        </w:numPr>
        <w:tabs>
          <w:tab w:val="clear" w:pos="720"/>
          <w:tab w:val="left" w:pos="1080"/>
        </w:tabs>
        <w:spacing w:before="0" w:beforeAutospacing="0" w:after="0" w:afterAutospacing="0" w:line="360" w:lineRule="auto"/>
        <w:ind w:left="0" w:firstLine="720"/>
        <w:jc w:val="both"/>
        <w:rPr>
          <w:sz w:val="28"/>
          <w:szCs w:val="28"/>
        </w:rPr>
      </w:pPr>
      <w:r w:rsidRPr="00FC0C81">
        <w:rPr>
          <w:sz w:val="28"/>
          <w:szCs w:val="28"/>
        </w:rPr>
        <w:t>22 профессиональных образовательных учреждений;</w:t>
      </w:r>
    </w:p>
    <w:p w:rsidR="00D35C94" w:rsidRDefault="00D35C94" w:rsidP="00327895">
      <w:pPr>
        <w:pStyle w:val="a5"/>
        <w:numPr>
          <w:ilvl w:val="0"/>
          <w:numId w:val="23"/>
        </w:numPr>
        <w:tabs>
          <w:tab w:val="clear" w:pos="720"/>
          <w:tab w:val="left" w:pos="1080"/>
        </w:tabs>
        <w:spacing w:before="0" w:beforeAutospacing="0" w:after="0" w:afterAutospacing="0" w:line="360" w:lineRule="auto"/>
        <w:ind w:left="0" w:firstLine="720"/>
        <w:jc w:val="both"/>
        <w:rPr>
          <w:sz w:val="28"/>
          <w:szCs w:val="28"/>
        </w:rPr>
      </w:pPr>
      <w:r w:rsidRPr="00FC0C81">
        <w:rPr>
          <w:sz w:val="28"/>
          <w:szCs w:val="28"/>
        </w:rPr>
        <w:t xml:space="preserve">16 работодателей, в т.ч. машиностроительный завод «Арсенал», завод «Радиоприбор», «Горэлектротранс», «Пассажиравтотранс», «Комлинк Телеком», «Текстиль Групп» и т.д. </w:t>
      </w:r>
    </w:p>
    <w:p w:rsidR="00D35C94" w:rsidRDefault="00D35C94" w:rsidP="00D35C94">
      <w:pPr>
        <w:pStyle w:val="a5"/>
        <w:tabs>
          <w:tab w:val="left" w:pos="1080"/>
        </w:tabs>
        <w:spacing w:before="0" w:beforeAutospacing="0" w:after="0" w:afterAutospacing="0" w:line="360" w:lineRule="auto"/>
        <w:ind w:left="360"/>
        <w:jc w:val="both"/>
        <w:rPr>
          <w:sz w:val="28"/>
          <w:szCs w:val="28"/>
        </w:rPr>
      </w:pPr>
      <w:r w:rsidRPr="008C1CD4">
        <w:rPr>
          <w:sz w:val="28"/>
          <w:szCs w:val="28"/>
        </w:rPr>
        <w:tab/>
        <w:t>В 2012 году наше образовательное учреждение заключило 17 договоров с работодателями на подготовку и трудоустройство квалифицированных кадров.</w:t>
      </w:r>
    </w:p>
    <w:p w:rsidR="00D35C94" w:rsidRDefault="00D35C94" w:rsidP="00D35C94">
      <w:pPr>
        <w:pStyle w:val="a5"/>
        <w:spacing w:before="0" w:beforeAutospacing="0" w:after="0" w:afterAutospacing="0" w:line="360" w:lineRule="auto"/>
        <w:ind w:firstLine="708"/>
        <w:jc w:val="both"/>
        <w:rPr>
          <w:bCs/>
          <w:sz w:val="28"/>
          <w:szCs w:val="28"/>
        </w:rPr>
      </w:pPr>
      <w:r w:rsidRPr="00FC0C81">
        <w:rPr>
          <w:bCs/>
          <w:sz w:val="28"/>
          <w:szCs w:val="28"/>
        </w:rPr>
        <w:t>Шкала потребностей социальных партнеров</w:t>
      </w:r>
      <w:r w:rsidRPr="00FC0C81">
        <w:rPr>
          <w:sz w:val="28"/>
          <w:szCs w:val="28"/>
        </w:rPr>
        <w:t xml:space="preserve"> в компетенциях личности (общепрофессиональная компетентность рабочего, профессиональная мобильность, социально-профессиональная мобильность, познавательная компетентность), </w:t>
      </w:r>
      <w:r w:rsidRPr="00FC0C81">
        <w:rPr>
          <w:bCs/>
          <w:sz w:val="28"/>
          <w:szCs w:val="28"/>
        </w:rPr>
        <w:t xml:space="preserve">шкала образовательных услуг </w:t>
      </w:r>
      <w:r w:rsidRPr="00FC0C81">
        <w:rPr>
          <w:sz w:val="28"/>
          <w:szCs w:val="28"/>
        </w:rPr>
        <w:t xml:space="preserve">ОУ НПО и </w:t>
      </w:r>
      <w:r w:rsidRPr="00FC0C81">
        <w:rPr>
          <w:bCs/>
          <w:sz w:val="28"/>
          <w:szCs w:val="28"/>
        </w:rPr>
        <w:t>его потребность в развитии</w:t>
      </w:r>
      <w:r w:rsidRPr="00FC0C81">
        <w:rPr>
          <w:sz w:val="28"/>
          <w:szCs w:val="28"/>
        </w:rPr>
        <w:t xml:space="preserve"> (ОПОП, программы профессиональной и дополнительной подготовки, психолого-педагогическое сопровождение образовательного процесса, маркетинг образовательных услуг), шкала жизненных ценностей личности учащегося (занятость, профессиональная карьера, дружная семья, социальная защищенность, здоровье, материальная независимость, квалифицированный труд) </w:t>
      </w:r>
      <w:r w:rsidRPr="00FC0C81">
        <w:rPr>
          <w:bCs/>
          <w:sz w:val="28"/>
          <w:szCs w:val="28"/>
        </w:rPr>
        <w:t xml:space="preserve">должны иметь общую зону </w:t>
      </w:r>
      <w:r w:rsidRPr="00FC0C81">
        <w:rPr>
          <w:color w:val="000000"/>
          <w:sz w:val="28"/>
          <w:szCs w:val="28"/>
        </w:rPr>
        <w:t xml:space="preserve">– </w:t>
      </w:r>
      <w:r>
        <w:rPr>
          <w:bCs/>
          <w:sz w:val="28"/>
          <w:szCs w:val="28"/>
        </w:rPr>
        <w:t>«зону сопряжения интересов».</w:t>
      </w:r>
    </w:p>
    <w:p w:rsidR="00D35C94" w:rsidRPr="00FC0C81" w:rsidRDefault="00D35C94" w:rsidP="00D35C94">
      <w:pPr>
        <w:pStyle w:val="a5"/>
        <w:spacing w:before="0" w:beforeAutospacing="0" w:after="0" w:afterAutospacing="0" w:line="360" w:lineRule="auto"/>
        <w:ind w:firstLine="720"/>
        <w:jc w:val="both"/>
        <w:rPr>
          <w:sz w:val="28"/>
          <w:szCs w:val="28"/>
        </w:rPr>
      </w:pPr>
      <w:r w:rsidRPr="00FC0C81">
        <w:rPr>
          <w:bCs/>
          <w:sz w:val="28"/>
          <w:szCs w:val="28"/>
        </w:rPr>
        <w:t>В условиях интеграции образования и производства осуществляется:</w:t>
      </w:r>
    </w:p>
    <w:p w:rsidR="00D35C94" w:rsidRPr="00FC0C81" w:rsidRDefault="00D35C94" w:rsidP="00327895">
      <w:pPr>
        <w:pStyle w:val="a5"/>
        <w:numPr>
          <w:ilvl w:val="0"/>
          <w:numId w:val="24"/>
        </w:numPr>
        <w:tabs>
          <w:tab w:val="left" w:pos="1080"/>
        </w:tabs>
        <w:spacing w:before="0" w:beforeAutospacing="0" w:after="0" w:afterAutospacing="0" w:line="360" w:lineRule="auto"/>
        <w:ind w:left="0" w:firstLine="720"/>
        <w:jc w:val="both"/>
        <w:rPr>
          <w:sz w:val="28"/>
          <w:szCs w:val="28"/>
        </w:rPr>
      </w:pPr>
      <w:r w:rsidRPr="00FC0C81">
        <w:rPr>
          <w:sz w:val="28"/>
          <w:szCs w:val="28"/>
        </w:rPr>
        <w:t xml:space="preserve">разработка требований к уровню знаний, профессиональных компетенций выпускников; </w:t>
      </w:r>
    </w:p>
    <w:p w:rsidR="00D35C94" w:rsidRPr="00FC0C81" w:rsidRDefault="00D35C94" w:rsidP="00327895">
      <w:pPr>
        <w:pStyle w:val="a5"/>
        <w:numPr>
          <w:ilvl w:val="0"/>
          <w:numId w:val="24"/>
        </w:numPr>
        <w:tabs>
          <w:tab w:val="left" w:pos="1080"/>
        </w:tabs>
        <w:spacing w:before="0" w:beforeAutospacing="0" w:after="0" w:afterAutospacing="0" w:line="360" w:lineRule="auto"/>
        <w:ind w:left="0" w:firstLine="720"/>
        <w:jc w:val="both"/>
        <w:rPr>
          <w:sz w:val="28"/>
          <w:szCs w:val="28"/>
        </w:rPr>
      </w:pPr>
      <w:r w:rsidRPr="00FC0C81">
        <w:rPr>
          <w:sz w:val="28"/>
          <w:szCs w:val="28"/>
        </w:rPr>
        <w:t xml:space="preserve">разработка и апробация основных профессиональных образовательных программ; </w:t>
      </w:r>
    </w:p>
    <w:p w:rsidR="00D35C94" w:rsidRPr="00FC0C81" w:rsidRDefault="00D35C94" w:rsidP="00327895">
      <w:pPr>
        <w:pStyle w:val="a5"/>
        <w:numPr>
          <w:ilvl w:val="0"/>
          <w:numId w:val="24"/>
        </w:numPr>
        <w:tabs>
          <w:tab w:val="left" w:pos="1080"/>
        </w:tabs>
        <w:spacing w:before="0" w:beforeAutospacing="0" w:after="0" w:afterAutospacing="0" w:line="360" w:lineRule="auto"/>
        <w:ind w:left="0" w:firstLine="720"/>
        <w:jc w:val="both"/>
        <w:rPr>
          <w:sz w:val="28"/>
          <w:szCs w:val="28"/>
        </w:rPr>
      </w:pPr>
      <w:r w:rsidRPr="00FC0C81">
        <w:rPr>
          <w:sz w:val="28"/>
          <w:szCs w:val="28"/>
        </w:rPr>
        <w:t xml:space="preserve">создание единой производственно-образовательной системы; </w:t>
      </w:r>
    </w:p>
    <w:p w:rsidR="00D35C94" w:rsidRPr="00FC0C81" w:rsidRDefault="00D35C94" w:rsidP="00327895">
      <w:pPr>
        <w:pStyle w:val="a5"/>
        <w:numPr>
          <w:ilvl w:val="0"/>
          <w:numId w:val="24"/>
        </w:numPr>
        <w:tabs>
          <w:tab w:val="left" w:pos="1080"/>
        </w:tabs>
        <w:spacing w:before="0" w:beforeAutospacing="0" w:after="0" w:afterAutospacing="0" w:line="360" w:lineRule="auto"/>
        <w:ind w:left="0" w:firstLine="720"/>
        <w:jc w:val="both"/>
        <w:rPr>
          <w:sz w:val="28"/>
          <w:szCs w:val="28"/>
        </w:rPr>
      </w:pPr>
      <w:r w:rsidRPr="00FC0C81">
        <w:rPr>
          <w:sz w:val="28"/>
          <w:szCs w:val="28"/>
        </w:rPr>
        <w:lastRenderedPageBreak/>
        <w:t xml:space="preserve">промежуточная и итоговая аттестации обучающихся и выпускников и присвоение им профессиональной квалификации; </w:t>
      </w:r>
    </w:p>
    <w:p w:rsidR="00D35C94" w:rsidRPr="00FC0C81" w:rsidRDefault="00D35C94" w:rsidP="00327895">
      <w:pPr>
        <w:pStyle w:val="a5"/>
        <w:numPr>
          <w:ilvl w:val="0"/>
          <w:numId w:val="24"/>
        </w:numPr>
        <w:tabs>
          <w:tab w:val="left" w:pos="1080"/>
        </w:tabs>
        <w:spacing w:before="0" w:beforeAutospacing="0" w:after="0" w:afterAutospacing="0" w:line="360" w:lineRule="auto"/>
        <w:ind w:left="0" w:firstLine="720"/>
        <w:jc w:val="both"/>
        <w:rPr>
          <w:sz w:val="28"/>
          <w:szCs w:val="28"/>
        </w:rPr>
      </w:pPr>
      <w:r w:rsidRPr="00FC0C81">
        <w:rPr>
          <w:sz w:val="28"/>
          <w:szCs w:val="28"/>
        </w:rPr>
        <w:t xml:space="preserve">создание предприятиями, имеющими современные машины, механизмы, инструменты, приспособления, новейшие технологии производства, условий для организации обучения </w:t>
      </w:r>
      <w:r>
        <w:rPr>
          <w:sz w:val="28"/>
          <w:szCs w:val="28"/>
        </w:rPr>
        <w:t>обучающихся</w:t>
      </w:r>
      <w:r w:rsidRPr="00FC0C81">
        <w:rPr>
          <w:sz w:val="28"/>
          <w:szCs w:val="28"/>
        </w:rPr>
        <w:t xml:space="preserve"> (учебной и производственной практик); </w:t>
      </w:r>
    </w:p>
    <w:p w:rsidR="00D35C94" w:rsidRPr="00FC0C81" w:rsidRDefault="00D35C94" w:rsidP="00327895">
      <w:pPr>
        <w:pStyle w:val="a5"/>
        <w:numPr>
          <w:ilvl w:val="0"/>
          <w:numId w:val="24"/>
        </w:numPr>
        <w:tabs>
          <w:tab w:val="left" w:pos="1080"/>
        </w:tabs>
        <w:spacing w:before="0" w:beforeAutospacing="0" w:after="0" w:afterAutospacing="0" w:line="360" w:lineRule="auto"/>
        <w:ind w:left="0" w:firstLine="720"/>
        <w:jc w:val="both"/>
        <w:rPr>
          <w:sz w:val="28"/>
          <w:szCs w:val="28"/>
        </w:rPr>
      </w:pPr>
      <w:r w:rsidRPr="00FC0C81">
        <w:rPr>
          <w:sz w:val="28"/>
          <w:szCs w:val="28"/>
        </w:rPr>
        <w:t xml:space="preserve">предоставление рабочих мест выпускникам ОУ; </w:t>
      </w:r>
    </w:p>
    <w:p w:rsidR="00D35C94" w:rsidRPr="00FC0C81" w:rsidRDefault="00D35C94" w:rsidP="00327895">
      <w:pPr>
        <w:pStyle w:val="a5"/>
        <w:numPr>
          <w:ilvl w:val="0"/>
          <w:numId w:val="24"/>
        </w:numPr>
        <w:tabs>
          <w:tab w:val="left" w:pos="1080"/>
        </w:tabs>
        <w:spacing w:before="0" w:beforeAutospacing="0" w:after="0" w:afterAutospacing="0" w:line="360" w:lineRule="auto"/>
        <w:ind w:left="0" w:firstLine="720"/>
        <w:jc w:val="both"/>
        <w:rPr>
          <w:sz w:val="28"/>
          <w:szCs w:val="28"/>
        </w:rPr>
      </w:pPr>
      <w:r w:rsidRPr="00FC0C81">
        <w:rPr>
          <w:sz w:val="28"/>
          <w:szCs w:val="28"/>
        </w:rPr>
        <w:t xml:space="preserve">оказание помощи ОУ в развитии учебно-материальной базы; </w:t>
      </w:r>
    </w:p>
    <w:p w:rsidR="00D35C94" w:rsidRPr="00FC0C81" w:rsidRDefault="00D35C94" w:rsidP="00327895">
      <w:pPr>
        <w:pStyle w:val="a5"/>
        <w:numPr>
          <w:ilvl w:val="0"/>
          <w:numId w:val="24"/>
        </w:numPr>
        <w:tabs>
          <w:tab w:val="left" w:pos="1080"/>
        </w:tabs>
        <w:spacing w:before="0" w:beforeAutospacing="0" w:after="0" w:afterAutospacing="0" w:line="360" w:lineRule="auto"/>
        <w:ind w:left="0" w:firstLine="720"/>
        <w:jc w:val="both"/>
        <w:rPr>
          <w:sz w:val="28"/>
          <w:szCs w:val="28"/>
        </w:rPr>
      </w:pPr>
      <w:r w:rsidRPr="00FC0C81">
        <w:rPr>
          <w:sz w:val="28"/>
          <w:szCs w:val="28"/>
        </w:rPr>
        <w:t xml:space="preserve">предоставление ОУ квалифицированных работников в качестве мастеров производственного обучения; </w:t>
      </w:r>
    </w:p>
    <w:p w:rsidR="00D35C94" w:rsidRPr="00FC0C81" w:rsidRDefault="00D35C94" w:rsidP="00327895">
      <w:pPr>
        <w:pStyle w:val="a5"/>
        <w:numPr>
          <w:ilvl w:val="0"/>
          <w:numId w:val="24"/>
        </w:numPr>
        <w:tabs>
          <w:tab w:val="left" w:pos="1080"/>
        </w:tabs>
        <w:spacing w:before="0" w:beforeAutospacing="0" w:after="0" w:afterAutospacing="0" w:line="360" w:lineRule="auto"/>
        <w:ind w:left="0" w:firstLine="720"/>
        <w:jc w:val="both"/>
        <w:rPr>
          <w:sz w:val="28"/>
          <w:szCs w:val="28"/>
        </w:rPr>
      </w:pPr>
      <w:r w:rsidRPr="00FC0C81">
        <w:rPr>
          <w:sz w:val="28"/>
          <w:szCs w:val="28"/>
        </w:rPr>
        <w:t xml:space="preserve">прием предприятиями педагогических работников ОУ НПО на практическую переподготовку и повышение квалификации в условиях производства; </w:t>
      </w:r>
    </w:p>
    <w:p w:rsidR="00D35C94" w:rsidRPr="00FC0C81" w:rsidRDefault="00D35C94" w:rsidP="00327895">
      <w:pPr>
        <w:pStyle w:val="a5"/>
        <w:numPr>
          <w:ilvl w:val="0"/>
          <w:numId w:val="24"/>
        </w:numPr>
        <w:tabs>
          <w:tab w:val="left" w:pos="1080"/>
        </w:tabs>
        <w:spacing w:before="0" w:beforeAutospacing="0" w:after="0" w:afterAutospacing="0" w:line="360" w:lineRule="auto"/>
        <w:ind w:left="0" w:firstLine="720"/>
        <w:jc w:val="both"/>
        <w:rPr>
          <w:sz w:val="28"/>
          <w:szCs w:val="28"/>
        </w:rPr>
      </w:pPr>
      <w:r w:rsidRPr="00FC0C81">
        <w:rPr>
          <w:sz w:val="28"/>
          <w:szCs w:val="28"/>
        </w:rPr>
        <w:t xml:space="preserve">разработка совместных образовательных, социальных и коммерческих проектов (участие в ярмарках, выставках, конкурсах профессионального мастерства, оказание маркетинговых услуг, выполнение заказа работодателя, социальная поддержка участников образовательного процесса и др. </w:t>
      </w:r>
    </w:p>
    <w:p w:rsidR="00D35C94" w:rsidRDefault="00D35C94" w:rsidP="00D35C94">
      <w:pPr>
        <w:spacing w:after="0" w:line="360" w:lineRule="auto"/>
        <w:ind w:firstLine="708"/>
        <w:jc w:val="both"/>
        <w:rPr>
          <w:rFonts w:ascii="Times New Roman" w:hAnsi="Times New Roman"/>
          <w:sz w:val="28"/>
          <w:szCs w:val="28"/>
        </w:rPr>
      </w:pPr>
      <w:r w:rsidRPr="00FC0C81">
        <w:rPr>
          <w:rFonts w:ascii="Times New Roman" w:hAnsi="Times New Roman"/>
          <w:sz w:val="28"/>
          <w:szCs w:val="28"/>
        </w:rPr>
        <w:t xml:space="preserve">Главным из критериев социального партнерства в сфере профессионального образования </w:t>
      </w:r>
      <w:r>
        <w:rPr>
          <w:rFonts w:ascii="Times New Roman" w:hAnsi="Times New Roman"/>
          <w:sz w:val="28"/>
          <w:szCs w:val="28"/>
        </w:rPr>
        <w:t xml:space="preserve">лиц с ООП </w:t>
      </w:r>
      <w:r w:rsidRPr="00FC0C81">
        <w:rPr>
          <w:rFonts w:ascii="Times New Roman" w:hAnsi="Times New Roman"/>
          <w:sz w:val="28"/>
          <w:szCs w:val="28"/>
        </w:rPr>
        <w:t>можно считать реализацию основной задачи образовательного учреждения – востребованн</w:t>
      </w:r>
      <w:r>
        <w:rPr>
          <w:rFonts w:ascii="Times New Roman" w:hAnsi="Times New Roman"/>
          <w:sz w:val="28"/>
          <w:szCs w:val="28"/>
        </w:rPr>
        <w:t>ость выпускников на рынке труда (См. табл. 1).</w:t>
      </w:r>
    </w:p>
    <w:p w:rsidR="00D35C94" w:rsidRPr="00FC0C81" w:rsidRDefault="00D35C94" w:rsidP="00D35C94">
      <w:pPr>
        <w:pStyle w:val="a5"/>
        <w:tabs>
          <w:tab w:val="left" w:pos="1080"/>
        </w:tabs>
        <w:spacing w:before="0" w:beforeAutospacing="0" w:after="0" w:afterAutospacing="0" w:line="360" w:lineRule="auto"/>
        <w:ind w:left="360"/>
        <w:jc w:val="right"/>
        <w:rPr>
          <w:sz w:val="28"/>
          <w:szCs w:val="28"/>
        </w:rPr>
      </w:pPr>
      <w:r>
        <w:rPr>
          <w:sz w:val="28"/>
          <w:szCs w:val="28"/>
        </w:rPr>
        <w:t>Таблица 1</w:t>
      </w:r>
    </w:p>
    <w:p w:rsidR="00D35C94" w:rsidRDefault="00D35C94" w:rsidP="00D35C94">
      <w:pPr>
        <w:spacing w:after="0" w:line="360" w:lineRule="auto"/>
        <w:ind w:firstLine="708"/>
        <w:jc w:val="center"/>
        <w:rPr>
          <w:rFonts w:ascii="Times New Roman" w:hAnsi="Times New Roman"/>
          <w:b/>
          <w:bCs/>
          <w:sz w:val="28"/>
          <w:szCs w:val="28"/>
        </w:rPr>
      </w:pPr>
      <w:r>
        <w:rPr>
          <w:rFonts w:ascii="Times New Roman" w:hAnsi="Times New Roman"/>
          <w:b/>
          <w:bCs/>
          <w:sz w:val="28"/>
          <w:szCs w:val="28"/>
        </w:rPr>
        <w:t>Р</w:t>
      </w:r>
      <w:r w:rsidRPr="00042B6F">
        <w:rPr>
          <w:rFonts w:ascii="Times New Roman" w:hAnsi="Times New Roman"/>
          <w:b/>
          <w:bCs/>
          <w:sz w:val="28"/>
          <w:szCs w:val="28"/>
        </w:rPr>
        <w:t>аспределение выпускников по укрупненным группам специальностей</w:t>
      </w:r>
      <w:r>
        <w:rPr>
          <w:rFonts w:ascii="Times New Roman" w:hAnsi="Times New Roman"/>
          <w:b/>
          <w:bCs/>
          <w:sz w:val="28"/>
          <w:szCs w:val="28"/>
        </w:rPr>
        <w:t xml:space="preserve"> </w:t>
      </w:r>
    </w:p>
    <w:tbl>
      <w:tblPr>
        <w:tblW w:w="9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350"/>
        <w:gridCol w:w="2520"/>
        <w:gridCol w:w="2520"/>
      </w:tblGrid>
      <w:tr w:rsidR="00D35C94" w:rsidRPr="005857B6" w:rsidTr="005857B6">
        <w:trPr>
          <w:trHeight w:val="525"/>
        </w:trPr>
        <w:tc>
          <w:tcPr>
            <w:tcW w:w="4350" w:type="dxa"/>
            <w:shd w:val="clear" w:color="auto" w:fill="auto"/>
          </w:tcPr>
          <w:p w:rsidR="00D35C94" w:rsidRPr="005857B6" w:rsidRDefault="00D35C94" w:rsidP="005857B6">
            <w:pPr>
              <w:spacing w:after="0" w:line="240" w:lineRule="auto"/>
              <w:jc w:val="center"/>
              <w:rPr>
                <w:rFonts w:ascii="Times New Roman" w:eastAsia="Times New Roman" w:hAnsi="Times New Roman"/>
                <w:sz w:val="28"/>
                <w:szCs w:val="28"/>
              </w:rPr>
            </w:pPr>
            <w:r w:rsidRPr="005857B6">
              <w:rPr>
                <w:rFonts w:ascii="Times New Roman" w:eastAsia="Times New Roman" w:hAnsi="Times New Roman"/>
                <w:b/>
                <w:bCs/>
                <w:sz w:val="28"/>
                <w:szCs w:val="28"/>
              </w:rPr>
              <w:t>Наименование укрупненных групп специальностей</w:t>
            </w:r>
          </w:p>
        </w:tc>
        <w:tc>
          <w:tcPr>
            <w:tcW w:w="2520" w:type="dxa"/>
            <w:shd w:val="clear" w:color="auto" w:fill="auto"/>
          </w:tcPr>
          <w:p w:rsidR="00D35C94" w:rsidRPr="005857B6" w:rsidRDefault="00D35C94" w:rsidP="005857B6">
            <w:pPr>
              <w:spacing w:after="0" w:line="240" w:lineRule="auto"/>
              <w:jc w:val="center"/>
              <w:rPr>
                <w:rFonts w:ascii="Times New Roman" w:eastAsia="Times New Roman" w:hAnsi="Times New Roman"/>
                <w:b/>
                <w:bCs/>
                <w:sz w:val="28"/>
                <w:szCs w:val="28"/>
              </w:rPr>
            </w:pPr>
            <w:r w:rsidRPr="005857B6">
              <w:rPr>
                <w:rFonts w:ascii="Times New Roman" w:eastAsia="Times New Roman" w:hAnsi="Times New Roman"/>
                <w:b/>
                <w:bCs/>
                <w:sz w:val="28"/>
                <w:szCs w:val="28"/>
              </w:rPr>
              <w:t xml:space="preserve">Трудоустроены </w:t>
            </w:r>
          </w:p>
          <w:p w:rsidR="00D35C94" w:rsidRPr="005857B6" w:rsidRDefault="00D35C94" w:rsidP="005857B6">
            <w:pPr>
              <w:spacing w:after="0" w:line="240" w:lineRule="auto"/>
              <w:jc w:val="center"/>
              <w:rPr>
                <w:rFonts w:ascii="Times New Roman" w:eastAsia="Times New Roman" w:hAnsi="Times New Roman"/>
                <w:b/>
                <w:bCs/>
                <w:sz w:val="28"/>
                <w:szCs w:val="28"/>
              </w:rPr>
            </w:pPr>
            <w:r w:rsidRPr="005857B6">
              <w:rPr>
                <w:rFonts w:ascii="Times New Roman" w:eastAsia="Times New Roman" w:hAnsi="Times New Roman"/>
                <w:b/>
                <w:bCs/>
                <w:sz w:val="28"/>
                <w:szCs w:val="28"/>
              </w:rPr>
              <w:t>в 2011 году</w:t>
            </w:r>
          </w:p>
        </w:tc>
        <w:tc>
          <w:tcPr>
            <w:tcW w:w="2520" w:type="dxa"/>
            <w:shd w:val="clear" w:color="auto" w:fill="auto"/>
          </w:tcPr>
          <w:p w:rsidR="00D35C94" w:rsidRPr="005857B6" w:rsidRDefault="00D35C94" w:rsidP="005857B6">
            <w:pPr>
              <w:spacing w:after="0" w:line="240" w:lineRule="auto"/>
              <w:ind w:hanging="15"/>
              <w:jc w:val="center"/>
              <w:rPr>
                <w:rFonts w:ascii="Times New Roman" w:eastAsia="Times New Roman" w:hAnsi="Times New Roman"/>
                <w:b/>
                <w:bCs/>
                <w:sz w:val="28"/>
                <w:szCs w:val="28"/>
              </w:rPr>
            </w:pPr>
            <w:r w:rsidRPr="005857B6">
              <w:rPr>
                <w:rFonts w:ascii="Times New Roman" w:eastAsia="Times New Roman" w:hAnsi="Times New Roman"/>
                <w:b/>
                <w:bCs/>
                <w:sz w:val="28"/>
                <w:szCs w:val="28"/>
              </w:rPr>
              <w:t xml:space="preserve">Трудоустроены </w:t>
            </w:r>
          </w:p>
          <w:p w:rsidR="00D35C94" w:rsidRPr="005857B6" w:rsidRDefault="00D35C94" w:rsidP="005857B6">
            <w:pPr>
              <w:spacing w:after="0" w:line="240" w:lineRule="auto"/>
              <w:ind w:hanging="15"/>
              <w:jc w:val="center"/>
              <w:rPr>
                <w:rFonts w:ascii="Times New Roman" w:eastAsia="Times New Roman" w:hAnsi="Times New Roman"/>
                <w:b/>
                <w:bCs/>
                <w:sz w:val="28"/>
                <w:szCs w:val="28"/>
              </w:rPr>
            </w:pPr>
            <w:r w:rsidRPr="005857B6">
              <w:rPr>
                <w:rFonts w:ascii="Times New Roman" w:eastAsia="Times New Roman" w:hAnsi="Times New Roman"/>
                <w:b/>
                <w:bCs/>
                <w:sz w:val="28"/>
                <w:szCs w:val="28"/>
              </w:rPr>
              <w:t>в 2012 году</w:t>
            </w:r>
          </w:p>
        </w:tc>
      </w:tr>
      <w:tr w:rsidR="00D35C94" w:rsidRPr="005857B6" w:rsidTr="005857B6">
        <w:trPr>
          <w:trHeight w:val="525"/>
        </w:trPr>
        <w:tc>
          <w:tcPr>
            <w:tcW w:w="4350" w:type="dxa"/>
            <w:shd w:val="clear" w:color="auto" w:fill="auto"/>
          </w:tcPr>
          <w:p w:rsidR="00D35C94" w:rsidRPr="005857B6" w:rsidRDefault="00D35C94" w:rsidP="005857B6">
            <w:pPr>
              <w:spacing w:after="0" w:line="240" w:lineRule="auto"/>
              <w:rPr>
                <w:rFonts w:ascii="Times New Roman" w:eastAsia="Times New Roman" w:hAnsi="Times New Roman"/>
                <w:sz w:val="28"/>
                <w:szCs w:val="28"/>
              </w:rPr>
            </w:pPr>
            <w:r w:rsidRPr="005857B6">
              <w:rPr>
                <w:rFonts w:ascii="Times New Roman" w:eastAsia="Times New Roman" w:hAnsi="Times New Roman"/>
                <w:sz w:val="28"/>
                <w:szCs w:val="28"/>
              </w:rPr>
              <w:t>Сфера обслуживания</w:t>
            </w:r>
          </w:p>
        </w:tc>
        <w:tc>
          <w:tcPr>
            <w:tcW w:w="2520" w:type="dxa"/>
            <w:shd w:val="clear" w:color="auto" w:fill="auto"/>
          </w:tcPr>
          <w:p w:rsidR="00D35C94" w:rsidRPr="005857B6" w:rsidRDefault="00D35C94" w:rsidP="005857B6">
            <w:pPr>
              <w:spacing w:after="0" w:line="240" w:lineRule="auto"/>
              <w:jc w:val="center"/>
              <w:rPr>
                <w:rFonts w:ascii="Times New Roman" w:eastAsia="Times New Roman" w:hAnsi="Times New Roman"/>
                <w:sz w:val="28"/>
                <w:szCs w:val="28"/>
              </w:rPr>
            </w:pPr>
            <w:r w:rsidRPr="005857B6">
              <w:rPr>
                <w:rFonts w:ascii="Times New Roman" w:eastAsia="Times New Roman" w:hAnsi="Times New Roman"/>
                <w:bCs/>
                <w:sz w:val="28"/>
                <w:szCs w:val="28"/>
              </w:rPr>
              <w:t>38</w:t>
            </w:r>
          </w:p>
        </w:tc>
        <w:tc>
          <w:tcPr>
            <w:tcW w:w="2520" w:type="dxa"/>
            <w:shd w:val="clear" w:color="auto" w:fill="auto"/>
          </w:tcPr>
          <w:p w:rsidR="00D35C94" w:rsidRPr="005857B6" w:rsidRDefault="00D35C94" w:rsidP="005857B6">
            <w:pPr>
              <w:spacing w:after="0" w:line="240" w:lineRule="auto"/>
              <w:jc w:val="center"/>
              <w:rPr>
                <w:rFonts w:ascii="Times New Roman" w:eastAsia="Times New Roman" w:hAnsi="Times New Roman"/>
                <w:sz w:val="28"/>
                <w:szCs w:val="28"/>
              </w:rPr>
            </w:pPr>
            <w:r w:rsidRPr="005857B6">
              <w:rPr>
                <w:rFonts w:ascii="Times New Roman" w:eastAsia="Times New Roman" w:hAnsi="Times New Roman"/>
                <w:bCs/>
                <w:sz w:val="28"/>
                <w:szCs w:val="28"/>
              </w:rPr>
              <w:t>40</w:t>
            </w:r>
          </w:p>
        </w:tc>
      </w:tr>
      <w:tr w:rsidR="00D35C94" w:rsidRPr="005857B6" w:rsidTr="005857B6">
        <w:trPr>
          <w:trHeight w:val="675"/>
        </w:trPr>
        <w:tc>
          <w:tcPr>
            <w:tcW w:w="4350" w:type="dxa"/>
            <w:shd w:val="clear" w:color="auto" w:fill="auto"/>
          </w:tcPr>
          <w:p w:rsidR="00D35C94" w:rsidRPr="005857B6" w:rsidRDefault="00D35C94" w:rsidP="005857B6">
            <w:pPr>
              <w:spacing w:after="0" w:line="240" w:lineRule="auto"/>
              <w:rPr>
                <w:rFonts w:ascii="Times New Roman" w:eastAsia="Times New Roman" w:hAnsi="Times New Roman"/>
                <w:sz w:val="28"/>
                <w:szCs w:val="28"/>
              </w:rPr>
            </w:pPr>
            <w:r w:rsidRPr="005857B6">
              <w:rPr>
                <w:rFonts w:ascii="Times New Roman" w:eastAsia="Times New Roman" w:hAnsi="Times New Roman"/>
                <w:sz w:val="28"/>
                <w:szCs w:val="28"/>
              </w:rPr>
              <w:t>Металлургия, машиностроение и металлообработка</w:t>
            </w:r>
          </w:p>
        </w:tc>
        <w:tc>
          <w:tcPr>
            <w:tcW w:w="2520" w:type="dxa"/>
            <w:shd w:val="clear" w:color="auto" w:fill="auto"/>
          </w:tcPr>
          <w:p w:rsidR="00D35C94" w:rsidRPr="005857B6" w:rsidRDefault="00D35C94" w:rsidP="005857B6">
            <w:pPr>
              <w:spacing w:after="0" w:line="240" w:lineRule="auto"/>
              <w:jc w:val="center"/>
              <w:rPr>
                <w:rFonts w:ascii="Times New Roman" w:eastAsia="Times New Roman" w:hAnsi="Times New Roman"/>
                <w:sz w:val="28"/>
                <w:szCs w:val="28"/>
              </w:rPr>
            </w:pPr>
            <w:r w:rsidRPr="005857B6">
              <w:rPr>
                <w:rFonts w:ascii="Times New Roman" w:eastAsia="Times New Roman" w:hAnsi="Times New Roman"/>
                <w:bCs/>
                <w:sz w:val="28"/>
                <w:szCs w:val="28"/>
              </w:rPr>
              <w:t>22</w:t>
            </w:r>
          </w:p>
        </w:tc>
        <w:tc>
          <w:tcPr>
            <w:tcW w:w="2520" w:type="dxa"/>
            <w:shd w:val="clear" w:color="auto" w:fill="auto"/>
          </w:tcPr>
          <w:p w:rsidR="00D35C94" w:rsidRPr="005857B6" w:rsidRDefault="00D35C94" w:rsidP="005857B6">
            <w:pPr>
              <w:spacing w:after="0" w:line="240" w:lineRule="auto"/>
              <w:jc w:val="center"/>
              <w:rPr>
                <w:rFonts w:ascii="Times New Roman" w:eastAsia="Times New Roman" w:hAnsi="Times New Roman"/>
                <w:sz w:val="28"/>
                <w:szCs w:val="28"/>
              </w:rPr>
            </w:pPr>
            <w:r w:rsidRPr="005857B6">
              <w:rPr>
                <w:rFonts w:ascii="Times New Roman" w:eastAsia="Times New Roman" w:hAnsi="Times New Roman"/>
                <w:bCs/>
                <w:sz w:val="28"/>
                <w:szCs w:val="28"/>
              </w:rPr>
              <w:t>9</w:t>
            </w:r>
          </w:p>
        </w:tc>
      </w:tr>
      <w:tr w:rsidR="00D35C94" w:rsidRPr="005857B6" w:rsidTr="005857B6">
        <w:trPr>
          <w:trHeight w:val="525"/>
        </w:trPr>
        <w:tc>
          <w:tcPr>
            <w:tcW w:w="4350" w:type="dxa"/>
            <w:shd w:val="clear" w:color="auto" w:fill="auto"/>
          </w:tcPr>
          <w:p w:rsidR="00D35C94" w:rsidRPr="005857B6" w:rsidRDefault="00D35C94" w:rsidP="005857B6">
            <w:pPr>
              <w:spacing w:after="0" w:line="240" w:lineRule="auto"/>
              <w:rPr>
                <w:rFonts w:ascii="Times New Roman" w:eastAsia="Times New Roman" w:hAnsi="Times New Roman"/>
                <w:sz w:val="28"/>
                <w:szCs w:val="28"/>
              </w:rPr>
            </w:pPr>
            <w:r w:rsidRPr="005857B6">
              <w:rPr>
                <w:rFonts w:ascii="Times New Roman" w:eastAsia="Times New Roman" w:hAnsi="Times New Roman"/>
                <w:sz w:val="28"/>
                <w:szCs w:val="28"/>
              </w:rPr>
              <w:t>Транспортные средства</w:t>
            </w:r>
          </w:p>
        </w:tc>
        <w:tc>
          <w:tcPr>
            <w:tcW w:w="2520" w:type="dxa"/>
            <w:shd w:val="clear" w:color="auto" w:fill="auto"/>
          </w:tcPr>
          <w:p w:rsidR="00D35C94" w:rsidRPr="005857B6" w:rsidRDefault="00D35C94" w:rsidP="005857B6">
            <w:pPr>
              <w:spacing w:after="0" w:line="240" w:lineRule="auto"/>
              <w:jc w:val="center"/>
              <w:rPr>
                <w:rFonts w:ascii="Times New Roman" w:eastAsia="Times New Roman" w:hAnsi="Times New Roman"/>
                <w:sz w:val="28"/>
                <w:szCs w:val="28"/>
              </w:rPr>
            </w:pPr>
            <w:r w:rsidRPr="005857B6">
              <w:rPr>
                <w:rFonts w:ascii="Times New Roman" w:eastAsia="Times New Roman" w:hAnsi="Times New Roman"/>
                <w:bCs/>
                <w:sz w:val="28"/>
                <w:szCs w:val="28"/>
              </w:rPr>
              <w:t>27</w:t>
            </w:r>
          </w:p>
        </w:tc>
        <w:tc>
          <w:tcPr>
            <w:tcW w:w="2520" w:type="dxa"/>
            <w:shd w:val="clear" w:color="auto" w:fill="auto"/>
          </w:tcPr>
          <w:p w:rsidR="00D35C94" w:rsidRPr="005857B6" w:rsidRDefault="00D35C94" w:rsidP="005857B6">
            <w:pPr>
              <w:spacing w:after="0" w:line="240" w:lineRule="auto"/>
              <w:jc w:val="center"/>
              <w:rPr>
                <w:rFonts w:ascii="Times New Roman" w:eastAsia="Times New Roman" w:hAnsi="Times New Roman"/>
                <w:sz w:val="28"/>
                <w:szCs w:val="28"/>
              </w:rPr>
            </w:pPr>
            <w:r w:rsidRPr="005857B6">
              <w:rPr>
                <w:rFonts w:ascii="Times New Roman" w:eastAsia="Times New Roman" w:hAnsi="Times New Roman"/>
                <w:bCs/>
                <w:sz w:val="28"/>
                <w:szCs w:val="28"/>
              </w:rPr>
              <w:t>36</w:t>
            </w:r>
          </w:p>
        </w:tc>
      </w:tr>
      <w:tr w:rsidR="00D35C94" w:rsidRPr="005857B6" w:rsidTr="005857B6">
        <w:trPr>
          <w:trHeight w:val="675"/>
        </w:trPr>
        <w:tc>
          <w:tcPr>
            <w:tcW w:w="4350" w:type="dxa"/>
            <w:shd w:val="clear" w:color="auto" w:fill="auto"/>
          </w:tcPr>
          <w:p w:rsidR="00D35C94" w:rsidRPr="005857B6" w:rsidRDefault="00D35C94" w:rsidP="005857B6">
            <w:pPr>
              <w:spacing w:after="0" w:line="240" w:lineRule="auto"/>
              <w:rPr>
                <w:rFonts w:ascii="Times New Roman" w:eastAsia="Times New Roman" w:hAnsi="Times New Roman"/>
                <w:sz w:val="28"/>
                <w:szCs w:val="28"/>
              </w:rPr>
            </w:pPr>
            <w:r w:rsidRPr="005857B6">
              <w:rPr>
                <w:rFonts w:ascii="Times New Roman" w:eastAsia="Times New Roman" w:hAnsi="Times New Roman"/>
                <w:sz w:val="28"/>
                <w:szCs w:val="28"/>
              </w:rPr>
              <w:t>Технология продовольственных продуктов и потребительских товаров</w:t>
            </w:r>
          </w:p>
        </w:tc>
        <w:tc>
          <w:tcPr>
            <w:tcW w:w="2520" w:type="dxa"/>
            <w:shd w:val="clear" w:color="auto" w:fill="auto"/>
          </w:tcPr>
          <w:p w:rsidR="00D35C94" w:rsidRPr="005857B6" w:rsidRDefault="00D35C94" w:rsidP="005857B6">
            <w:pPr>
              <w:spacing w:after="0" w:line="240" w:lineRule="auto"/>
              <w:jc w:val="center"/>
              <w:rPr>
                <w:rFonts w:ascii="Times New Roman" w:eastAsia="Times New Roman" w:hAnsi="Times New Roman"/>
                <w:sz w:val="28"/>
                <w:szCs w:val="28"/>
              </w:rPr>
            </w:pPr>
            <w:r w:rsidRPr="005857B6">
              <w:rPr>
                <w:rFonts w:ascii="Times New Roman" w:eastAsia="Times New Roman" w:hAnsi="Times New Roman"/>
                <w:bCs/>
                <w:sz w:val="28"/>
                <w:szCs w:val="28"/>
              </w:rPr>
              <w:t>10</w:t>
            </w:r>
          </w:p>
        </w:tc>
        <w:tc>
          <w:tcPr>
            <w:tcW w:w="2520" w:type="dxa"/>
            <w:shd w:val="clear" w:color="auto" w:fill="auto"/>
          </w:tcPr>
          <w:p w:rsidR="00D35C94" w:rsidRPr="005857B6" w:rsidRDefault="00D35C94" w:rsidP="005857B6">
            <w:pPr>
              <w:spacing w:after="0" w:line="240" w:lineRule="auto"/>
              <w:jc w:val="center"/>
              <w:rPr>
                <w:rFonts w:ascii="Times New Roman" w:eastAsia="Times New Roman" w:hAnsi="Times New Roman"/>
                <w:sz w:val="28"/>
                <w:szCs w:val="28"/>
              </w:rPr>
            </w:pPr>
            <w:r w:rsidRPr="005857B6">
              <w:rPr>
                <w:rFonts w:ascii="Times New Roman" w:eastAsia="Times New Roman" w:hAnsi="Times New Roman"/>
                <w:bCs/>
                <w:sz w:val="28"/>
                <w:szCs w:val="28"/>
              </w:rPr>
              <w:t>26</w:t>
            </w:r>
          </w:p>
        </w:tc>
      </w:tr>
      <w:tr w:rsidR="00D35C94" w:rsidRPr="005857B6" w:rsidTr="005857B6">
        <w:trPr>
          <w:trHeight w:val="525"/>
        </w:trPr>
        <w:tc>
          <w:tcPr>
            <w:tcW w:w="4350" w:type="dxa"/>
            <w:shd w:val="clear" w:color="auto" w:fill="auto"/>
          </w:tcPr>
          <w:p w:rsidR="00D35C94" w:rsidRPr="005857B6" w:rsidRDefault="00D35C94" w:rsidP="005857B6">
            <w:pPr>
              <w:spacing w:after="0" w:line="240" w:lineRule="auto"/>
              <w:rPr>
                <w:rFonts w:ascii="Times New Roman" w:eastAsia="Times New Roman" w:hAnsi="Times New Roman"/>
                <w:sz w:val="28"/>
                <w:szCs w:val="28"/>
              </w:rPr>
            </w:pPr>
            <w:r w:rsidRPr="005857B6">
              <w:rPr>
                <w:rFonts w:ascii="Times New Roman" w:eastAsia="Times New Roman" w:hAnsi="Times New Roman"/>
                <w:sz w:val="28"/>
                <w:szCs w:val="28"/>
              </w:rPr>
              <w:lastRenderedPageBreak/>
              <w:t>Архитектура и строительство</w:t>
            </w:r>
          </w:p>
        </w:tc>
        <w:tc>
          <w:tcPr>
            <w:tcW w:w="2520" w:type="dxa"/>
            <w:shd w:val="clear" w:color="auto" w:fill="auto"/>
          </w:tcPr>
          <w:p w:rsidR="00D35C94" w:rsidRPr="005857B6" w:rsidRDefault="00D35C94" w:rsidP="005857B6">
            <w:pPr>
              <w:spacing w:after="0" w:line="240" w:lineRule="auto"/>
              <w:jc w:val="center"/>
              <w:rPr>
                <w:rFonts w:ascii="Times New Roman" w:eastAsia="Times New Roman" w:hAnsi="Times New Roman"/>
                <w:sz w:val="28"/>
                <w:szCs w:val="28"/>
              </w:rPr>
            </w:pPr>
            <w:r w:rsidRPr="005857B6">
              <w:rPr>
                <w:rFonts w:ascii="Times New Roman" w:eastAsia="Times New Roman" w:hAnsi="Times New Roman"/>
                <w:bCs/>
                <w:sz w:val="28"/>
                <w:szCs w:val="28"/>
              </w:rPr>
              <w:t>5</w:t>
            </w:r>
          </w:p>
        </w:tc>
        <w:tc>
          <w:tcPr>
            <w:tcW w:w="2520" w:type="dxa"/>
            <w:shd w:val="clear" w:color="auto" w:fill="auto"/>
          </w:tcPr>
          <w:p w:rsidR="00D35C94" w:rsidRPr="005857B6" w:rsidRDefault="00D35C94" w:rsidP="005857B6">
            <w:pPr>
              <w:spacing w:after="0" w:line="240" w:lineRule="auto"/>
              <w:jc w:val="center"/>
              <w:rPr>
                <w:rFonts w:ascii="Times New Roman" w:eastAsia="Times New Roman" w:hAnsi="Times New Roman"/>
                <w:sz w:val="28"/>
                <w:szCs w:val="28"/>
              </w:rPr>
            </w:pPr>
            <w:r w:rsidRPr="005857B6">
              <w:rPr>
                <w:rFonts w:ascii="Times New Roman" w:eastAsia="Times New Roman" w:hAnsi="Times New Roman"/>
                <w:bCs/>
                <w:sz w:val="28"/>
                <w:szCs w:val="28"/>
              </w:rPr>
              <w:t>8</w:t>
            </w:r>
          </w:p>
        </w:tc>
      </w:tr>
      <w:tr w:rsidR="00D35C94" w:rsidRPr="005857B6" w:rsidTr="005857B6">
        <w:trPr>
          <w:trHeight w:val="525"/>
        </w:trPr>
        <w:tc>
          <w:tcPr>
            <w:tcW w:w="4350" w:type="dxa"/>
            <w:shd w:val="clear" w:color="auto" w:fill="auto"/>
          </w:tcPr>
          <w:p w:rsidR="00D35C94" w:rsidRPr="005857B6" w:rsidRDefault="00D35C94" w:rsidP="005857B6">
            <w:pPr>
              <w:spacing w:after="0" w:line="240" w:lineRule="auto"/>
              <w:rPr>
                <w:rFonts w:ascii="Times New Roman" w:eastAsia="Times New Roman" w:hAnsi="Times New Roman"/>
                <w:sz w:val="28"/>
                <w:szCs w:val="28"/>
              </w:rPr>
            </w:pPr>
            <w:r w:rsidRPr="005857B6">
              <w:rPr>
                <w:rFonts w:ascii="Times New Roman" w:eastAsia="Times New Roman" w:hAnsi="Times New Roman"/>
                <w:sz w:val="28"/>
                <w:szCs w:val="28"/>
              </w:rPr>
              <w:t>Химическая и биотехнологии</w:t>
            </w:r>
          </w:p>
        </w:tc>
        <w:tc>
          <w:tcPr>
            <w:tcW w:w="2520" w:type="dxa"/>
            <w:shd w:val="clear" w:color="auto" w:fill="auto"/>
          </w:tcPr>
          <w:p w:rsidR="00D35C94" w:rsidRPr="005857B6" w:rsidRDefault="00D35C94" w:rsidP="005857B6">
            <w:pPr>
              <w:spacing w:after="0" w:line="240" w:lineRule="auto"/>
              <w:jc w:val="center"/>
              <w:rPr>
                <w:rFonts w:ascii="Times New Roman" w:eastAsia="Times New Roman" w:hAnsi="Times New Roman"/>
                <w:sz w:val="28"/>
                <w:szCs w:val="28"/>
              </w:rPr>
            </w:pPr>
            <w:r w:rsidRPr="005857B6">
              <w:rPr>
                <w:rFonts w:ascii="Times New Roman" w:eastAsia="Times New Roman" w:hAnsi="Times New Roman"/>
                <w:color w:val="000000"/>
                <w:sz w:val="28"/>
                <w:szCs w:val="28"/>
              </w:rPr>
              <w:t>–</w:t>
            </w:r>
          </w:p>
        </w:tc>
        <w:tc>
          <w:tcPr>
            <w:tcW w:w="2520" w:type="dxa"/>
            <w:shd w:val="clear" w:color="auto" w:fill="auto"/>
          </w:tcPr>
          <w:p w:rsidR="00D35C94" w:rsidRPr="005857B6" w:rsidRDefault="00D35C94" w:rsidP="005857B6">
            <w:pPr>
              <w:spacing w:after="0" w:line="240" w:lineRule="auto"/>
              <w:jc w:val="center"/>
              <w:rPr>
                <w:rFonts w:ascii="Times New Roman" w:eastAsia="Times New Roman" w:hAnsi="Times New Roman"/>
                <w:sz w:val="28"/>
                <w:szCs w:val="28"/>
              </w:rPr>
            </w:pPr>
            <w:r w:rsidRPr="005857B6">
              <w:rPr>
                <w:rFonts w:ascii="Times New Roman" w:eastAsia="Times New Roman" w:hAnsi="Times New Roman"/>
                <w:bCs/>
                <w:sz w:val="28"/>
                <w:szCs w:val="28"/>
              </w:rPr>
              <w:t>10</w:t>
            </w:r>
          </w:p>
        </w:tc>
      </w:tr>
      <w:tr w:rsidR="00D35C94" w:rsidRPr="005857B6" w:rsidTr="005857B6">
        <w:trPr>
          <w:trHeight w:val="525"/>
        </w:trPr>
        <w:tc>
          <w:tcPr>
            <w:tcW w:w="4350" w:type="dxa"/>
            <w:shd w:val="clear" w:color="auto" w:fill="auto"/>
          </w:tcPr>
          <w:p w:rsidR="00D35C94" w:rsidRPr="005857B6" w:rsidRDefault="00D35C94" w:rsidP="005857B6">
            <w:pPr>
              <w:spacing w:after="0" w:line="240" w:lineRule="auto"/>
              <w:ind w:firstLine="708"/>
              <w:rPr>
                <w:rFonts w:ascii="Times New Roman" w:eastAsia="Times New Roman" w:hAnsi="Times New Roman"/>
                <w:b/>
                <w:sz w:val="28"/>
                <w:szCs w:val="28"/>
              </w:rPr>
            </w:pPr>
            <w:r w:rsidRPr="005857B6">
              <w:rPr>
                <w:rFonts w:ascii="Times New Roman" w:eastAsia="Times New Roman" w:hAnsi="Times New Roman"/>
                <w:b/>
                <w:sz w:val="28"/>
                <w:szCs w:val="28"/>
              </w:rPr>
              <w:t>ИТОГО</w:t>
            </w:r>
          </w:p>
        </w:tc>
        <w:tc>
          <w:tcPr>
            <w:tcW w:w="2520" w:type="dxa"/>
            <w:shd w:val="clear" w:color="auto" w:fill="auto"/>
          </w:tcPr>
          <w:p w:rsidR="00D35C94" w:rsidRPr="005857B6" w:rsidRDefault="00D35C94" w:rsidP="005857B6">
            <w:pPr>
              <w:spacing w:after="0" w:line="240" w:lineRule="auto"/>
              <w:jc w:val="center"/>
              <w:rPr>
                <w:rFonts w:ascii="Times New Roman" w:eastAsia="Times New Roman" w:hAnsi="Times New Roman"/>
                <w:sz w:val="28"/>
                <w:szCs w:val="28"/>
              </w:rPr>
            </w:pPr>
            <w:r w:rsidRPr="005857B6">
              <w:rPr>
                <w:rFonts w:ascii="Times New Roman" w:eastAsia="Times New Roman" w:hAnsi="Times New Roman"/>
                <w:b/>
                <w:bCs/>
                <w:sz w:val="28"/>
                <w:szCs w:val="28"/>
              </w:rPr>
              <w:t>102</w:t>
            </w:r>
          </w:p>
        </w:tc>
        <w:tc>
          <w:tcPr>
            <w:tcW w:w="2520" w:type="dxa"/>
            <w:shd w:val="clear" w:color="auto" w:fill="auto"/>
          </w:tcPr>
          <w:p w:rsidR="00D35C94" w:rsidRPr="005857B6" w:rsidRDefault="00D35C94" w:rsidP="005857B6">
            <w:pPr>
              <w:spacing w:after="0" w:line="240" w:lineRule="auto"/>
              <w:jc w:val="center"/>
              <w:rPr>
                <w:rFonts w:ascii="Times New Roman" w:eastAsia="Times New Roman" w:hAnsi="Times New Roman"/>
                <w:sz w:val="28"/>
                <w:szCs w:val="28"/>
              </w:rPr>
            </w:pPr>
            <w:r w:rsidRPr="005857B6">
              <w:rPr>
                <w:rFonts w:ascii="Times New Roman" w:eastAsia="Times New Roman" w:hAnsi="Times New Roman"/>
                <w:b/>
                <w:bCs/>
                <w:sz w:val="28"/>
                <w:szCs w:val="28"/>
              </w:rPr>
              <w:t>129</w:t>
            </w:r>
          </w:p>
        </w:tc>
      </w:tr>
    </w:tbl>
    <w:p w:rsidR="00D35C94" w:rsidRPr="00FC0C81" w:rsidRDefault="00D35C94" w:rsidP="00D35C94">
      <w:pPr>
        <w:spacing w:after="0" w:line="360" w:lineRule="auto"/>
        <w:ind w:firstLine="708"/>
        <w:jc w:val="both"/>
        <w:rPr>
          <w:rFonts w:ascii="Times New Roman" w:hAnsi="Times New Roman"/>
          <w:sz w:val="28"/>
          <w:szCs w:val="28"/>
        </w:rPr>
      </w:pPr>
    </w:p>
    <w:p w:rsidR="00D35C94" w:rsidRDefault="00D35C94" w:rsidP="00D35C94">
      <w:pPr>
        <w:spacing w:after="0" w:line="360" w:lineRule="auto"/>
        <w:jc w:val="both"/>
        <w:rPr>
          <w:rFonts w:ascii="Times New Roman" w:hAnsi="Times New Roman"/>
          <w:sz w:val="28"/>
          <w:szCs w:val="28"/>
        </w:rPr>
      </w:pPr>
      <w:r w:rsidRPr="00471CC5">
        <w:rPr>
          <w:rFonts w:ascii="Times New Roman" w:hAnsi="Times New Roman"/>
          <w:color w:val="FF0000"/>
          <w:sz w:val="28"/>
          <w:szCs w:val="28"/>
        </w:rPr>
        <w:tab/>
      </w:r>
      <w:r w:rsidRPr="004474D2">
        <w:rPr>
          <w:rFonts w:ascii="Times New Roman" w:hAnsi="Times New Roman"/>
          <w:sz w:val="28"/>
          <w:szCs w:val="28"/>
        </w:rPr>
        <w:t>Таким образом</w:t>
      </w:r>
      <w:r>
        <w:rPr>
          <w:rFonts w:ascii="Times New Roman" w:hAnsi="Times New Roman"/>
          <w:sz w:val="28"/>
          <w:szCs w:val="28"/>
        </w:rPr>
        <w:t>,</w:t>
      </w:r>
      <w:r w:rsidRPr="004474D2">
        <w:rPr>
          <w:rFonts w:ascii="Times New Roman" w:hAnsi="Times New Roman"/>
          <w:sz w:val="28"/>
          <w:szCs w:val="28"/>
        </w:rPr>
        <w:t xml:space="preserve"> можно сделать</w:t>
      </w:r>
      <w:r>
        <w:rPr>
          <w:rFonts w:ascii="Times New Roman" w:hAnsi="Times New Roman"/>
          <w:sz w:val="28"/>
          <w:szCs w:val="28"/>
        </w:rPr>
        <w:t xml:space="preserve"> следующие</w:t>
      </w:r>
      <w:r w:rsidRPr="004474D2">
        <w:rPr>
          <w:rFonts w:ascii="Times New Roman" w:hAnsi="Times New Roman"/>
          <w:sz w:val="28"/>
          <w:szCs w:val="28"/>
        </w:rPr>
        <w:t xml:space="preserve"> вывод</w:t>
      </w:r>
      <w:r>
        <w:rPr>
          <w:rFonts w:ascii="Times New Roman" w:hAnsi="Times New Roman"/>
          <w:sz w:val="28"/>
          <w:szCs w:val="28"/>
        </w:rPr>
        <w:t>ы:</w:t>
      </w:r>
    </w:p>
    <w:p w:rsidR="00D35C94" w:rsidRDefault="00D35C94" w:rsidP="00327895">
      <w:pPr>
        <w:numPr>
          <w:ilvl w:val="0"/>
          <w:numId w:val="26"/>
        </w:numPr>
        <w:spacing w:after="0" w:line="360" w:lineRule="auto"/>
        <w:jc w:val="both"/>
        <w:rPr>
          <w:rFonts w:ascii="Times New Roman" w:hAnsi="Times New Roman"/>
          <w:bCs/>
          <w:color w:val="000000"/>
          <w:sz w:val="28"/>
          <w:szCs w:val="28"/>
        </w:rPr>
      </w:pPr>
      <w:r w:rsidRPr="004474D2">
        <w:rPr>
          <w:rFonts w:ascii="Times New Roman" w:hAnsi="Times New Roman"/>
          <w:sz w:val="28"/>
          <w:szCs w:val="28"/>
        </w:rPr>
        <w:t xml:space="preserve">Социальное партнерство следует рассматривать как </w:t>
      </w:r>
      <w:r w:rsidRPr="004474D2">
        <w:rPr>
          <w:rFonts w:ascii="Times New Roman" w:hAnsi="Times New Roman"/>
          <w:bCs/>
          <w:color w:val="000000"/>
          <w:sz w:val="28"/>
          <w:szCs w:val="28"/>
        </w:rPr>
        <w:t>особый тип взаимодействия образовательных учреждений НПО с различными институтами рынка труда.</w:t>
      </w:r>
    </w:p>
    <w:p w:rsidR="00D35C94" w:rsidRPr="004474D2" w:rsidRDefault="00D35C94" w:rsidP="00327895">
      <w:pPr>
        <w:numPr>
          <w:ilvl w:val="0"/>
          <w:numId w:val="26"/>
        </w:numPr>
        <w:spacing w:after="0" w:line="360" w:lineRule="auto"/>
        <w:jc w:val="both"/>
        <w:rPr>
          <w:rFonts w:ascii="Times New Roman" w:hAnsi="Times New Roman"/>
          <w:bCs/>
          <w:color w:val="000000"/>
          <w:sz w:val="28"/>
          <w:szCs w:val="28"/>
        </w:rPr>
      </w:pPr>
      <w:r w:rsidRPr="004474D2">
        <w:rPr>
          <w:rFonts w:ascii="Times New Roman" w:hAnsi="Times New Roman"/>
          <w:sz w:val="28"/>
          <w:szCs w:val="28"/>
        </w:rPr>
        <w:t>Инклюзивное образование стремится развить методологию, направленную на детей и признающую, что все дети – личности с различными потребностями в обучении.</w:t>
      </w:r>
    </w:p>
    <w:p w:rsidR="00D35C94" w:rsidRPr="004474D2" w:rsidRDefault="00D35C94" w:rsidP="00327895">
      <w:pPr>
        <w:numPr>
          <w:ilvl w:val="0"/>
          <w:numId w:val="26"/>
        </w:numPr>
        <w:spacing w:after="0" w:line="360" w:lineRule="auto"/>
        <w:jc w:val="both"/>
        <w:rPr>
          <w:rFonts w:ascii="Times New Roman" w:hAnsi="Times New Roman"/>
          <w:bCs/>
          <w:color w:val="000000"/>
          <w:sz w:val="28"/>
          <w:szCs w:val="28"/>
        </w:rPr>
      </w:pPr>
      <w:r>
        <w:rPr>
          <w:rFonts w:ascii="Times New Roman" w:eastAsia="Arial Unicode MS" w:hAnsi="Times New Roman"/>
          <w:sz w:val="28"/>
          <w:szCs w:val="28"/>
        </w:rPr>
        <w:t>Ведущим направлением</w:t>
      </w:r>
      <w:r w:rsidRPr="004474D2">
        <w:rPr>
          <w:rFonts w:ascii="Times New Roman" w:eastAsia="Arial Unicode MS" w:hAnsi="Times New Roman"/>
          <w:sz w:val="28"/>
          <w:szCs w:val="28"/>
        </w:rPr>
        <w:t xml:space="preserve"> социального партнерства </w:t>
      </w:r>
      <w:r w:rsidRPr="004474D2">
        <w:rPr>
          <w:rFonts w:ascii="Times New Roman" w:hAnsi="Times New Roman"/>
          <w:color w:val="000000"/>
          <w:sz w:val="28"/>
          <w:szCs w:val="28"/>
        </w:rPr>
        <w:t xml:space="preserve">при реализации инклюзивного обучения </w:t>
      </w:r>
      <w:r w:rsidRPr="004474D2">
        <w:rPr>
          <w:rFonts w:ascii="Times New Roman" w:eastAsia="Arial Unicode MS" w:hAnsi="Times New Roman"/>
          <w:sz w:val="28"/>
          <w:szCs w:val="28"/>
        </w:rPr>
        <w:t>в сфере профессионального образования является прогнозирование потребностей рынка труда и формирование спроса у абитуриентов на предлагаемые учебным заведением специальности.</w:t>
      </w:r>
    </w:p>
    <w:p w:rsidR="00D35C94" w:rsidRDefault="00D35C94" w:rsidP="00327895">
      <w:pPr>
        <w:numPr>
          <w:ilvl w:val="0"/>
          <w:numId w:val="26"/>
        </w:numPr>
        <w:spacing w:after="0" w:line="360" w:lineRule="auto"/>
        <w:jc w:val="both"/>
        <w:rPr>
          <w:rFonts w:ascii="Times New Roman" w:hAnsi="Times New Roman"/>
          <w:sz w:val="28"/>
          <w:szCs w:val="28"/>
        </w:rPr>
      </w:pPr>
      <w:r>
        <w:rPr>
          <w:rFonts w:ascii="Times New Roman" w:hAnsi="Times New Roman"/>
          <w:sz w:val="28"/>
          <w:szCs w:val="28"/>
        </w:rPr>
        <w:t>Важнейшим условием устойчивого и долговременного взаимодействия ОУ НПО с его социальными партнерами является осознание и удовлетворение интереса каждой из сторон на всех этапах образовательного процесса.</w:t>
      </w:r>
    </w:p>
    <w:p w:rsidR="00D35C94" w:rsidRPr="006A7D03" w:rsidRDefault="00D35C94" w:rsidP="00327895">
      <w:pPr>
        <w:numPr>
          <w:ilvl w:val="0"/>
          <w:numId w:val="26"/>
        </w:numPr>
        <w:spacing w:after="0" w:line="360" w:lineRule="auto"/>
        <w:jc w:val="both"/>
        <w:rPr>
          <w:rFonts w:ascii="Times New Roman" w:hAnsi="Times New Roman"/>
          <w:sz w:val="28"/>
          <w:szCs w:val="28"/>
        </w:rPr>
      </w:pPr>
      <w:r w:rsidRPr="00652036">
        <w:rPr>
          <w:rFonts w:ascii="Times New Roman" w:hAnsi="Times New Roman"/>
          <w:sz w:val="28"/>
          <w:szCs w:val="28"/>
        </w:rPr>
        <w:t xml:space="preserve">Задачами образовательного учреждения при реализации инклюзивного обучения является поиск точек пересечения интересов всех субъектов партнерства, создание педагогических условий их обеспечения. </w:t>
      </w:r>
    </w:p>
    <w:p w:rsidR="00D35C94" w:rsidRPr="00E84854" w:rsidRDefault="00D35C94" w:rsidP="00BF2414">
      <w:pPr>
        <w:pStyle w:val="af4"/>
        <w:pageBreakBefore/>
        <w:jc w:val="left"/>
        <w:rPr>
          <w:sz w:val="28"/>
          <w:szCs w:val="28"/>
        </w:rPr>
      </w:pPr>
      <w:bookmarkStart w:id="13" w:name="_Toc402557438"/>
      <w:r w:rsidRPr="00E84854">
        <w:rPr>
          <w:sz w:val="28"/>
          <w:szCs w:val="28"/>
        </w:rPr>
        <w:lastRenderedPageBreak/>
        <w:t>Социальное партнерство как система отношений Профессионального лицея технологии и дизайна с Северо-западным банком Сбербанк России</w:t>
      </w:r>
      <w:bookmarkEnd w:id="13"/>
    </w:p>
    <w:p w:rsidR="006A7D03" w:rsidRDefault="006A7D03" w:rsidP="003B43AD">
      <w:pPr>
        <w:spacing w:after="0" w:line="240" w:lineRule="auto"/>
        <w:rPr>
          <w:rFonts w:ascii="Times New Roman" w:hAnsi="Times New Roman"/>
          <w:b/>
          <w:i/>
          <w:sz w:val="28"/>
          <w:szCs w:val="28"/>
        </w:rPr>
      </w:pPr>
    </w:p>
    <w:p w:rsidR="00D35C94" w:rsidRPr="006A7D03" w:rsidRDefault="00D35C94" w:rsidP="003B43AD">
      <w:pPr>
        <w:spacing w:after="0" w:line="240" w:lineRule="auto"/>
        <w:rPr>
          <w:rFonts w:ascii="Times New Roman" w:hAnsi="Times New Roman"/>
          <w:i/>
          <w:sz w:val="28"/>
          <w:szCs w:val="28"/>
        </w:rPr>
      </w:pPr>
      <w:r w:rsidRPr="003B43AD">
        <w:rPr>
          <w:rFonts w:ascii="Times New Roman" w:hAnsi="Times New Roman"/>
          <w:b/>
          <w:i/>
          <w:sz w:val="28"/>
          <w:szCs w:val="28"/>
        </w:rPr>
        <w:t xml:space="preserve">Смирнова Е. Н., </w:t>
      </w:r>
      <w:r w:rsidRPr="006A7D03">
        <w:rPr>
          <w:rFonts w:ascii="Times New Roman" w:hAnsi="Times New Roman"/>
          <w:i/>
          <w:sz w:val="28"/>
          <w:szCs w:val="28"/>
        </w:rPr>
        <w:t>мастер производственного обучения</w:t>
      </w:r>
      <w:r w:rsidR="006A7D03" w:rsidRPr="006A7D03">
        <w:rPr>
          <w:rFonts w:ascii="Times New Roman" w:hAnsi="Times New Roman"/>
          <w:i/>
          <w:sz w:val="28"/>
          <w:szCs w:val="28"/>
        </w:rPr>
        <w:t xml:space="preserve"> </w:t>
      </w:r>
      <w:r w:rsidRPr="006A7D03">
        <w:rPr>
          <w:rFonts w:ascii="Times New Roman" w:hAnsi="Times New Roman"/>
          <w:i/>
          <w:sz w:val="28"/>
          <w:szCs w:val="28"/>
        </w:rPr>
        <w:t xml:space="preserve"> СПб ГБПОУ НПО «Лицей «Звездный»</w:t>
      </w:r>
    </w:p>
    <w:p w:rsidR="00D35C94" w:rsidRPr="006A7D03" w:rsidRDefault="00D35C94" w:rsidP="00D35C94">
      <w:pPr>
        <w:jc w:val="right"/>
        <w:rPr>
          <w:rFonts w:ascii="Times New Roman" w:hAnsi="Times New Roman"/>
          <w:b/>
          <w:sz w:val="28"/>
          <w:szCs w:val="28"/>
        </w:rPr>
      </w:pPr>
    </w:p>
    <w:p w:rsidR="00D35C94" w:rsidRPr="006A7D03" w:rsidRDefault="00D35C94" w:rsidP="00D35C94">
      <w:pPr>
        <w:spacing w:line="360" w:lineRule="auto"/>
        <w:jc w:val="both"/>
        <w:rPr>
          <w:rFonts w:ascii="Times New Roman" w:hAnsi="Times New Roman"/>
          <w:sz w:val="28"/>
          <w:szCs w:val="28"/>
        </w:rPr>
      </w:pPr>
      <w:r w:rsidRPr="006A7D03">
        <w:rPr>
          <w:rFonts w:ascii="Times New Roman" w:hAnsi="Times New Roman"/>
          <w:sz w:val="28"/>
          <w:szCs w:val="28"/>
        </w:rPr>
        <w:tab/>
        <w:t>Вовлечение социальных партнеров во все виды учебного процесса обеспечивает качество подготовки выпускников и независимую оценку их компетенций, знаний и умений. Взаимодействие отношений между образовательными учреждениями и предприятиями должны определяться, во-первых,  требованиями ФГОС, а во-вторых, требованиями законодательства РФ.</w:t>
      </w:r>
    </w:p>
    <w:p w:rsidR="00D35C94" w:rsidRPr="006A7D03" w:rsidRDefault="00D35C94" w:rsidP="00D35C94">
      <w:pPr>
        <w:spacing w:line="360" w:lineRule="auto"/>
        <w:ind w:firstLine="700"/>
        <w:jc w:val="both"/>
        <w:rPr>
          <w:rFonts w:ascii="Times New Roman" w:hAnsi="Times New Roman"/>
          <w:sz w:val="28"/>
          <w:szCs w:val="28"/>
        </w:rPr>
      </w:pPr>
      <w:r w:rsidRPr="006A7D03">
        <w:rPr>
          <w:rFonts w:ascii="Times New Roman" w:hAnsi="Times New Roman"/>
          <w:sz w:val="28"/>
          <w:szCs w:val="28"/>
        </w:rPr>
        <w:t>Трудно не согласиться с тем, что работодателю нужен не только диплом выпускника, но так же требуется владение этим выпускником профессиональными компетенциями. Поэтому можно сделать вывод, что привлечение социальных партнеров  и работа в тандеме с ними, позволяет обучающимся овладеть профессиональными компетенциями, предписанными ФГОС, в полном объеме.</w:t>
      </w:r>
    </w:p>
    <w:p w:rsidR="00D35C94" w:rsidRPr="006A7D03" w:rsidRDefault="00D35C94" w:rsidP="00D35C94">
      <w:pPr>
        <w:spacing w:line="360" w:lineRule="auto"/>
        <w:jc w:val="both"/>
        <w:rPr>
          <w:rFonts w:ascii="Times New Roman" w:hAnsi="Times New Roman"/>
          <w:sz w:val="28"/>
          <w:szCs w:val="28"/>
        </w:rPr>
      </w:pPr>
      <w:r w:rsidRPr="006A7D03">
        <w:rPr>
          <w:rFonts w:ascii="Times New Roman" w:hAnsi="Times New Roman"/>
          <w:sz w:val="28"/>
          <w:szCs w:val="28"/>
        </w:rPr>
        <w:tab/>
        <w:t xml:space="preserve"> С 2007 года Профессиональный Лицей Технологии и Дизайна реализовывает образовательную программу по профессии  НПО Контролер сберегательного банка. И начал своё сотрудничество с Северо-Западным банком Сбербанк России. Своё существование банк начал ещё в 1841 году. За почти два столетия банк завоевал статус крупнейшего финансового института страны. Сегодня его филиальная сеть считается уникальной - она насчитывает более 20 тысяч филиалов и отделений на всей территории России, в Казахстане, на Украине, в Беларуси, в  Германии и Индии. Зарегистрировано представительство в Китае. Специфика Сбербанка России сейчас очень широка, во-первых это работа не только с физическими лицами, а также с юридическими лицами, это переводы: «Блиц перевод», перевод «</w:t>
      </w:r>
      <w:r w:rsidRPr="006A7D03">
        <w:rPr>
          <w:rFonts w:ascii="Times New Roman" w:hAnsi="Times New Roman"/>
          <w:sz w:val="28"/>
          <w:szCs w:val="28"/>
          <w:lang w:val="en-US"/>
        </w:rPr>
        <w:t>Moneygram</w:t>
      </w:r>
      <w:r w:rsidRPr="006A7D03">
        <w:rPr>
          <w:rFonts w:ascii="Times New Roman" w:hAnsi="Times New Roman"/>
          <w:sz w:val="28"/>
          <w:szCs w:val="28"/>
        </w:rPr>
        <w:t xml:space="preserve">» , операции с драгоценными металлами, такие как обезличенные металлические счета, продажа памятных и </w:t>
      </w:r>
      <w:r w:rsidRPr="006A7D03">
        <w:rPr>
          <w:rFonts w:ascii="Times New Roman" w:hAnsi="Times New Roman"/>
          <w:sz w:val="28"/>
          <w:szCs w:val="28"/>
        </w:rPr>
        <w:lastRenderedPageBreak/>
        <w:t>инвестиционных монет. Кредитование и страхование населения. Эмиссия дебетовых и кредитных карт.</w:t>
      </w:r>
    </w:p>
    <w:p w:rsidR="00D35C94" w:rsidRPr="006A7D03" w:rsidRDefault="00D35C94" w:rsidP="00D35C94">
      <w:pPr>
        <w:spacing w:line="360" w:lineRule="auto"/>
        <w:ind w:firstLine="700"/>
        <w:jc w:val="both"/>
        <w:rPr>
          <w:rFonts w:ascii="Times New Roman" w:hAnsi="Times New Roman"/>
          <w:sz w:val="28"/>
          <w:szCs w:val="28"/>
        </w:rPr>
      </w:pPr>
      <w:r w:rsidRPr="006A7D03">
        <w:rPr>
          <w:rFonts w:ascii="Times New Roman" w:hAnsi="Times New Roman"/>
          <w:sz w:val="28"/>
          <w:szCs w:val="28"/>
        </w:rPr>
        <w:tab/>
        <w:t>Всё это говорит не только о надежности  банка и быстром развитие,что является несомненно важным фактором в развитии социально-партнерских отношений, но, также и о том, что разносторонность его направленности, позволяет выпускнику обладать не только профессиональными компетенциями, но и общими компетенциями, такими как организация собственной деятельности, исходя из цели и способов её достижения, определенных руководителем,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 Научиться работать в команде, эффективно общаться с коллегами, руководством, клиентами. Следует отметить, что выпускник может работать с клиентами, используя базовые знания делового русского и иностранного языков и учитывая межэтнические и этнические различия. А также, понимать сущность и социальную значимость своей будущей профессии, проявлять к ней устойчивый интерес.</w:t>
      </w:r>
    </w:p>
    <w:p w:rsidR="00D35C94" w:rsidRPr="006A7D03" w:rsidRDefault="00D35C94" w:rsidP="00D35C94">
      <w:pPr>
        <w:spacing w:line="360" w:lineRule="auto"/>
        <w:jc w:val="both"/>
        <w:rPr>
          <w:rFonts w:ascii="Times New Roman" w:hAnsi="Times New Roman"/>
          <w:sz w:val="28"/>
          <w:szCs w:val="28"/>
        </w:rPr>
      </w:pPr>
      <w:r w:rsidRPr="006A7D03">
        <w:rPr>
          <w:rFonts w:ascii="Times New Roman" w:hAnsi="Times New Roman"/>
          <w:sz w:val="28"/>
          <w:szCs w:val="28"/>
        </w:rPr>
        <w:tab/>
        <w:t xml:space="preserve">Немало значимым фактором, является то, что выпускник Профессионального Лицея Технологии и Дизайна освоивший ОПОП НПО, должен обладать профессиональными компетенциями, соответствующими основным видам профессиональной деятельности, которую предписывает ФГОС. Например, такие профессиональные компетенции, как выполнять и оформлять приходные и расходные кассовые операции, выполнять операции с наличными деньгами при использовании программно-технических средств, выполнять и оформлять операции с сомнительными, неплатежеспособными и имеющими признаки подделки денежными знаками Банка России и иностранных государств. Выполнять и оформлять операции с памятными монетами и драгоценными металлами, осуществлять контроль кассовых операций, выполнять и оформлять операции с наличной иностранной валютой и чеками. А также, консультировать клиентов по депозитным операциям, выполнять и оформлять депозитные </w:t>
      </w:r>
      <w:r w:rsidRPr="006A7D03">
        <w:rPr>
          <w:rFonts w:ascii="Times New Roman" w:hAnsi="Times New Roman"/>
          <w:sz w:val="28"/>
          <w:szCs w:val="28"/>
        </w:rPr>
        <w:lastRenderedPageBreak/>
        <w:t>операции с физическими лицами в валюте Российской Федерации и иностранной валюте, выполнять и оформлять депозитные операции с юридическими лицами, выполнять и оформлять операции по привлечению во вклады драгоценных металлов,и работа в тандеме, а также, налаженная система отношений нашегоОУ со Сбербанком России,позволяет мне быть уверенной в том, что во время прохождения учащимися производственной практики, все профессиональные компетенции, которые предписывает ФГОС, будут ими освоены. А также, теоретические знания, которые они получают во время учебной практики, будут отработаны на производственной практике.</w:t>
      </w:r>
    </w:p>
    <w:p w:rsidR="00D35C94" w:rsidRPr="006A7D03" w:rsidRDefault="00D35C94" w:rsidP="00D35C94">
      <w:pPr>
        <w:spacing w:line="360" w:lineRule="auto"/>
        <w:jc w:val="both"/>
        <w:rPr>
          <w:rFonts w:ascii="Times New Roman" w:hAnsi="Times New Roman"/>
          <w:sz w:val="28"/>
          <w:szCs w:val="28"/>
        </w:rPr>
      </w:pPr>
      <w:r w:rsidRPr="006A7D03">
        <w:rPr>
          <w:rFonts w:ascii="Times New Roman" w:hAnsi="Times New Roman"/>
          <w:sz w:val="28"/>
          <w:szCs w:val="28"/>
        </w:rPr>
        <w:tab/>
        <w:t xml:space="preserve">Хочется обратить внимание на то, что помимопредоставление рабочих мест для прохождения производственной практики и предоставление свободных вакансий для дальнейшего трудоустройства выпускников, Сбербанк России также устраивает различные мероприятия, для того чтобы привить интерес у учащихся к будущей профессии. Ежегодно в начале учебного года Сбербанк России проводить для учащихся экскурсию в музей Сберегательного банка, экскурсоводом которой, является опытный специалист, благодаря которому, учащиеся узнают много нового об истории создания банка, о появлении той или иной денежной наличности, и  много другой интересной и полезной информации. Помимо этого, каждый год Сбербанком России проводится конкурс профессионального мастерства, благодаря которому можно выявить у учащихся профессиональный потенциал. Например, в 2012 году был проведен  городской конкурс профессионального мастерства, среди лицеев и колледжей, обучающих по профессии Контролер сберегательного банка, в котором учащаяся нашего лицея заняла третье призовое место. Ко всему прочему, Сбербанк России проводит также оздоровительные программы. Например, в 2012 году Сбербанком России был проведен спортивный праздник под названием «Зеленый марафон», в котором могли принять участие не только учащиеся по профессии Контролер сберегательного банка, но и представители всех профессий нашего лицея. </w:t>
      </w:r>
    </w:p>
    <w:p w:rsidR="00D35C94" w:rsidRPr="006A7D03" w:rsidRDefault="00D35C94" w:rsidP="00D35C94">
      <w:pPr>
        <w:spacing w:line="360" w:lineRule="auto"/>
        <w:jc w:val="both"/>
        <w:rPr>
          <w:rFonts w:ascii="Times New Roman" w:hAnsi="Times New Roman"/>
          <w:sz w:val="28"/>
          <w:szCs w:val="28"/>
        </w:rPr>
      </w:pPr>
      <w:r w:rsidRPr="006A7D03">
        <w:rPr>
          <w:rFonts w:ascii="Times New Roman" w:hAnsi="Times New Roman"/>
          <w:sz w:val="28"/>
          <w:szCs w:val="28"/>
        </w:rPr>
        <w:lastRenderedPageBreak/>
        <w:tab/>
        <w:t xml:space="preserve">Так же, хотелось бы отметить то, что большое количество выпускников нашего лицея, которые обучались по профессии НПО  «Контролер сберегательного банка», были приглашены работать после прохождения производственной практики в Сбербанк России, что в наибольшей степени показывает развитость и налаженность системы социально-партнерских отношений. Многие выпускники  и сейчас продолжают свою трудовую деятельность. Карьерный рост в Сбербанке России достаточно быстрый, некоторые выпускники уже работают на таких должностях как старший сотрудник и зам. руководителя дополнительного офиса. На этом их карьерный рост не ограничится, так как, одно из направлений Сбербанка России различные курсы для повышения квалификации сотрудников, что дает работникам дополнительные знания, которые они применят в своей работе. </w:t>
      </w:r>
    </w:p>
    <w:p w:rsidR="00D35C94" w:rsidRPr="006A7D03" w:rsidRDefault="00D35C94" w:rsidP="00D35C94">
      <w:pPr>
        <w:spacing w:line="360" w:lineRule="auto"/>
        <w:jc w:val="both"/>
        <w:rPr>
          <w:rFonts w:ascii="Times New Roman" w:hAnsi="Times New Roman"/>
          <w:sz w:val="28"/>
          <w:szCs w:val="28"/>
        </w:rPr>
      </w:pPr>
    </w:p>
    <w:p w:rsidR="00D35C94" w:rsidRPr="00E84854" w:rsidRDefault="00D35C94" w:rsidP="00BF2414">
      <w:pPr>
        <w:pStyle w:val="af4"/>
        <w:pageBreakBefore/>
        <w:jc w:val="left"/>
        <w:rPr>
          <w:sz w:val="28"/>
          <w:szCs w:val="28"/>
        </w:rPr>
      </w:pPr>
      <w:bookmarkStart w:id="14" w:name="_Toc402557439"/>
      <w:r w:rsidRPr="00E84854">
        <w:rPr>
          <w:sz w:val="28"/>
          <w:szCs w:val="28"/>
        </w:rPr>
        <w:lastRenderedPageBreak/>
        <w:t>Социальное партнерство в образовательной практике как фактор повышения качества профессионального образования</w:t>
      </w:r>
      <w:bookmarkEnd w:id="14"/>
    </w:p>
    <w:p w:rsidR="00D35C94" w:rsidRPr="00DB204F" w:rsidRDefault="00D35C94" w:rsidP="00D35C94">
      <w:pPr>
        <w:spacing w:after="0" w:line="240" w:lineRule="auto"/>
        <w:ind w:firstLine="709"/>
        <w:jc w:val="center"/>
        <w:rPr>
          <w:rFonts w:ascii="Times New Roman" w:hAnsi="Times New Roman"/>
          <w:b/>
          <w:sz w:val="28"/>
          <w:szCs w:val="28"/>
        </w:rPr>
      </w:pPr>
    </w:p>
    <w:p w:rsidR="00D35C94" w:rsidRPr="006A7D03" w:rsidRDefault="00D35C94" w:rsidP="003B43AD">
      <w:pPr>
        <w:spacing w:after="0" w:line="240" w:lineRule="auto"/>
        <w:rPr>
          <w:rFonts w:ascii="Times New Roman" w:hAnsi="Times New Roman"/>
          <w:i/>
          <w:sz w:val="28"/>
          <w:szCs w:val="28"/>
        </w:rPr>
      </w:pPr>
      <w:r w:rsidRPr="003B43AD">
        <w:rPr>
          <w:rFonts w:ascii="Times New Roman" w:hAnsi="Times New Roman"/>
          <w:b/>
          <w:i/>
          <w:sz w:val="28"/>
          <w:szCs w:val="28"/>
        </w:rPr>
        <w:t xml:space="preserve">Суханова Л.А., </w:t>
      </w:r>
      <w:r w:rsidRPr="006A7D03">
        <w:rPr>
          <w:rFonts w:ascii="Times New Roman" w:hAnsi="Times New Roman"/>
          <w:i/>
          <w:sz w:val="28"/>
          <w:szCs w:val="28"/>
        </w:rPr>
        <w:t xml:space="preserve">преподаватель </w:t>
      </w:r>
      <w:r w:rsidR="006A7D03" w:rsidRPr="006A7D03">
        <w:rPr>
          <w:rFonts w:ascii="Times New Roman" w:hAnsi="Times New Roman"/>
          <w:i/>
          <w:sz w:val="28"/>
          <w:szCs w:val="28"/>
        </w:rPr>
        <w:t xml:space="preserve"> </w:t>
      </w:r>
      <w:r w:rsidRPr="006A7D03">
        <w:rPr>
          <w:rFonts w:ascii="Times New Roman" w:hAnsi="Times New Roman"/>
          <w:i/>
          <w:sz w:val="28"/>
          <w:szCs w:val="28"/>
        </w:rPr>
        <w:t xml:space="preserve"> СПб ГБ ПОУ «Садово-архитектурный колледж» </w:t>
      </w:r>
    </w:p>
    <w:p w:rsidR="00D35C94" w:rsidRPr="00C71095" w:rsidRDefault="00D35C94" w:rsidP="00D35C94">
      <w:pPr>
        <w:spacing w:after="0" w:line="360" w:lineRule="auto"/>
        <w:ind w:firstLine="709"/>
        <w:jc w:val="center"/>
        <w:rPr>
          <w:rFonts w:ascii="Times New Roman" w:hAnsi="Times New Roman"/>
          <w:i/>
          <w:sz w:val="28"/>
          <w:szCs w:val="28"/>
        </w:rPr>
      </w:pPr>
    </w:p>
    <w:p w:rsidR="00D35C94" w:rsidRDefault="00D35C94" w:rsidP="00D35C94">
      <w:pPr>
        <w:spacing w:after="0" w:line="360" w:lineRule="auto"/>
        <w:ind w:firstLine="709"/>
        <w:jc w:val="both"/>
        <w:rPr>
          <w:rFonts w:ascii="Times New Roman" w:hAnsi="Times New Roman"/>
          <w:sz w:val="28"/>
          <w:szCs w:val="28"/>
        </w:rPr>
      </w:pPr>
      <w:r w:rsidRPr="00152D93">
        <w:rPr>
          <w:rFonts w:ascii="Times New Roman" w:hAnsi="Times New Roman"/>
          <w:sz w:val="28"/>
          <w:szCs w:val="28"/>
        </w:rPr>
        <w:t>Развитие экономики страны, оказывает существенное влияние на процесс формирования и модернизации профессионального образования, ставит перед учебными заведениями задачу подготовки специалистов</w:t>
      </w:r>
      <w:r w:rsidRPr="00152D93">
        <w:rPr>
          <w:rStyle w:val="apple-converted-space"/>
          <w:sz w:val="28"/>
          <w:szCs w:val="28"/>
        </w:rPr>
        <w:t> </w:t>
      </w:r>
      <w:r w:rsidRPr="00152D93">
        <w:rPr>
          <w:rFonts w:ascii="Times New Roman" w:hAnsi="Times New Roman"/>
          <w:sz w:val="28"/>
          <w:szCs w:val="28"/>
          <w:lang w:val="en-US"/>
        </w:rPr>
        <w:t>c</w:t>
      </w:r>
      <w:r w:rsidRPr="00152D93">
        <w:rPr>
          <w:rStyle w:val="apple-converted-space"/>
          <w:sz w:val="28"/>
          <w:szCs w:val="28"/>
        </w:rPr>
        <w:t> </w:t>
      </w:r>
      <w:r w:rsidRPr="00152D93">
        <w:rPr>
          <w:rFonts w:ascii="Times New Roman" w:hAnsi="Times New Roman"/>
          <w:sz w:val="28"/>
          <w:szCs w:val="28"/>
        </w:rPr>
        <w:t>учетом реальных потребностей экономики в соответствии с запросами работодателей. Решение этой задачи, наряду с удовлетворением потребностей развивающейся экономики в высококвалифицированных кадрах,</w:t>
      </w:r>
      <w:r w:rsidRPr="00152D93">
        <w:rPr>
          <w:rStyle w:val="apple-converted-space"/>
          <w:color w:val="0000FF"/>
          <w:sz w:val="28"/>
          <w:szCs w:val="28"/>
        </w:rPr>
        <w:t> </w:t>
      </w:r>
      <w:r w:rsidRPr="00152D93">
        <w:rPr>
          <w:rFonts w:ascii="Times New Roman" w:hAnsi="Times New Roman"/>
          <w:sz w:val="28"/>
          <w:szCs w:val="28"/>
        </w:rPr>
        <w:t>позволит повысить социальную защищенность выпускников образовательных учреждений начального профессионального образования, обеспечить профессиональное и личностное  развитие будущих рабочих</w:t>
      </w:r>
      <w:r>
        <w:rPr>
          <w:rFonts w:ascii="Times New Roman" w:hAnsi="Times New Roman"/>
          <w:sz w:val="28"/>
          <w:szCs w:val="28"/>
        </w:rPr>
        <w:t>.</w:t>
      </w:r>
    </w:p>
    <w:p w:rsidR="00D35C94" w:rsidRDefault="00D35C94" w:rsidP="00D35C94">
      <w:pPr>
        <w:spacing w:after="0" w:line="360" w:lineRule="auto"/>
        <w:ind w:firstLine="709"/>
        <w:jc w:val="both"/>
        <w:rPr>
          <w:rFonts w:ascii="Times New Roman" w:hAnsi="Times New Roman"/>
          <w:sz w:val="28"/>
          <w:szCs w:val="28"/>
        </w:rPr>
      </w:pPr>
      <w:r w:rsidRPr="00574AF5">
        <w:rPr>
          <w:rFonts w:ascii="Times New Roman" w:hAnsi="Times New Roman"/>
          <w:sz w:val="28"/>
          <w:szCs w:val="28"/>
        </w:rPr>
        <w:t>Сегодня понятие «профессиональное образование» и «социальное партнерство» неразделимы, так как экономические преобразования в России во многом изменили задачи и требования к рабочим кадрам. Социальное партнерство в современных условиях нацелено на подготовку специалистов качественно нового уровня: творческих и компетентных личностей, способных к профессиональному саморазвитию, самореализации.</w:t>
      </w:r>
    </w:p>
    <w:p w:rsidR="00D35C94" w:rsidRPr="00867882" w:rsidRDefault="00D35C94" w:rsidP="00D35C94">
      <w:pPr>
        <w:pStyle w:val="a5"/>
        <w:shd w:val="clear" w:color="auto" w:fill="FFFFFF"/>
        <w:tabs>
          <w:tab w:val="left" w:pos="0"/>
        </w:tabs>
        <w:spacing w:before="0" w:beforeAutospacing="0" w:after="0" w:afterAutospacing="0" w:line="360" w:lineRule="auto"/>
        <w:jc w:val="both"/>
        <w:rPr>
          <w:sz w:val="28"/>
          <w:szCs w:val="28"/>
        </w:rPr>
      </w:pPr>
      <w:r w:rsidRPr="00867882">
        <w:rPr>
          <w:sz w:val="28"/>
          <w:szCs w:val="28"/>
        </w:rPr>
        <w:t>Основные направления деятельности лицея в рамках социального партнерства:</w:t>
      </w:r>
    </w:p>
    <w:p w:rsidR="00D35C94" w:rsidRPr="00867882" w:rsidRDefault="00D35C94" w:rsidP="00327895">
      <w:pPr>
        <w:numPr>
          <w:ilvl w:val="0"/>
          <w:numId w:val="27"/>
        </w:numPr>
        <w:shd w:val="clear" w:color="auto" w:fill="FFFFFF"/>
        <w:tabs>
          <w:tab w:val="clear" w:pos="720"/>
          <w:tab w:val="num" w:pos="0"/>
        </w:tabs>
        <w:spacing w:after="0" w:line="360" w:lineRule="auto"/>
        <w:ind w:left="0" w:firstLine="0"/>
        <w:jc w:val="both"/>
        <w:rPr>
          <w:rFonts w:ascii="Times New Roman" w:hAnsi="Times New Roman"/>
          <w:sz w:val="28"/>
          <w:szCs w:val="28"/>
        </w:rPr>
      </w:pPr>
      <w:r w:rsidRPr="00867882">
        <w:rPr>
          <w:rFonts w:ascii="Times New Roman" w:hAnsi="Times New Roman"/>
          <w:sz w:val="28"/>
          <w:szCs w:val="28"/>
        </w:rPr>
        <w:t>изменение отношения к социальному партнерству, базирующегося не только на заключении соглашений с предприятиями о прохождении обучающимися лицея практики, но и на необходимости создания комплекса мероприятий и структур, повышающих востребованность образовательного учреждения на рынке труда;</w:t>
      </w:r>
    </w:p>
    <w:p w:rsidR="00D35C94" w:rsidRPr="00867882" w:rsidRDefault="00D35C94" w:rsidP="00327895">
      <w:pPr>
        <w:numPr>
          <w:ilvl w:val="0"/>
          <w:numId w:val="27"/>
        </w:numPr>
        <w:shd w:val="clear" w:color="auto" w:fill="FFFFFF"/>
        <w:tabs>
          <w:tab w:val="left" w:pos="0"/>
        </w:tabs>
        <w:spacing w:before="100" w:beforeAutospacing="1" w:after="100" w:afterAutospacing="1" w:line="360" w:lineRule="auto"/>
        <w:ind w:left="0" w:firstLine="0"/>
        <w:jc w:val="both"/>
        <w:rPr>
          <w:rFonts w:ascii="Times New Roman" w:hAnsi="Times New Roman"/>
          <w:sz w:val="28"/>
          <w:szCs w:val="28"/>
        </w:rPr>
      </w:pPr>
      <w:r w:rsidRPr="00867882">
        <w:rPr>
          <w:rFonts w:ascii="Times New Roman" w:hAnsi="Times New Roman"/>
          <w:sz w:val="28"/>
          <w:szCs w:val="28"/>
        </w:rPr>
        <w:t>привлечение инвестиций работодателей в лицей;</w:t>
      </w:r>
    </w:p>
    <w:p w:rsidR="00D35C94" w:rsidRPr="00867882" w:rsidRDefault="00D35C94" w:rsidP="00327895">
      <w:pPr>
        <w:numPr>
          <w:ilvl w:val="0"/>
          <w:numId w:val="27"/>
        </w:numPr>
        <w:shd w:val="clear" w:color="auto" w:fill="FFFFFF"/>
        <w:tabs>
          <w:tab w:val="left" w:pos="0"/>
        </w:tabs>
        <w:spacing w:before="100" w:beforeAutospacing="1" w:after="100" w:afterAutospacing="1" w:line="360" w:lineRule="auto"/>
        <w:ind w:left="0" w:firstLine="0"/>
        <w:jc w:val="both"/>
        <w:rPr>
          <w:rFonts w:ascii="Times New Roman" w:hAnsi="Times New Roman"/>
          <w:sz w:val="28"/>
          <w:szCs w:val="28"/>
        </w:rPr>
      </w:pPr>
      <w:r w:rsidRPr="00867882">
        <w:rPr>
          <w:rFonts w:ascii="Times New Roman" w:hAnsi="Times New Roman"/>
          <w:sz w:val="28"/>
          <w:szCs w:val="28"/>
        </w:rPr>
        <w:t>совершенствование учебно-материальной базы образовательного процесса;</w:t>
      </w:r>
    </w:p>
    <w:p w:rsidR="00D35C94" w:rsidRPr="00867882" w:rsidRDefault="00D35C94" w:rsidP="00327895">
      <w:pPr>
        <w:numPr>
          <w:ilvl w:val="0"/>
          <w:numId w:val="27"/>
        </w:numPr>
        <w:shd w:val="clear" w:color="auto" w:fill="FFFFFF"/>
        <w:tabs>
          <w:tab w:val="left" w:pos="0"/>
        </w:tabs>
        <w:spacing w:before="100" w:beforeAutospacing="1" w:after="100" w:afterAutospacing="1" w:line="360" w:lineRule="auto"/>
        <w:ind w:left="0" w:firstLine="0"/>
        <w:jc w:val="both"/>
        <w:rPr>
          <w:rFonts w:ascii="Times New Roman" w:hAnsi="Times New Roman"/>
          <w:sz w:val="28"/>
          <w:szCs w:val="28"/>
        </w:rPr>
      </w:pPr>
      <w:r w:rsidRPr="00867882">
        <w:rPr>
          <w:rFonts w:ascii="Times New Roman" w:hAnsi="Times New Roman"/>
          <w:sz w:val="28"/>
          <w:szCs w:val="28"/>
        </w:rPr>
        <w:t>создание новых современных специализированных кабинетов, позволяющий приблизить учебный процесс к реальным производственным условиям;</w:t>
      </w:r>
    </w:p>
    <w:p w:rsidR="00D35C94" w:rsidRPr="00867882" w:rsidRDefault="00D35C94" w:rsidP="00327895">
      <w:pPr>
        <w:numPr>
          <w:ilvl w:val="0"/>
          <w:numId w:val="27"/>
        </w:numPr>
        <w:shd w:val="clear" w:color="auto" w:fill="FFFFFF"/>
        <w:tabs>
          <w:tab w:val="left" w:pos="0"/>
        </w:tabs>
        <w:spacing w:before="100" w:beforeAutospacing="1" w:after="100" w:afterAutospacing="1" w:line="360" w:lineRule="auto"/>
        <w:ind w:left="0" w:firstLine="0"/>
        <w:jc w:val="both"/>
        <w:rPr>
          <w:rFonts w:ascii="Times New Roman" w:hAnsi="Times New Roman"/>
          <w:sz w:val="28"/>
          <w:szCs w:val="28"/>
        </w:rPr>
      </w:pPr>
      <w:r w:rsidRPr="00867882">
        <w:rPr>
          <w:rFonts w:ascii="Times New Roman" w:hAnsi="Times New Roman"/>
          <w:sz w:val="28"/>
          <w:szCs w:val="28"/>
        </w:rPr>
        <w:lastRenderedPageBreak/>
        <w:t>использование материально-технической базы работодателей не только во время прохождения производственной практики, но и в учебном процессе;</w:t>
      </w:r>
    </w:p>
    <w:p w:rsidR="00D35C94" w:rsidRPr="00867882" w:rsidRDefault="00D35C94" w:rsidP="00327895">
      <w:pPr>
        <w:numPr>
          <w:ilvl w:val="0"/>
          <w:numId w:val="27"/>
        </w:numPr>
        <w:shd w:val="clear" w:color="auto" w:fill="FFFFFF"/>
        <w:tabs>
          <w:tab w:val="left" w:pos="0"/>
        </w:tabs>
        <w:spacing w:before="100" w:beforeAutospacing="1" w:after="100" w:afterAutospacing="1" w:line="360" w:lineRule="auto"/>
        <w:ind w:left="0" w:firstLine="0"/>
        <w:jc w:val="both"/>
        <w:rPr>
          <w:rFonts w:ascii="Times New Roman" w:hAnsi="Times New Roman"/>
          <w:sz w:val="28"/>
          <w:szCs w:val="28"/>
        </w:rPr>
      </w:pPr>
      <w:r w:rsidRPr="00867882">
        <w:rPr>
          <w:rFonts w:ascii="Times New Roman" w:hAnsi="Times New Roman"/>
          <w:sz w:val="28"/>
          <w:szCs w:val="28"/>
        </w:rPr>
        <w:t>привлечение работодателей к оценке качества подготовки выпускников лицея;</w:t>
      </w:r>
    </w:p>
    <w:p w:rsidR="00D35C94" w:rsidRPr="00867882" w:rsidRDefault="00D35C94" w:rsidP="00327895">
      <w:pPr>
        <w:numPr>
          <w:ilvl w:val="0"/>
          <w:numId w:val="27"/>
        </w:numPr>
        <w:shd w:val="clear" w:color="auto" w:fill="FFFFFF"/>
        <w:tabs>
          <w:tab w:val="left" w:pos="0"/>
        </w:tabs>
        <w:spacing w:after="0" w:line="360" w:lineRule="auto"/>
        <w:ind w:left="0" w:firstLine="0"/>
        <w:jc w:val="both"/>
        <w:rPr>
          <w:rFonts w:ascii="Times New Roman" w:hAnsi="Times New Roman"/>
          <w:sz w:val="28"/>
          <w:szCs w:val="28"/>
        </w:rPr>
      </w:pPr>
      <w:r w:rsidRPr="00867882">
        <w:rPr>
          <w:rFonts w:ascii="Times New Roman" w:hAnsi="Times New Roman"/>
          <w:sz w:val="28"/>
          <w:szCs w:val="28"/>
        </w:rPr>
        <w:t>целевая подготовка квалифицированных рабочих (по заказу работодателей).</w:t>
      </w:r>
    </w:p>
    <w:p w:rsidR="00D35C94" w:rsidRPr="00867882" w:rsidRDefault="00D35C94" w:rsidP="00D35C94">
      <w:pPr>
        <w:pStyle w:val="a5"/>
        <w:shd w:val="clear" w:color="auto" w:fill="FFFFFF"/>
        <w:spacing w:before="0" w:beforeAutospacing="0" w:after="0" w:afterAutospacing="0" w:line="360" w:lineRule="auto"/>
        <w:ind w:firstLine="709"/>
        <w:jc w:val="both"/>
        <w:rPr>
          <w:sz w:val="28"/>
          <w:szCs w:val="28"/>
        </w:rPr>
      </w:pPr>
      <w:r w:rsidRPr="00867882">
        <w:rPr>
          <w:sz w:val="28"/>
          <w:szCs w:val="28"/>
        </w:rPr>
        <w:t>Социальное партнерство стало одним из основных механизмов достижения поставленных целей.</w:t>
      </w:r>
    </w:p>
    <w:p w:rsidR="00D35C94" w:rsidRPr="00D164B1" w:rsidRDefault="00D35C94" w:rsidP="00D35C94">
      <w:pPr>
        <w:pStyle w:val="a5"/>
        <w:spacing w:before="0" w:beforeAutospacing="0" w:after="0" w:afterAutospacing="0" w:line="360" w:lineRule="auto"/>
        <w:ind w:firstLine="709"/>
        <w:jc w:val="both"/>
        <w:rPr>
          <w:sz w:val="28"/>
          <w:szCs w:val="28"/>
        </w:rPr>
      </w:pPr>
      <w:r w:rsidRPr="00574AF5">
        <w:rPr>
          <w:sz w:val="28"/>
          <w:szCs w:val="28"/>
        </w:rPr>
        <w:t>Основополагающими</w:t>
      </w:r>
      <w:r w:rsidRPr="00574AF5">
        <w:rPr>
          <w:rStyle w:val="apple-converted-space"/>
          <w:sz w:val="28"/>
          <w:szCs w:val="28"/>
        </w:rPr>
        <w:t> </w:t>
      </w:r>
      <w:r w:rsidRPr="00574AF5">
        <w:rPr>
          <w:bCs/>
          <w:sz w:val="28"/>
          <w:szCs w:val="28"/>
        </w:rPr>
        <w:t>принципами</w:t>
      </w:r>
      <w:r w:rsidRPr="00574AF5">
        <w:rPr>
          <w:rStyle w:val="apple-converted-space"/>
          <w:sz w:val="28"/>
          <w:szCs w:val="28"/>
        </w:rPr>
        <w:t> </w:t>
      </w:r>
      <w:r w:rsidRPr="00574AF5">
        <w:rPr>
          <w:sz w:val="28"/>
          <w:szCs w:val="28"/>
        </w:rPr>
        <w:t xml:space="preserve">социального партнерства следует считать: соблюдение норм законодательства; равноправие социального партнерства; добровольность принятия взаимных обязательств; </w:t>
      </w:r>
      <w:r w:rsidRPr="00D164B1">
        <w:rPr>
          <w:sz w:val="28"/>
          <w:szCs w:val="28"/>
        </w:rPr>
        <w:t>ответственность, открытость, гибкость; договорная основа сотрудничества.</w:t>
      </w:r>
    </w:p>
    <w:p w:rsidR="00D35C94" w:rsidRPr="00D164B1" w:rsidRDefault="00D35C94" w:rsidP="00D35C94">
      <w:pPr>
        <w:pStyle w:val="a5"/>
        <w:spacing w:before="0" w:beforeAutospacing="0" w:after="0" w:afterAutospacing="0" w:line="360" w:lineRule="auto"/>
        <w:ind w:firstLine="709"/>
        <w:jc w:val="both"/>
        <w:rPr>
          <w:sz w:val="28"/>
          <w:szCs w:val="28"/>
        </w:rPr>
      </w:pPr>
      <w:r w:rsidRPr="00D164B1">
        <w:rPr>
          <w:bCs/>
          <w:sz w:val="28"/>
          <w:szCs w:val="28"/>
        </w:rPr>
        <w:t>В условиях интеграции образования и производства осуществляется:</w:t>
      </w:r>
    </w:p>
    <w:p w:rsidR="00D35C94" w:rsidRPr="00574AF5" w:rsidRDefault="00D35C94" w:rsidP="00327895">
      <w:pPr>
        <w:pStyle w:val="a5"/>
        <w:numPr>
          <w:ilvl w:val="0"/>
          <w:numId w:val="28"/>
        </w:numPr>
        <w:tabs>
          <w:tab w:val="clear" w:pos="720"/>
          <w:tab w:val="num" w:pos="567"/>
        </w:tabs>
        <w:spacing w:before="0" w:beforeAutospacing="0" w:line="360" w:lineRule="auto"/>
        <w:ind w:left="0" w:firstLine="0"/>
        <w:jc w:val="both"/>
        <w:rPr>
          <w:sz w:val="28"/>
          <w:szCs w:val="28"/>
        </w:rPr>
      </w:pPr>
      <w:r w:rsidRPr="00574AF5">
        <w:rPr>
          <w:sz w:val="28"/>
          <w:szCs w:val="28"/>
        </w:rPr>
        <w:t>разработка требований к уровню знаний, умений и навыков</w:t>
      </w:r>
      <w:r>
        <w:rPr>
          <w:sz w:val="28"/>
          <w:szCs w:val="28"/>
        </w:rPr>
        <w:t xml:space="preserve"> выпускников</w:t>
      </w:r>
      <w:r w:rsidRPr="00574AF5">
        <w:rPr>
          <w:sz w:val="28"/>
          <w:szCs w:val="28"/>
        </w:rPr>
        <w:t>;  </w:t>
      </w:r>
    </w:p>
    <w:p w:rsidR="00D35C94" w:rsidRPr="00574AF5" w:rsidRDefault="00D35C94" w:rsidP="00327895">
      <w:pPr>
        <w:pStyle w:val="a5"/>
        <w:numPr>
          <w:ilvl w:val="0"/>
          <w:numId w:val="28"/>
        </w:numPr>
        <w:tabs>
          <w:tab w:val="clear" w:pos="720"/>
          <w:tab w:val="num" w:pos="567"/>
        </w:tabs>
        <w:spacing w:line="360" w:lineRule="auto"/>
        <w:ind w:left="0" w:firstLine="0"/>
        <w:jc w:val="both"/>
        <w:rPr>
          <w:sz w:val="28"/>
          <w:szCs w:val="28"/>
        </w:rPr>
      </w:pPr>
      <w:r w:rsidRPr="00574AF5">
        <w:rPr>
          <w:sz w:val="28"/>
          <w:szCs w:val="28"/>
        </w:rPr>
        <w:t>разработка и апробация основных профессиональных образовательных программ;</w:t>
      </w:r>
    </w:p>
    <w:p w:rsidR="00D35C94" w:rsidRPr="00574AF5" w:rsidRDefault="00D35C94" w:rsidP="00327895">
      <w:pPr>
        <w:pStyle w:val="a5"/>
        <w:numPr>
          <w:ilvl w:val="0"/>
          <w:numId w:val="28"/>
        </w:numPr>
        <w:tabs>
          <w:tab w:val="clear" w:pos="720"/>
          <w:tab w:val="num" w:pos="567"/>
        </w:tabs>
        <w:spacing w:line="360" w:lineRule="auto"/>
        <w:ind w:left="0" w:firstLine="0"/>
        <w:jc w:val="both"/>
        <w:rPr>
          <w:sz w:val="28"/>
          <w:szCs w:val="28"/>
        </w:rPr>
      </w:pPr>
      <w:r w:rsidRPr="00574AF5">
        <w:rPr>
          <w:sz w:val="28"/>
          <w:szCs w:val="28"/>
        </w:rPr>
        <w:t>создание единой производственно-образовательной системы;</w:t>
      </w:r>
    </w:p>
    <w:p w:rsidR="00D35C94" w:rsidRPr="00574AF5" w:rsidRDefault="00D35C94" w:rsidP="00327895">
      <w:pPr>
        <w:pStyle w:val="a5"/>
        <w:numPr>
          <w:ilvl w:val="0"/>
          <w:numId w:val="28"/>
        </w:numPr>
        <w:tabs>
          <w:tab w:val="clear" w:pos="720"/>
          <w:tab w:val="num" w:pos="567"/>
        </w:tabs>
        <w:spacing w:line="360" w:lineRule="auto"/>
        <w:ind w:left="0" w:firstLine="0"/>
        <w:jc w:val="both"/>
        <w:rPr>
          <w:sz w:val="28"/>
          <w:szCs w:val="28"/>
        </w:rPr>
      </w:pPr>
      <w:r w:rsidRPr="00574AF5">
        <w:rPr>
          <w:sz w:val="28"/>
          <w:szCs w:val="28"/>
        </w:rPr>
        <w:t>разработка программ тестирования обучающихся и выпускников;</w:t>
      </w:r>
    </w:p>
    <w:p w:rsidR="00D35C94" w:rsidRPr="00574AF5" w:rsidRDefault="00D35C94" w:rsidP="00327895">
      <w:pPr>
        <w:pStyle w:val="a5"/>
        <w:numPr>
          <w:ilvl w:val="0"/>
          <w:numId w:val="28"/>
        </w:numPr>
        <w:tabs>
          <w:tab w:val="clear" w:pos="720"/>
          <w:tab w:val="num" w:pos="567"/>
        </w:tabs>
        <w:spacing w:line="360" w:lineRule="auto"/>
        <w:ind w:left="0" w:firstLine="0"/>
        <w:jc w:val="both"/>
        <w:rPr>
          <w:sz w:val="28"/>
          <w:szCs w:val="28"/>
        </w:rPr>
      </w:pPr>
      <w:r w:rsidRPr="00574AF5">
        <w:rPr>
          <w:sz w:val="28"/>
          <w:szCs w:val="28"/>
        </w:rPr>
        <w:t>промежуточная и итоговая аттестации обучающихся и выпускников и  присвоение им профессиональной квалификации;</w:t>
      </w:r>
    </w:p>
    <w:p w:rsidR="00D35C94" w:rsidRPr="00574AF5" w:rsidRDefault="00D35C94" w:rsidP="00327895">
      <w:pPr>
        <w:pStyle w:val="a5"/>
        <w:numPr>
          <w:ilvl w:val="0"/>
          <w:numId w:val="28"/>
        </w:numPr>
        <w:tabs>
          <w:tab w:val="clear" w:pos="720"/>
          <w:tab w:val="num" w:pos="567"/>
        </w:tabs>
        <w:spacing w:line="360" w:lineRule="auto"/>
        <w:ind w:left="0" w:firstLine="0"/>
        <w:jc w:val="both"/>
        <w:rPr>
          <w:sz w:val="28"/>
          <w:szCs w:val="28"/>
        </w:rPr>
      </w:pPr>
      <w:r w:rsidRPr="00574AF5">
        <w:rPr>
          <w:sz w:val="28"/>
          <w:szCs w:val="28"/>
        </w:rPr>
        <w:t>создание  предприятиями, имеющими современные  машины, механизмы, инструменты, приспособления, новейшие технологии производства,  условий для организации обучения уч</w:t>
      </w:r>
      <w:r>
        <w:rPr>
          <w:sz w:val="28"/>
          <w:szCs w:val="28"/>
        </w:rPr>
        <w:t xml:space="preserve">ащихся (учебная практика и </w:t>
      </w:r>
      <w:r w:rsidRPr="00574AF5">
        <w:rPr>
          <w:sz w:val="28"/>
          <w:szCs w:val="28"/>
        </w:rPr>
        <w:t>теоретическое обучение);</w:t>
      </w:r>
    </w:p>
    <w:p w:rsidR="00D35C94" w:rsidRPr="00574AF5" w:rsidRDefault="00D35C94" w:rsidP="00327895">
      <w:pPr>
        <w:pStyle w:val="a5"/>
        <w:numPr>
          <w:ilvl w:val="0"/>
          <w:numId w:val="28"/>
        </w:numPr>
        <w:tabs>
          <w:tab w:val="clear" w:pos="720"/>
          <w:tab w:val="num" w:pos="567"/>
        </w:tabs>
        <w:spacing w:line="360" w:lineRule="auto"/>
        <w:ind w:left="0" w:firstLine="0"/>
        <w:jc w:val="both"/>
        <w:rPr>
          <w:sz w:val="28"/>
          <w:szCs w:val="28"/>
        </w:rPr>
      </w:pPr>
      <w:r w:rsidRPr="00574AF5">
        <w:rPr>
          <w:sz w:val="28"/>
          <w:szCs w:val="28"/>
        </w:rPr>
        <w:t>предоставл</w:t>
      </w:r>
      <w:r>
        <w:rPr>
          <w:sz w:val="28"/>
          <w:szCs w:val="28"/>
        </w:rPr>
        <w:t>ение рабочих мест выпускникам лицея</w:t>
      </w:r>
      <w:r w:rsidRPr="00574AF5">
        <w:rPr>
          <w:sz w:val="28"/>
          <w:szCs w:val="28"/>
        </w:rPr>
        <w:t>;</w:t>
      </w:r>
    </w:p>
    <w:p w:rsidR="00D35C94" w:rsidRPr="00574AF5" w:rsidRDefault="00D35C94" w:rsidP="00327895">
      <w:pPr>
        <w:pStyle w:val="a5"/>
        <w:numPr>
          <w:ilvl w:val="0"/>
          <w:numId w:val="28"/>
        </w:numPr>
        <w:tabs>
          <w:tab w:val="clear" w:pos="720"/>
          <w:tab w:val="num" w:pos="567"/>
        </w:tabs>
        <w:spacing w:line="360" w:lineRule="auto"/>
        <w:ind w:left="0" w:firstLine="0"/>
        <w:jc w:val="both"/>
        <w:rPr>
          <w:sz w:val="28"/>
          <w:szCs w:val="28"/>
        </w:rPr>
      </w:pPr>
      <w:r>
        <w:rPr>
          <w:sz w:val="28"/>
          <w:szCs w:val="28"/>
        </w:rPr>
        <w:t>оказание помощи лицею</w:t>
      </w:r>
      <w:r w:rsidRPr="00574AF5">
        <w:rPr>
          <w:sz w:val="28"/>
          <w:szCs w:val="28"/>
        </w:rPr>
        <w:t>  в развитии учебно-материальной базы;</w:t>
      </w:r>
    </w:p>
    <w:p w:rsidR="00D35C94" w:rsidRPr="00574AF5" w:rsidRDefault="00D35C94" w:rsidP="00327895">
      <w:pPr>
        <w:pStyle w:val="a5"/>
        <w:numPr>
          <w:ilvl w:val="0"/>
          <w:numId w:val="28"/>
        </w:numPr>
        <w:tabs>
          <w:tab w:val="clear" w:pos="720"/>
          <w:tab w:val="num" w:pos="567"/>
        </w:tabs>
        <w:spacing w:line="360" w:lineRule="auto"/>
        <w:ind w:left="0" w:firstLine="0"/>
        <w:jc w:val="both"/>
        <w:rPr>
          <w:sz w:val="28"/>
          <w:szCs w:val="28"/>
        </w:rPr>
      </w:pPr>
      <w:r>
        <w:rPr>
          <w:sz w:val="28"/>
          <w:szCs w:val="28"/>
        </w:rPr>
        <w:t>предоставление лицею</w:t>
      </w:r>
      <w:r w:rsidRPr="00574AF5">
        <w:rPr>
          <w:sz w:val="28"/>
          <w:szCs w:val="28"/>
        </w:rPr>
        <w:t xml:space="preserve"> квалифицированных работников</w:t>
      </w:r>
      <w:r>
        <w:rPr>
          <w:sz w:val="28"/>
          <w:szCs w:val="28"/>
        </w:rPr>
        <w:t xml:space="preserve"> в качестве </w:t>
      </w:r>
      <w:r w:rsidRPr="00574AF5">
        <w:rPr>
          <w:sz w:val="28"/>
          <w:szCs w:val="28"/>
        </w:rPr>
        <w:t>мастеров производственного обучения;</w:t>
      </w:r>
    </w:p>
    <w:p w:rsidR="00D35C94" w:rsidRDefault="00D35C94" w:rsidP="00327895">
      <w:pPr>
        <w:pStyle w:val="a5"/>
        <w:numPr>
          <w:ilvl w:val="0"/>
          <w:numId w:val="28"/>
        </w:numPr>
        <w:tabs>
          <w:tab w:val="clear" w:pos="720"/>
          <w:tab w:val="num" w:pos="567"/>
        </w:tabs>
        <w:spacing w:before="0" w:beforeAutospacing="0" w:after="0" w:afterAutospacing="0" w:line="360" w:lineRule="auto"/>
        <w:ind w:left="0" w:firstLine="0"/>
        <w:jc w:val="both"/>
        <w:rPr>
          <w:sz w:val="28"/>
          <w:szCs w:val="28"/>
        </w:rPr>
      </w:pPr>
      <w:r w:rsidRPr="00574AF5">
        <w:rPr>
          <w:sz w:val="28"/>
          <w:szCs w:val="28"/>
        </w:rPr>
        <w:t>разработка совместных образовательных, социальных   и коммерческих проектов (участие в</w:t>
      </w:r>
      <w:r>
        <w:rPr>
          <w:sz w:val="28"/>
          <w:szCs w:val="28"/>
        </w:rPr>
        <w:t xml:space="preserve"> ярмарках, выставках, конкурсах </w:t>
      </w:r>
      <w:r w:rsidRPr="00574AF5">
        <w:rPr>
          <w:sz w:val="28"/>
          <w:szCs w:val="28"/>
        </w:rPr>
        <w:t>профессионального мастерства,  оказание маркетинговых услуг,  выполнение заказа работодателя, социальная поддержка  участников образовательного процесса и др.</w:t>
      </w:r>
    </w:p>
    <w:p w:rsidR="00D35C94" w:rsidRPr="00140EA2" w:rsidRDefault="00D35C94" w:rsidP="00D35C94">
      <w:pPr>
        <w:spacing w:after="0" w:line="360" w:lineRule="auto"/>
        <w:ind w:firstLine="709"/>
        <w:jc w:val="both"/>
        <w:rPr>
          <w:rFonts w:ascii="Times New Roman" w:hAnsi="Times New Roman"/>
          <w:sz w:val="28"/>
          <w:szCs w:val="28"/>
        </w:rPr>
      </w:pPr>
      <w:r w:rsidRPr="00140EA2">
        <w:rPr>
          <w:rFonts w:ascii="Times New Roman" w:hAnsi="Times New Roman"/>
          <w:sz w:val="28"/>
          <w:szCs w:val="28"/>
        </w:rPr>
        <w:lastRenderedPageBreak/>
        <w:t>Социальное партнерство позволяет включить в организацию педагогического процесса главных потребителей образовательных услуг</w:t>
      </w:r>
      <w:r>
        <w:rPr>
          <w:rFonts w:ascii="Times New Roman" w:hAnsi="Times New Roman"/>
          <w:sz w:val="28"/>
          <w:szCs w:val="28"/>
        </w:rPr>
        <w:t xml:space="preserve"> - работодателей</w:t>
      </w:r>
      <w:r w:rsidRPr="00140EA2">
        <w:rPr>
          <w:rFonts w:ascii="Times New Roman" w:hAnsi="Times New Roman"/>
          <w:sz w:val="28"/>
          <w:szCs w:val="28"/>
        </w:rPr>
        <w:t>, имеющих свои интересы, свои представления о задачах и роли профессионального образования, его качестве.</w:t>
      </w:r>
    </w:p>
    <w:p w:rsidR="00D35C94" w:rsidRPr="00140EA2" w:rsidRDefault="00D35C94" w:rsidP="00D35C94">
      <w:pPr>
        <w:pStyle w:val="a5"/>
        <w:spacing w:before="0" w:beforeAutospacing="0" w:after="0" w:afterAutospacing="0" w:line="360" w:lineRule="auto"/>
        <w:ind w:firstLine="709"/>
        <w:jc w:val="both"/>
        <w:rPr>
          <w:rFonts w:eastAsia="Calibri"/>
          <w:sz w:val="28"/>
          <w:szCs w:val="28"/>
        </w:rPr>
      </w:pPr>
      <w:r w:rsidRPr="00140EA2">
        <w:rPr>
          <w:rFonts w:eastAsia="Calibri"/>
          <w:sz w:val="28"/>
          <w:szCs w:val="28"/>
        </w:rPr>
        <w:t xml:space="preserve">Для педагогического коллектива ГБОУ </w:t>
      </w:r>
      <w:r>
        <w:rPr>
          <w:rFonts w:eastAsia="Calibri"/>
          <w:sz w:val="28"/>
          <w:szCs w:val="28"/>
        </w:rPr>
        <w:t>НПО Садово-архитектурного профессионального лицея № 113</w:t>
      </w:r>
      <w:r w:rsidRPr="00140EA2">
        <w:rPr>
          <w:rFonts w:eastAsia="Calibri"/>
          <w:sz w:val="28"/>
          <w:szCs w:val="28"/>
        </w:rPr>
        <w:t xml:space="preserve"> систем</w:t>
      </w:r>
      <w:r>
        <w:rPr>
          <w:rFonts w:eastAsia="Calibri"/>
          <w:sz w:val="28"/>
          <w:szCs w:val="28"/>
        </w:rPr>
        <w:t>а социального партнерства – это прежде всего</w:t>
      </w:r>
      <w:r w:rsidRPr="00140EA2">
        <w:rPr>
          <w:rFonts w:eastAsia="Calibri"/>
          <w:sz w:val="28"/>
          <w:szCs w:val="28"/>
        </w:rPr>
        <w:t xml:space="preserve"> открытый диалог с предприятиями – работодателями.</w:t>
      </w:r>
    </w:p>
    <w:p w:rsidR="00D35C94" w:rsidRPr="00140EA2" w:rsidRDefault="00D35C94" w:rsidP="00D35C94">
      <w:pPr>
        <w:pStyle w:val="a5"/>
        <w:spacing w:before="0" w:beforeAutospacing="0" w:after="0" w:afterAutospacing="0" w:line="360" w:lineRule="auto"/>
        <w:ind w:firstLine="709"/>
        <w:jc w:val="both"/>
        <w:rPr>
          <w:rFonts w:eastAsia="Calibri"/>
          <w:sz w:val="28"/>
          <w:szCs w:val="28"/>
        </w:rPr>
      </w:pPr>
      <w:r w:rsidRPr="00140EA2">
        <w:rPr>
          <w:rFonts w:eastAsia="Calibri"/>
          <w:sz w:val="28"/>
          <w:szCs w:val="28"/>
        </w:rPr>
        <w:t>Гла</w:t>
      </w:r>
      <w:r>
        <w:rPr>
          <w:rFonts w:eastAsia="Calibri"/>
          <w:sz w:val="28"/>
          <w:szCs w:val="28"/>
        </w:rPr>
        <w:t>вный  социальный партнер лицея  это «Управление садово-паркового хозяйства»</w:t>
      </w:r>
      <w:r w:rsidRPr="00140EA2">
        <w:rPr>
          <w:rFonts w:eastAsia="Calibri"/>
          <w:sz w:val="28"/>
          <w:szCs w:val="28"/>
        </w:rPr>
        <w:t>. На данном предприятии  учащиеся проходят производственную практи</w:t>
      </w:r>
      <w:r>
        <w:rPr>
          <w:rFonts w:eastAsia="Calibri"/>
          <w:sz w:val="28"/>
          <w:szCs w:val="28"/>
        </w:rPr>
        <w:t>ку по профессиям «Садовник», «Мастер садово-паркового и ландшафтного строительства», «Цветовод»</w:t>
      </w:r>
      <w:r w:rsidRPr="00140EA2">
        <w:rPr>
          <w:rFonts w:eastAsia="Calibri"/>
          <w:sz w:val="28"/>
          <w:szCs w:val="28"/>
        </w:rPr>
        <w:t>.</w:t>
      </w:r>
      <w:r w:rsidRPr="00140EA2">
        <w:rPr>
          <w:sz w:val="28"/>
          <w:szCs w:val="28"/>
        </w:rPr>
        <w:t xml:space="preserve"> </w:t>
      </w:r>
    </w:p>
    <w:p w:rsidR="00D35C94" w:rsidRDefault="00D35C94" w:rsidP="00D35C94">
      <w:pPr>
        <w:spacing w:after="0" w:line="360" w:lineRule="auto"/>
        <w:ind w:firstLine="709"/>
        <w:jc w:val="both"/>
        <w:rPr>
          <w:rFonts w:ascii="Times New Roman" w:hAnsi="Times New Roman"/>
          <w:sz w:val="28"/>
          <w:szCs w:val="28"/>
        </w:rPr>
      </w:pPr>
      <w:r w:rsidRPr="00140EA2">
        <w:rPr>
          <w:rFonts w:ascii="Times New Roman" w:hAnsi="Times New Roman"/>
          <w:sz w:val="28"/>
          <w:szCs w:val="28"/>
        </w:rPr>
        <w:t>Одн</w:t>
      </w:r>
      <w:r>
        <w:rPr>
          <w:rFonts w:ascii="Times New Roman" w:hAnsi="Times New Roman"/>
          <w:sz w:val="28"/>
          <w:szCs w:val="28"/>
        </w:rPr>
        <w:t>о из передовых предприятий по благоустройству Санкт-Петербурга</w:t>
      </w:r>
      <w:r w:rsidRPr="00140EA2">
        <w:rPr>
          <w:rFonts w:ascii="Times New Roman" w:hAnsi="Times New Roman"/>
          <w:sz w:val="28"/>
          <w:szCs w:val="28"/>
        </w:rPr>
        <w:t xml:space="preserve"> дает уникальную возможность будущим специалистам получать профессиональные навыки в условиях реального современного производства; овладевать в полной мере новейшими приемами и методами технологии организации производства. </w:t>
      </w:r>
      <w:r>
        <w:rPr>
          <w:rFonts w:ascii="Times New Roman" w:hAnsi="Times New Roman"/>
          <w:sz w:val="28"/>
          <w:szCs w:val="28"/>
        </w:rPr>
        <w:t>Дает возможность детям из коррекционных групп, учитывая их особенности</w:t>
      </w:r>
      <w:r w:rsidRPr="00D164B1">
        <w:rPr>
          <w:rFonts w:ascii="Times New Roman" w:hAnsi="Times New Roman"/>
          <w:sz w:val="28"/>
          <w:szCs w:val="28"/>
        </w:rPr>
        <w:t>,</w:t>
      </w:r>
      <w:r>
        <w:rPr>
          <w:rFonts w:ascii="Times New Roman" w:hAnsi="Times New Roman"/>
          <w:sz w:val="28"/>
          <w:szCs w:val="28"/>
        </w:rPr>
        <w:t xml:space="preserve"> адаптироваться в обществе.</w:t>
      </w:r>
    </w:p>
    <w:p w:rsidR="00D35C94" w:rsidRPr="00C11956" w:rsidRDefault="00D35C94" w:rsidP="00D35C94">
      <w:pPr>
        <w:pStyle w:val="a5"/>
        <w:spacing w:before="0" w:beforeAutospacing="0" w:after="0" w:afterAutospacing="0" w:line="360" w:lineRule="auto"/>
        <w:ind w:firstLine="709"/>
        <w:jc w:val="both"/>
        <w:rPr>
          <w:sz w:val="28"/>
          <w:szCs w:val="28"/>
        </w:rPr>
      </w:pPr>
      <w:r w:rsidRPr="00C11956">
        <w:rPr>
          <w:sz w:val="28"/>
          <w:szCs w:val="28"/>
        </w:rPr>
        <w:t>Сотрудничество с данной компанией позвол</w:t>
      </w:r>
      <w:r>
        <w:rPr>
          <w:sz w:val="28"/>
          <w:szCs w:val="28"/>
        </w:rPr>
        <w:t>яет лицею</w:t>
      </w:r>
      <w:r w:rsidRPr="00C11956">
        <w:rPr>
          <w:sz w:val="28"/>
          <w:szCs w:val="28"/>
        </w:rPr>
        <w:t xml:space="preserve"> создать необходимые для современ</w:t>
      </w:r>
      <w:r>
        <w:rPr>
          <w:sz w:val="28"/>
          <w:szCs w:val="28"/>
        </w:rPr>
        <w:t>ного специалиста условия для</w:t>
      </w:r>
      <w:r w:rsidRPr="00C11956">
        <w:rPr>
          <w:sz w:val="28"/>
          <w:szCs w:val="28"/>
        </w:rPr>
        <w:t xml:space="preserve"> организации </w:t>
      </w:r>
      <w:r>
        <w:rPr>
          <w:sz w:val="28"/>
          <w:szCs w:val="28"/>
        </w:rPr>
        <w:t>учебной практики (</w:t>
      </w:r>
      <w:r w:rsidRPr="00C11956">
        <w:rPr>
          <w:sz w:val="28"/>
          <w:szCs w:val="28"/>
        </w:rPr>
        <w:t>производственного обучения</w:t>
      </w:r>
      <w:r>
        <w:rPr>
          <w:sz w:val="28"/>
          <w:szCs w:val="28"/>
        </w:rPr>
        <w:t>)</w:t>
      </w:r>
      <w:r w:rsidRPr="00C11956">
        <w:rPr>
          <w:sz w:val="28"/>
          <w:szCs w:val="28"/>
        </w:rPr>
        <w:t xml:space="preserve"> и </w:t>
      </w:r>
      <w:r>
        <w:rPr>
          <w:sz w:val="28"/>
          <w:szCs w:val="28"/>
        </w:rPr>
        <w:t xml:space="preserve">производственной </w:t>
      </w:r>
      <w:r w:rsidRPr="00C11956">
        <w:rPr>
          <w:sz w:val="28"/>
          <w:szCs w:val="28"/>
        </w:rPr>
        <w:t xml:space="preserve">практики на более высоком качественном уровне. </w:t>
      </w:r>
    </w:p>
    <w:p w:rsidR="00D35C94" w:rsidRPr="00C11956" w:rsidRDefault="00D35C94" w:rsidP="00D35C94">
      <w:pPr>
        <w:pStyle w:val="a5"/>
        <w:spacing w:before="0" w:beforeAutospacing="0" w:after="0" w:afterAutospacing="0" w:line="360" w:lineRule="auto"/>
        <w:ind w:firstLine="709"/>
        <w:jc w:val="both"/>
        <w:rPr>
          <w:sz w:val="28"/>
          <w:szCs w:val="28"/>
        </w:rPr>
      </w:pPr>
      <w:r>
        <w:rPr>
          <w:sz w:val="28"/>
          <w:szCs w:val="28"/>
        </w:rPr>
        <w:t xml:space="preserve"> </w:t>
      </w:r>
      <w:r w:rsidRPr="00C11956">
        <w:rPr>
          <w:sz w:val="28"/>
          <w:szCs w:val="28"/>
        </w:rPr>
        <w:t>Для</w:t>
      </w:r>
      <w:r>
        <w:rPr>
          <w:rFonts w:eastAsia="Calibri"/>
          <w:sz w:val="28"/>
          <w:szCs w:val="28"/>
        </w:rPr>
        <w:t xml:space="preserve"> «Управления садово-паркового хозяйства</w:t>
      </w:r>
      <w:r w:rsidRPr="00C11956">
        <w:rPr>
          <w:rFonts w:eastAsia="Calibri"/>
          <w:sz w:val="28"/>
          <w:szCs w:val="28"/>
        </w:rPr>
        <w:t xml:space="preserve">» </w:t>
      </w:r>
      <w:r>
        <w:rPr>
          <w:sz w:val="28"/>
          <w:szCs w:val="28"/>
        </w:rPr>
        <w:t xml:space="preserve">социальное партнерство  - это </w:t>
      </w:r>
      <w:r w:rsidRPr="00C11956">
        <w:rPr>
          <w:sz w:val="28"/>
          <w:szCs w:val="28"/>
        </w:rPr>
        <w:t>возможность создать ка</w:t>
      </w:r>
      <w:r>
        <w:rPr>
          <w:sz w:val="28"/>
          <w:szCs w:val="28"/>
        </w:rPr>
        <w:t>дровый резерв из числа выпускников лицея</w:t>
      </w:r>
      <w:r w:rsidRPr="00C11956">
        <w:rPr>
          <w:sz w:val="28"/>
          <w:szCs w:val="28"/>
        </w:rPr>
        <w:t>.</w:t>
      </w:r>
    </w:p>
    <w:p w:rsidR="00D35C94" w:rsidRDefault="00D35C94" w:rsidP="00D35C94">
      <w:pPr>
        <w:pStyle w:val="a5"/>
        <w:spacing w:before="0" w:beforeAutospacing="0" w:after="0" w:afterAutospacing="0" w:line="360" w:lineRule="auto"/>
        <w:ind w:firstLine="709"/>
        <w:jc w:val="both"/>
        <w:rPr>
          <w:sz w:val="28"/>
          <w:szCs w:val="28"/>
        </w:rPr>
      </w:pPr>
      <w:r w:rsidRPr="00C11956">
        <w:rPr>
          <w:sz w:val="28"/>
          <w:szCs w:val="28"/>
        </w:rPr>
        <w:t xml:space="preserve">Наше социальное партнерство строится на взаимном </w:t>
      </w:r>
      <w:r>
        <w:rPr>
          <w:sz w:val="28"/>
          <w:szCs w:val="28"/>
        </w:rPr>
        <w:t>доверии и долгосрочной основе</w:t>
      </w:r>
      <w:r w:rsidRPr="007948F4">
        <w:rPr>
          <w:sz w:val="28"/>
          <w:szCs w:val="28"/>
        </w:rPr>
        <w:t>,</w:t>
      </w:r>
      <w:r>
        <w:rPr>
          <w:sz w:val="28"/>
          <w:szCs w:val="28"/>
        </w:rPr>
        <w:t xml:space="preserve"> что подтверждается следующим</w:t>
      </w:r>
      <w:r w:rsidRPr="00C11956">
        <w:rPr>
          <w:sz w:val="28"/>
          <w:szCs w:val="28"/>
        </w:rPr>
        <w:t xml:space="preserve"> факт</w:t>
      </w:r>
      <w:r>
        <w:rPr>
          <w:sz w:val="28"/>
          <w:szCs w:val="28"/>
        </w:rPr>
        <w:t>ом</w:t>
      </w:r>
      <w:r w:rsidRPr="00C11956">
        <w:rPr>
          <w:sz w:val="28"/>
          <w:szCs w:val="28"/>
        </w:rPr>
        <w:t xml:space="preserve">: </w:t>
      </w:r>
      <w:r>
        <w:rPr>
          <w:sz w:val="28"/>
          <w:szCs w:val="28"/>
        </w:rPr>
        <w:t>предприятия</w:t>
      </w:r>
      <w:r w:rsidRPr="00C11956">
        <w:rPr>
          <w:sz w:val="28"/>
          <w:szCs w:val="28"/>
        </w:rPr>
        <w:t xml:space="preserve"> </w:t>
      </w:r>
      <w:r>
        <w:rPr>
          <w:sz w:val="28"/>
          <w:szCs w:val="28"/>
        </w:rPr>
        <w:t>оказывают помощь в подготовке и укреплении материально-технической базы лицея (лабораторий</w:t>
      </w:r>
      <w:r w:rsidRPr="007948F4">
        <w:rPr>
          <w:sz w:val="28"/>
          <w:szCs w:val="28"/>
        </w:rPr>
        <w:t>,</w:t>
      </w:r>
      <w:r>
        <w:rPr>
          <w:sz w:val="28"/>
          <w:szCs w:val="28"/>
        </w:rPr>
        <w:t xml:space="preserve"> теплиц</w:t>
      </w:r>
      <w:r w:rsidRPr="007948F4">
        <w:rPr>
          <w:sz w:val="28"/>
          <w:szCs w:val="28"/>
        </w:rPr>
        <w:t>,</w:t>
      </w:r>
      <w:r>
        <w:rPr>
          <w:sz w:val="28"/>
          <w:szCs w:val="28"/>
        </w:rPr>
        <w:t xml:space="preserve"> учебных полигонов</w:t>
      </w:r>
      <w:r w:rsidRPr="004A79A2">
        <w:rPr>
          <w:sz w:val="28"/>
          <w:szCs w:val="28"/>
        </w:rPr>
        <w:t>,</w:t>
      </w:r>
      <w:r>
        <w:rPr>
          <w:sz w:val="28"/>
          <w:szCs w:val="28"/>
        </w:rPr>
        <w:t xml:space="preserve"> зимних садов) для проведения учебной практики с использованием современных материалов</w:t>
      </w:r>
      <w:r w:rsidRPr="004A79A2">
        <w:rPr>
          <w:sz w:val="28"/>
          <w:szCs w:val="28"/>
        </w:rPr>
        <w:t>,</w:t>
      </w:r>
      <w:r>
        <w:rPr>
          <w:sz w:val="28"/>
          <w:szCs w:val="28"/>
        </w:rPr>
        <w:t xml:space="preserve"> инструментов и технологий.  Предприятия также принимают участие в оформлении учебных оранжерей, дендропарка, оформлении холлов и витрин.</w:t>
      </w:r>
    </w:p>
    <w:p w:rsidR="00D35C94" w:rsidRPr="00C11956" w:rsidRDefault="00D35C94" w:rsidP="00D35C94">
      <w:pPr>
        <w:pStyle w:val="a5"/>
        <w:spacing w:before="0" w:beforeAutospacing="0" w:after="0" w:afterAutospacing="0" w:line="360" w:lineRule="auto"/>
        <w:ind w:firstLine="709"/>
        <w:jc w:val="both"/>
        <w:rPr>
          <w:sz w:val="28"/>
          <w:szCs w:val="28"/>
        </w:rPr>
      </w:pPr>
      <w:r>
        <w:rPr>
          <w:sz w:val="28"/>
          <w:szCs w:val="28"/>
        </w:rPr>
        <w:lastRenderedPageBreak/>
        <w:t xml:space="preserve"> </w:t>
      </w:r>
      <w:r w:rsidRPr="00C11956">
        <w:rPr>
          <w:sz w:val="28"/>
          <w:szCs w:val="28"/>
        </w:rPr>
        <w:t xml:space="preserve">В соответствии с программой </w:t>
      </w:r>
      <w:r>
        <w:rPr>
          <w:sz w:val="28"/>
          <w:szCs w:val="28"/>
        </w:rPr>
        <w:t>производственной практики учащиеся лицея закрепля</w:t>
      </w:r>
      <w:r w:rsidRPr="00C11956">
        <w:rPr>
          <w:sz w:val="28"/>
          <w:szCs w:val="28"/>
        </w:rPr>
        <w:t xml:space="preserve">ют навыки по  </w:t>
      </w:r>
      <w:r>
        <w:rPr>
          <w:sz w:val="28"/>
          <w:szCs w:val="28"/>
        </w:rPr>
        <w:t xml:space="preserve">профессиональным модулям «Выращивание цветочно-декоративных культур в открытом и защищенном грунте», «Озеленение и благоустройство различных территорий», «Выращивание древесно-кустарниковых культур», «Интерьерное озеленение» на полигонах предприятий. Использование новых инструментов, материалов и оборудования </w:t>
      </w:r>
      <w:r w:rsidRPr="00C11956">
        <w:rPr>
          <w:sz w:val="28"/>
          <w:szCs w:val="28"/>
        </w:rPr>
        <w:t xml:space="preserve"> - все это позволяет не только создать мощную мотивационную среду на старте профессионального пути, но и поддерживать  интерес учащихся к выбранной профессии на протяжении всего периода обучения в лицее.</w:t>
      </w:r>
    </w:p>
    <w:p w:rsidR="00D35C94" w:rsidRPr="00C11956" w:rsidRDefault="00D35C94" w:rsidP="00D35C94">
      <w:pPr>
        <w:pStyle w:val="a5"/>
        <w:spacing w:before="0" w:beforeAutospacing="0" w:after="0" w:afterAutospacing="0" w:line="360" w:lineRule="auto"/>
        <w:ind w:firstLine="709"/>
        <w:jc w:val="both"/>
        <w:rPr>
          <w:sz w:val="28"/>
          <w:szCs w:val="28"/>
        </w:rPr>
      </w:pPr>
      <w:r w:rsidRPr="00C11956">
        <w:rPr>
          <w:sz w:val="28"/>
          <w:szCs w:val="28"/>
        </w:rPr>
        <w:t>Прохождение</w:t>
      </w:r>
      <w:r>
        <w:rPr>
          <w:sz w:val="28"/>
          <w:szCs w:val="28"/>
        </w:rPr>
        <w:t xml:space="preserve"> производственной</w:t>
      </w:r>
      <w:r w:rsidRPr="00C11956">
        <w:rPr>
          <w:sz w:val="28"/>
          <w:szCs w:val="28"/>
        </w:rPr>
        <w:t xml:space="preserve"> практики</w:t>
      </w:r>
      <w:r>
        <w:rPr>
          <w:sz w:val="28"/>
          <w:szCs w:val="28"/>
        </w:rPr>
        <w:t xml:space="preserve"> на предприятиях - это </w:t>
      </w:r>
      <w:r w:rsidRPr="00C11956">
        <w:rPr>
          <w:sz w:val="28"/>
          <w:szCs w:val="28"/>
        </w:rPr>
        <w:t>отличный стимул для учащихся проявлять максимум оперативности,  дисциплинир</w:t>
      </w:r>
      <w:r>
        <w:rPr>
          <w:sz w:val="28"/>
          <w:szCs w:val="28"/>
        </w:rPr>
        <w:t xml:space="preserve">ованности  и ответственности, так как </w:t>
      </w:r>
      <w:r w:rsidRPr="00C11956">
        <w:rPr>
          <w:sz w:val="28"/>
          <w:szCs w:val="28"/>
        </w:rPr>
        <w:t xml:space="preserve">главную оценку </w:t>
      </w:r>
      <w:r>
        <w:rPr>
          <w:sz w:val="28"/>
          <w:szCs w:val="28"/>
        </w:rPr>
        <w:t xml:space="preserve">их </w:t>
      </w:r>
      <w:r w:rsidRPr="00C11956">
        <w:rPr>
          <w:sz w:val="28"/>
          <w:szCs w:val="28"/>
        </w:rPr>
        <w:t>про</w:t>
      </w:r>
      <w:r>
        <w:rPr>
          <w:sz w:val="28"/>
          <w:szCs w:val="28"/>
        </w:rPr>
        <w:t>фессиональному мастерству дает  руководитель производства.</w:t>
      </w:r>
    </w:p>
    <w:p w:rsidR="00D35C94" w:rsidRPr="00C11956" w:rsidRDefault="00D35C94" w:rsidP="00D35C94">
      <w:pPr>
        <w:pStyle w:val="a5"/>
        <w:spacing w:before="0" w:beforeAutospacing="0" w:after="0" w:afterAutospacing="0" w:line="360" w:lineRule="auto"/>
        <w:ind w:firstLine="709"/>
        <w:jc w:val="both"/>
        <w:rPr>
          <w:sz w:val="28"/>
          <w:szCs w:val="28"/>
        </w:rPr>
      </w:pPr>
      <w:r w:rsidRPr="00C11956">
        <w:rPr>
          <w:sz w:val="28"/>
          <w:szCs w:val="28"/>
        </w:rPr>
        <w:t xml:space="preserve"> Перспективы развития  нашего партнерства:</w:t>
      </w:r>
    </w:p>
    <w:p w:rsidR="00D35C94" w:rsidRPr="00C71095" w:rsidRDefault="00D35C94" w:rsidP="00327895">
      <w:pPr>
        <w:pStyle w:val="a5"/>
        <w:numPr>
          <w:ilvl w:val="0"/>
          <w:numId w:val="29"/>
        </w:numPr>
        <w:spacing w:before="0" w:beforeAutospacing="0" w:line="360" w:lineRule="auto"/>
        <w:ind w:left="0" w:firstLine="0"/>
        <w:jc w:val="both"/>
        <w:rPr>
          <w:rFonts w:ascii="Arial" w:hAnsi="Arial" w:cs="Arial"/>
          <w:sz w:val="20"/>
          <w:szCs w:val="20"/>
        </w:rPr>
      </w:pPr>
      <w:r w:rsidRPr="00C11956">
        <w:rPr>
          <w:sz w:val="28"/>
          <w:szCs w:val="28"/>
        </w:rPr>
        <w:t>стаж</w:t>
      </w:r>
      <w:r>
        <w:rPr>
          <w:sz w:val="28"/>
          <w:szCs w:val="28"/>
        </w:rPr>
        <w:t xml:space="preserve">ировки </w:t>
      </w:r>
      <w:r w:rsidRPr="00C11956">
        <w:rPr>
          <w:sz w:val="28"/>
          <w:szCs w:val="28"/>
        </w:rPr>
        <w:t>педагогических работников</w:t>
      </w:r>
      <w:r>
        <w:rPr>
          <w:sz w:val="28"/>
          <w:szCs w:val="28"/>
        </w:rPr>
        <w:t xml:space="preserve"> на предприятиях</w:t>
      </w:r>
      <w:r w:rsidRPr="00C11956">
        <w:rPr>
          <w:sz w:val="28"/>
          <w:szCs w:val="28"/>
        </w:rPr>
        <w:t xml:space="preserve">; </w:t>
      </w:r>
    </w:p>
    <w:p w:rsidR="00D35C94" w:rsidRPr="00C71095" w:rsidRDefault="00D35C94" w:rsidP="00327895">
      <w:pPr>
        <w:pStyle w:val="a5"/>
        <w:numPr>
          <w:ilvl w:val="0"/>
          <w:numId w:val="29"/>
        </w:numPr>
        <w:spacing w:line="360" w:lineRule="auto"/>
        <w:ind w:left="0" w:firstLine="0"/>
        <w:jc w:val="both"/>
        <w:rPr>
          <w:rFonts w:ascii="Arial" w:hAnsi="Arial" w:cs="Arial"/>
          <w:sz w:val="20"/>
          <w:szCs w:val="20"/>
        </w:rPr>
      </w:pPr>
      <w:r>
        <w:rPr>
          <w:sz w:val="28"/>
          <w:szCs w:val="28"/>
        </w:rPr>
        <w:t>обучение</w:t>
      </w:r>
      <w:r w:rsidRPr="004A79A2">
        <w:rPr>
          <w:sz w:val="28"/>
          <w:szCs w:val="28"/>
        </w:rPr>
        <w:t>,</w:t>
      </w:r>
      <w:r>
        <w:rPr>
          <w:sz w:val="28"/>
          <w:szCs w:val="28"/>
        </w:rPr>
        <w:t xml:space="preserve"> </w:t>
      </w:r>
      <w:r w:rsidRPr="00C11956">
        <w:rPr>
          <w:sz w:val="28"/>
          <w:szCs w:val="28"/>
        </w:rPr>
        <w:t xml:space="preserve">переподготовка  и </w:t>
      </w:r>
      <w:r>
        <w:rPr>
          <w:sz w:val="28"/>
          <w:szCs w:val="28"/>
        </w:rPr>
        <w:t xml:space="preserve">повышение квалификации </w:t>
      </w:r>
      <w:r w:rsidRPr="00C11956">
        <w:rPr>
          <w:sz w:val="28"/>
          <w:szCs w:val="28"/>
        </w:rPr>
        <w:t xml:space="preserve"> работников предприятия</w:t>
      </w:r>
      <w:r>
        <w:rPr>
          <w:sz w:val="28"/>
          <w:szCs w:val="28"/>
        </w:rPr>
        <w:t xml:space="preserve"> на базе лицея</w:t>
      </w:r>
      <w:r w:rsidRPr="00C11956">
        <w:rPr>
          <w:sz w:val="28"/>
          <w:szCs w:val="28"/>
        </w:rPr>
        <w:t xml:space="preserve">; </w:t>
      </w:r>
    </w:p>
    <w:p w:rsidR="00D35C94" w:rsidRPr="00C71095" w:rsidRDefault="00D35C94" w:rsidP="00327895">
      <w:pPr>
        <w:pStyle w:val="a5"/>
        <w:numPr>
          <w:ilvl w:val="0"/>
          <w:numId w:val="29"/>
        </w:numPr>
        <w:spacing w:line="360" w:lineRule="auto"/>
        <w:ind w:left="0" w:firstLine="0"/>
        <w:jc w:val="both"/>
        <w:rPr>
          <w:rFonts w:ascii="Arial" w:hAnsi="Arial" w:cs="Arial"/>
          <w:sz w:val="20"/>
          <w:szCs w:val="20"/>
        </w:rPr>
      </w:pPr>
      <w:r w:rsidRPr="00C11956">
        <w:rPr>
          <w:sz w:val="28"/>
          <w:szCs w:val="28"/>
        </w:rPr>
        <w:t xml:space="preserve">совместное участие в </w:t>
      </w:r>
      <w:r>
        <w:rPr>
          <w:sz w:val="28"/>
          <w:szCs w:val="28"/>
        </w:rPr>
        <w:t xml:space="preserve">профессиональных </w:t>
      </w:r>
      <w:r w:rsidRPr="00C11956">
        <w:rPr>
          <w:sz w:val="28"/>
          <w:szCs w:val="28"/>
        </w:rPr>
        <w:t>конкурсах, ярмарках, выставках;</w:t>
      </w:r>
    </w:p>
    <w:p w:rsidR="00D35C94" w:rsidRDefault="00D35C94" w:rsidP="00327895">
      <w:pPr>
        <w:pStyle w:val="a5"/>
        <w:numPr>
          <w:ilvl w:val="0"/>
          <w:numId w:val="29"/>
        </w:numPr>
        <w:spacing w:line="360" w:lineRule="auto"/>
        <w:ind w:left="0" w:firstLine="0"/>
        <w:rPr>
          <w:rFonts w:ascii="Arial" w:hAnsi="Arial" w:cs="Arial"/>
          <w:sz w:val="20"/>
          <w:szCs w:val="20"/>
        </w:rPr>
      </w:pPr>
      <w:r w:rsidRPr="00C11956">
        <w:rPr>
          <w:sz w:val="28"/>
          <w:szCs w:val="28"/>
        </w:rPr>
        <w:t xml:space="preserve">проведение </w:t>
      </w:r>
      <w:r>
        <w:rPr>
          <w:sz w:val="28"/>
          <w:szCs w:val="28"/>
        </w:rPr>
        <w:t xml:space="preserve">совместных </w:t>
      </w:r>
      <w:r w:rsidRPr="00C11956">
        <w:rPr>
          <w:sz w:val="28"/>
          <w:szCs w:val="28"/>
        </w:rPr>
        <w:t>научно-исследовательс</w:t>
      </w:r>
      <w:r>
        <w:rPr>
          <w:sz w:val="28"/>
          <w:szCs w:val="28"/>
        </w:rPr>
        <w:t>ких и технологических работ.</w:t>
      </w:r>
      <w:r w:rsidRPr="00867882">
        <w:rPr>
          <w:sz w:val="28"/>
          <w:szCs w:val="28"/>
        </w:rPr>
        <w:br/>
      </w:r>
      <w:r>
        <w:rPr>
          <w:sz w:val="28"/>
          <w:szCs w:val="28"/>
        </w:rPr>
        <w:t xml:space="preserve">          </w:t>
      </w:r>
      <w:r w:rsidRPr="00867882">
        <w:rPr>
          <w:sz w:val="28"/>
          <w:szCs w:val="28"/>
        </w:rPr>
        <w:t>Социальное партнерство, укрепление связей с предприятием открывают дополнительные возможности опережающего  обучения и развития наших учащихся.</w:t>
      </w:r>
      <w:r w:rsidRPr="00867882">
        <w:rPr>
          <w:rFonts w:ascii="Arial" w:hAnsi="Arial" w:cs="Arial"/>
          <w:sz w:val="18"/>
          <w:szCs w:val="18"/>
        </w:rPr>
        <w:t xml:space="preserve"> </w:t>
      </w:r>
    </w:p>
    <w:p w:rsidR="005857B6" w:rsidRPr="006F6054" w:rsidRDefault="005857B6" w:rsidP="005857B6">
      <w:pPr>
        <w:pStyle w:val="af6"/>
        <w:widowControl w:val="0"/>
        <w:spacing w:after="120"/>
        <w:ind w:left="0" w:firstLine="0"/>
        <w:jc w:val="both"/>
        <w:rPr>
          <w:rFonts w:ascii="Times New Roman" w:hAnsi="Times New Roman" w:cs="Times New Roman"/>
          <w:b/>
          <w:sz w:val="28"/>
        </w:rPr>
      </w:pPr>
      <w:r w:rsidRPr="006F6054">
        <w:rPr>
          <w:rFonts w:ascii="Times New Roman" w:hAnsi="Times New Roman" w:cs="Times New Roman"/>
          <w:b/>
          <w:sz w:val="28"/>
        </w:rPr>
        <w:t>Информационные ресурсы:</w:t>
      </w:r>
    </w:p>
    <w:p w:rsidR="00D35C94" w:rsidRPr="00696357" w:rsidRDefault="00D35C94" w:rsidP="00D35C94">
      <w:pPr>
        <w:pStyle w:val="a5"/>
        <w:spacing w:line="360" w:lineRule="auto"/>
        <w:ind w:firstLine="709"/>
        <w:jc w:val="both"/>
        <w:rPr>
          <w:sz w:val="28"/>
          <w:szCs w:val="28"/>
        </w:rPr>
      </w:pPr>
      <w:r>
        <w:rPr>
          <w:sz w:val="28"/>
          <w:szCs w:val="28"/>
        </w:rPr>
        <w:t>1.</w:t>
      </w:r>
      <w:r w:rsidRPr="00696357">
        <w:rPr>
          <w:sz w:val="28"/>
          <w:szCs w:val="28"/>
        </w:rPr>
        <w:t>Ткаченко Е.В., Сафонова З.Г., Панина Л.П., Фищукова О.А. Социальное партнерство учреждений профессионального образования. Теория, пра</w:t>
      </w:r>
      <w:r>
        <w:rPr>
          <w:sz w:val="28"/>
          <w:szCs w:val="28"/>
        </w:rPr>
        <w:t>ктика, механизмы реализации. Екатеринбург,</w:t>
      </w:r>
      <w:r w:rsidRPr="00696357">
        <w:rPr>
          <w:sz w:val="28"/>
          <w:szCs w:val="28"/>
        </w:rPr>
        <w:t xml:space="preserve"> 2003. 303с.</w:t>
      </w:r>
    </w:p>
    <w:p w:rsidR="00D35C94" w:rsidRPr="00696357" w:rsidRDefault="00D35C94" w:rsidP="00D35C94">
      <w:pPr>
        <w:pStyle w:val="a5"/>
        <w:spacing w:before="0" w:beforeAutospacing="0" w:after="0" w:afterAutospacing="0" w:line="360" w:lineRule="auto"/>
        <w:jc w:val="both"/>
        <w:rPr>
          <w:sz w:val="28"/>
          <w:szCs w:val="28"/>
        </w:rPr>
      </w:pPr>
    </w:p>
    <w:p w:rsidR="00D35C94" w:rsidRPr="00E84854" w:rsidRDefault="00D35C94" w:rsidP="00BF2414">
      <w:pPr>
        <w:pStyle w:val="af4"/>
        <w:pageBreakBefore/>
        <w:jc w:val="left"/>
        <w:rPr>
          <w:sz w:val="28"/>
          <w:szCs w:val="28"/>
        </w:rPr>
      </w:pPr>
      <w:bookmarkStart w:id="15" w:name="_Toc402557440"/>
      <w:r w:rsidRPr="00E84854">
        <w:rPr>
          <w:sz w:val="28"/>
          <w:szCs w:val="28"/>
        </w:rPr>
        <w:lastRenderedPageBreak/>
        <w:t>Социальное партнёрство как условие развития профессионального образовательного учреждения.</w:t>
      </w:r>
      <w:bookmarkEnd w:id="15"/>
    </w:p>
    <w:p w:rsidR="006A7D03" w:rsidRDefault="006A7D03" w:rsidP="003B43AD">
      <w:pPr>
        <w:spacing w:after="0" w:line="240" w:lineRule="auto"/>
        <w:rPr>
          <w:rFonts w:ascii="Times New Roman" w:hAnsi="Times New Roman"/>
          <w:b/>
          <w:i/>
          <w:sz w:val="28"/>
          <w:szCs w:val="28"/>
        </w:rPr>
      </w:pPr>
    </w:p>
    <w:p w:rsidR="00D35C94" w:rsidRPr="006A7D03" w:rsidRDefault="00D35C94" w:rsidP="003B43AD">
      <w:pPr>
        <w:spacing w:after="0" w:line="240" w:lineRule="auto"/>
        <w:rPr>
          <w:rFonts w:ascii="Times New Roman" w:hAnsi="Times New Roman"/>
          <w:i/>
          <w:sz w:val="28"/>
          <w:szCs w:val="28"/>
        </w:rPr>
      </w:pPr>
      <w:r w:rsidRPr="003B43AD">
        <w:rPr>
          <w:rFonts w:ascii="Times New Roman" w:hAnsi="Times New Roman"/>
          <w:b/>
          <w:i/>
          <w:sz w:val="28"/>
          <w:szCs w:val="28"/>
        </w:rPr>
        <w:t xml:space="preserve">Чернышева Н.Б., </w:t>
      </w:r>
      <w:r w:rsidRPr="006A7D03">
        <w:rPr>
          <w:rFonts w:ascii="Times New Roman" w:hAnsi="Times New Roman"/>
          <w:i/>
          <w:sz w:val="28"/>
          <w:szCs w:val="28"/>
        </w:rPr>
        <w:t>руководитель физического воспитания</w:t>
      </w:r>
    </w:p>
    <w:p w:rsidR="00D35C94" w:rsidRPr="003B43AD" w:rsidRDefault="00D35C94" w:rsidP="003B43AD">
      <w:pPr>
        <w:spacing w:after="0" w:line="240" w:lineRule="auto"/>
        <w:rPr>
          <w:rFonts w:ascii="Times New Roman" w:hAnsi="Times New Roman"/>
          <w:b/>
          <w:i/>
          <w:sz w:val="28"/>
          <w:szCs w:val="28"/>
        </w:rPr>
      </w:pPr>
      <w:r w:rsidRPr="006A7D03">
        <w:rPr>
          <w:rFonts w:ascii="Times New Roman" w:hAnsi="Times New Roman"/>
          <w:i/>
          <w:sz w:val="28"/>
          <w:szCs w:val="28"/>
        </w:rPr>
        <w:t xml:space="preserve"> СПб ГБПОУ «Садово-архитектурный колледж»</w:t>
      </w:r>
      <w:r w:rsidRPr="003B43AD">
        <w:rPr>
          <w:rFonts w:ascii="Times New Roman" w:hAnsi="Times New Roman"/>
          <w:b/>
          <w:i/>
          <w:sz w:val="28"/>
          <w:szCs w:val="28"/>
        </w:rPr>
        <w:t xml:space="preserve"> </w:t>
      </w:r>
    </w:p>
    <w:p w:rsidR="00D35C94" w:rsidRDefault="00D35C94" w:rsidP="00D35C94">
      <w:pPr>
        <w:spacing w:after="0" w:line="360" w:lineRule="auto"/>
        <w:jc w:val="both"/>
        <w:rPr>
          <w:rFonts w:ascii="Times New Roman" w:hAnsi="Times New Roman"/>
          <w:sz w:val="28"/>
          <w:szCs w:val="28"/>
        </w:rPr>
      </w:pPr>
      <w:r>
        <w:rPr>
          <w:rFonts w:ascii="Times New Roman" w:hAnsi="Times New Roman"/>
          <w:sz w:val="28"/>
          <w:szCs w:val="28"/>
        </w:rPr>
        <w:tab/>
      </w:r>
    </w:p>
    <w:p w:rsidR="00D35C94" w:rsidRDefault="00D35C94" w:rsidP="006A7D03">
      <w:pPr>
        <w:spacing w:after="0" w:line="360" w:lineRule="auto"/>
        <w:ind w:firstLine="708"/>
        <w:jc w:val="both"/>
        <w:rPr>
          <w:rFonts w:ascii="Times New Roman" w:hAnsi="Times New Roman"/>
          <w:sz w:val="28"/>
          <w:szCs w:val="28"/>
        </w:rPr>
      </w:pPr>
      <w:r>
        <w:rPr>
          <w:rFonts w:ascii="Times New Roman" w:hAnsi="Times New Roman"/>
          <w:sz w:val="28"/>
          <w:szCs w:val="28"/>
        </w:rPr>
        <w:t>Внедрение новой техники и информационных технологий, современные требования к организации труда, необходимость работать в команде, самостоятельно принимать решение требуют от работников более широких умений, чем раньше.  В настоящее время</w:t>
      </w:r>
      <w:r w:rsidRPr="00EA148F">
        <w:rPr>
          <w:rFonts w:ascii="Times New Roman" w:hAnsi="Times New Roman"/>
          <w:sz w:val="28"/>
          <w:szCs w:val="28"/>
        </w:rPr>
        <w:t>,</w:t>
      </w:r>
      <w:r>
        <w:rPr>
          <w:rFonts w:ascii="Times New Roman" w:hAnsi="Times New Roman"/>
          <w:sz w:val="28"/>
          <w:szCs w:val="28"/>
        </w:rPr>
        <w:t xml:space="preserve"> возрастает необходимость в умениях, которые могут быть использованы одновременно в нескольких  сферы деятельности. Именно поэтому профессиональное образование является предметом пристального интереса социальных партнёров.</w:t>
      </w:r>
    </w:p>
    <w:p w:rsidR="00D35C94" w:rsidRDefault="00D35C94" w:rsidP="00D35C94">
      <w:pPr>
        <w:spacing w:after="0" w:line="360" w:lineRule="auto"/>
        <w:jc w:val="both"/>
        <w:rPr>
          <w:rFonts w:ascii="Times New Roman" w:hAnsi="Times New Roman"/>
          <w:sz w:val="28"/>
          <w:szCs w:val="28"/>
        </w:rPr>
      </w:pPr>
      <w:r>
        <w:rPr>
          <w:rFonts w:ascii="Times New Roman" w:hAnsi="Times New Roman"/>
          <w:sz w:val="28"/>
          <w:szCs w:val="28"/>
        </w:rPr>
        <w:tab/>
        <w:t>Социальное партнёрство в профессиональном образовании актуально тем, что для подготовки квалифицированных кадров необходимо особенно внимательно анализировать опыт прошлых лет, оценивать как достигнутые успехи, так и неудачи, определять пути взаимодействия образовательного заведения с социальными партнёрами. Для того чтобы добиться положительных результатов в сотрудничестве с работодателями, учебное заведение должно решить следующие задачи: создание положительного имиджа подготавливаемых профессий в глазах потребителей; активное продвижение профессий на рынке труда; повышение качества профессиональной подготовки учащихся; адаптация выпускников к работе в условиях рыночной экономики.</w:t>
      </w:r>
    </w:p>
    <w:p w:rsidR="00D35C94" w:rsidRDefault="00D35C94" w:rsidP="00D35C94">
      <w:pPr>
        <w:spacing w:after="0" w:line="360" w:lineRule="auto"/>
        <w:jc w:val="both"/>
        <w:rPr>
          <w:rFonts w:ascii="Times New Roman" w:hAnsi="Times New Roman"/>
          <w:sz w:val="28"/>
          <w:szCs w:val="28"/>
        </w:rPr>
      </w:pPr>
      <w:r>
        <w:rPr>
          <w:rFonts w:ascii="Times New Roman" w:hAnsi="Times New Roman"/>
          <w:sz w:val="28"/>
          <w:szCs w:val="28"/>
        </w:rPr>
        <w:tab/>
        <w:t>Садово-архитектурный лицей на протяжении многих лет выстраивает стратегию ответственного образовательного учреждения:</w:t>
      </w:r>
    </w:p>
    <w:p w:rsidR="00D35C94" w:rsidRDefault="00D35C94" w:rsidP="00D35C94">
      <w:pPr>
        <w:spacing w:after="0" w:line="360" w:lineRule="auto"/>
        <w:jc w:val="both"/>
        <w:rPr>
          <w:rFonts w:ascii="Times New Roman" w:hAnsi="Times New Roman"/>
          <w:sz w:val="28"/>
          <w:szCs w:val="28"/>
        </w:rPr>
      </w:pPr>
      <w:r>
        <w:rPr>
          <w:rFonts w:ascii="Times New Roman" w:hAnsi="Times New Roman"/>
          <w:sz w:val="28"/>
          <w:szCs w:val="28"/>
        </w:rPr>
        <w:t>- продолжает набор по профессиям, востребованным на рынке труда, а не отвечающим конъюнктурному спросу школьников;</w:t>
      </w:r>
    </w:p>
    <w:p w:rsidR="00D35C94" w:rsidRDefault="00D35C94" w:rsidP="00D35C94">
      <w:pPr>
        <w:spacing w:after="0" w:line="360" w:lineRule="auto"/>
        <w:jc w:val="both"/>
        <w:rPr>
          <w:rFonts w:ascii="Times New Roman" w:hAnsi="Times New Roman"/>
          <w:sz w:val="28"/>
          <w:szCs w:val="28"/>
        </w:rPr>
      </w:pPr>
      <w:r>
        <w:rPr>
          <w:rFonts w:ascii="Times New Roman" w:hAnsi="Times New Roman"/>
          <w:sz w:val="28"/>
          <w:szCs w:val="28"/>
        </w:rPr>
        <w:t>- обеспечивает качественную подготовку выпускников;</w:t>
      </w:r>
    </w:p>
    <w:p w:rsidR="00D35C94" w:rsidRDefault="00D35C94" w:rsidP="00D35C94">
      <w:pPr>
        <w:spacing w:after="0" w:line="360" w:lineRule="auto"/>
        <w:jc w:val="both"/>
        <w:rPr>
          <w:rFonts w:ascii="Times New Roman" w:hAnsi="Times New Roman"/>
          <w:sz w:val="28"/>
          <w:szCs w:val="28"/>
        </w:rPr>
      </w:pPr>
      <w:r>
        <w:rPr>
          <w:rFonts w:ascii="Times New Roman" w:hAnsi="Times New Roman"/>
          <w:sz w:val="28"/>
          <w:szCs w:val="28"/>
        </w:rPr>
        <w:t>- содействует трудоустройству выпускников и ориентирован на то, чтобы к моменту получения диплома каждый учащийся имел гарантированное место работы.</w:t>
      </w:r>
    </w:p>
    <w:p w:rsidR="00D35C94" w:rsidRDefault="00D35C94" w:rsidP="00D35C94">
      <w:pPr>
        <w:spacing w:after="0" w:line="360" w:lineRule="auto"/>
        <w:ind w:firstLine="708"/>
        <w:jc w:val="both"/>
        <w:rPr>
          <w:rFonts w:ascii="Times New Roman" w:hAnsi="Times New Roman"/>
          <w:sz w:val="28"/>
          <w:szCs w:val="28"/>
        </w:rPr>
      </w:pPr>
      <w:r w:rsidRPr="005A0723">
        <w:rPr>
          <w:rFonts w:ascii="Times New Roman" w:hAnsi="Times New Roman"/>
          <w:sz w:val="28"/>
          <w:szCs w:val="28"/>
        </w:rPr>
        <w:lastRenderedPageBreak/>
        <w:t>Садов</w:t>
      </w:r>
      <w:r>
        <w:rPr>
          <w:rFonts w:ascii="Times New Roman" w:hAnsi="Times New Roman"/>
          <w:sz w:val="28"/>
          <w:szCs w:val="28"/>
        </w:rPr>
        <w:t>о-архитектурный лицей</w:t>
      </w:r>
      <w:r w:rsidRPr="005A0723">
        <w:rPr>
          <w:rFonts w:ascii="Times New Roman" w:hAnsi="Times New Roman"/>
          <w:sz w:val="28"/>
          <w:szCs w:val="28"/>
        </w:rPr>
        <w:t xml:space="preserve"> – единственное в Санкт - Петербурге Государственное образовательное учреждение начального профессионального образования по подготовке специалистов в области озеленения и ландшафтного дизайна.</w:t>
      </w:r>
      <w:r>
        <w:rPr>
          <w:rFonts w:ascii="Times New Roman" w:hAnsi="Times New Roman"/>
          <w:sz w:val="28"/>
          <w:szCs w:val="28"/>
        </w:rPr>
        <w:t xml:space="preserve"> На сегодняшний день выпускники нашего лицея востребованы на производстве. Для того чтобы наши выпускники были конкурентно способными на рынке труда, они должны обладать высокими профессиональными навыками. Для решения задач качественной подготовки специалистов большое внимание уделяется учебной и производственной практике учащихся. Эффективность прохождения практик зависит от условий её проведения.</w:t>
      </w:r>
    </w:p>
    <w:p w:rsidR="00D35C94" w:rsidRPr="005A0723" w:rsidRDefault="00D35C94" w:rsidP="00D35C94">
      <w:pPr>
        <w:spacing w:after="0" w:line="360" w:lineRule="auto"/>
        <w:ind w:firstLine="708"/>
        <w:jc w:val="both"/>
        <w:rPr>
          <w:rFonts w:ascii="Times New Roman" w:hAnsi="Times New Roman"/>
          <w:sz w:val="28"/>
          <w:szCs w:val="28"/>
        </w:rPr>
      </w:pPr>
      <w:r w:rsidRPr="005A0723">
        <w:rPr>
          <w:rFonts w:ascii="Times New Roman" w:hAnsi="Times New Roman"/>
          <w:sz w:val="28"/>
          <w:szCs w:val="28"/>
        </w:rPr>
        <w:t>В настоящее время лицей представляет собой образовательный комплекс, осуществляющий подготовку специалистов по программам начального профессионального образования по профессиям:</w:t>
      </w:r>
    </w:p>
    <w:p w:rsidR="00D35C94" w:rsidRPr="005A0723" w:rsidRDefault="00D35C94" w:rsidP="00327895">
      <w:pPr>
        <w:pStyle w:val="aa"/>
        <w:numPr>
          <w:ilvl w:val="0"/>
          <w:numId w:val="30"/>
        </w:numPr>
        <w:spacing w:after="0" w:line="360" w:lineRule="auto"/>
        <w:jc w:val="both"/>
        <w:rPr>
          <w:rFonts w:ascii="Times New Roman" w:hAnsi="Times New Roman"/>
          <w:sz w:val="28"/>
          <w:szCs w:val="28"/>
        </w:rPr>
      </w:pPr>
      <w:r w:rsidRPr="005A0723">
        <w:rPr>
          <w:rFonts w:ascii="Times New Roman" w:hAnsi="Times New Roman"/>
          <w:sz w:val="28"/>
          <w:szCs w:val="28"/>
        </w:rPr>
        <w:t xml:space="preserve"> 250109.01 «Мастер садово-паркового и ландшафтного строительства» на базе </w:t>
      </w:r>
      <w:r>
        <w:rPr>
          <w:rFonts w:ascii="Times New Roman" w:hAnsi="Times New Roman"/>
          <w:sz w:val="28"/>
          <w:szCs w:val="28"/>
        </w:rPr>
        <w:t xml:space="preserve">основного общего и </w:t>
      </w:r>
      <w:r w:rsidRPr="005A0723">
        <w:rPr>
          <w:rFonts w:ascii="Times New Roman" w:hAnsi="Times New Roman"/>
          <w:sz w:val="28"/>
          <w:szCs w:val="28"/>
        </w:rPr>
        <w:t>среднего (полного) общего образования</w:t>
      </w:r>
      <w:r>
        <w:rPr>
          <w:rFonts w:ascii="Times New Roman" w:hAnsi="Times New Roman"/>
          <w:sz w:val="28"/>
          <w:szCs w:val="28"/>
        </w:rPr>
        <w:t>;</w:t>
      </w:r>
      <w:r w:rsidRPr="005A0723">
        <w:rPr>
          <w:rFonts w:ascii="Times New Roman" w:hAnsi="Times New Roman"/>
          <w:sz w:val="28"/>
          <w:szCs w:val="28"/>
        </w:rPr>
        <w:t xml:space="preserve"> </w:t>
      </w:r>
    </w:p>
    <w:p w:rsidR="00D35C94" w:rsidRPr="005A0723" w:rsidRDefault="00D35C94" w:rsidP="00327895">
      <w:pPr>
        <w:pStyle w:val="aa"/>
        <w:numPr>
          <w:ilvl w:val="0"/>
          <w:numId w:val="30"/>
        </w:numPr>
        <w:spacing w:after="0" w:line="360" w:lineRule="auto"/>
        <w:jc w:val="both"/>
        <w:rPr>
          <w:rFonts w:ascii="Times New Roman" w:hAnsi="Times New Roman"/>
          <w:sz w:val="28"/>
          <w:szCs w:val="28"/>
        </w:rPr>
      </w:pPr>
      <w:r w:rsidRPr="005A0723">
        <w:rPr>
          <w:rFonts w:ascii="Times New Roman" w:hAnsi="Times New Roman"/>
          <w:sz w:val="28"/>
          <w:szCs w:val="28"/>
        </w:rPr>
        <w:t>250109.01 «Мастер садово-паркового и ландшафтного строительства» на базе основного общего образования</w:t>
      </w:r>
      <w:r>
        <w:rPr>
          <w:rFonts w:ascii="Times New Roman" w:hAnsi="Times New Roman"/>
          <w:sz w:val="28"/>
          <w:szCs w:val="28"/>
        </w:rPr>
        <w:t xml:space="preserve">; </w:t>
      </w:r>
    </w:p>
    <w:p w:rsidR="00D35C94" w:rsidRDefault="00D35C94" w:rsidP="00327895">
      <w:pPr>
        <w:pStyle w:val="aa"/>
        <w:numPr>
          <w:ilvl w:val="0"/>
          <w:numId w:val="30"/>
        </w:numPr>
        <w:spacing w:after="0" w:line="360" w:lineRule="auto"/>
        <w:jc w:val="both"/>
        <w:rPr>
          <w:rFonts w:ascii="Times New Roman" w:hAnsi="Times New Roman"/>
          <w:sz w:val="28"/>
          <w:szCs w:val="28"/>
        </w:rPr>
      </w:pPr>
      <w:r>
        <w:rPr>
          <w:rFonts w:ascii="Times New Roman" w:hAnsi="Times New Roman"/>
          <w:sz w:val="28"/>
          <w:szCs w:val="28"/>
        </w:rPr>
        <w:t>100701.01 «Продавец</w:t>
      </w:r>
      <w:r w:rsidRPr="00771604">
        <w:rPr>
          <w:rFonts w:ascii="Times New Roman" w:hAnsi="Times New Roman"/>
          <w:sz w:val="28"/>
          <w:szCs w:val="28"/>
        </w:rPr>
        <w:t>,</w:t>
      </w:r>
      <w:r>
        <w:rPr>
          <w:rFonts w:ascii="Times New Roman" w:hAnsi="Times New Roman"/>
          <w:sz w:val="28"/>
          <w:szCs w:val="28"/>
        </w:rPr>
        <w:t xml:space="preserve"> к</w:t>
      </w:r>
      <w:r w:rsidRPr="005A0723">
        <w:rPr>
          <w:rFonts w:ascii="Times New Roman" w:hAnsi="Times New Roman"/>
          <w:sz w:val="28"/>
          <w:szCs w:val="28"/>
        </w:rPr>
        <w:t xml:space="preserve">онтролёр-кассир» на базе  основного общего образования </w:t>
      </w:r>
      <w:r>
        <w:rPr>
          <w:rFonts w:ascii="Times New Roman" w:hAnsi="Times New Roman"/>
          <w:sz w:val="28"/>
          <w:szCs w:val="28"/>
        </w:rPr>
        <w:t xml:space="preserve">с получением среднего (полного) общего образования; </w:t>
      </w:r>
    </w:p>
    <w:p w:rsidR="00D35C94" w:rsidRPr="005A0723" w:rsidRDefault="00D35C94" w:rsidP="00327895">
      <w:pPr>
        <w:pStyle w:val="aa"/>
        <w:numPr>
          <w:ilvl w:val="0"/>
          <w:numId w:val="30"/>
        </w:numPr>
        <w:spacing w:after="0" w:line="360" w:lineRule="auto"/>
        <w:jc w:val="both"/>
        <w:rPr>
          <w:rFonts w:ascii="Times New Roman" w:hAnsi="Times New Roman"/>
          <w:sz w:val="28"/>
          <w:szCs w:val="28"/>
        </w:rPr>
      </w:pPr>
      <w:r>
        <w:rPr>
          <w:rFonts w:ascii="Times New Roman" w:hAnsi="Times New Roman"/>
          <w:sz w:val="28"/>
          <w:szCs w:val="28"/>
        </w:rPr>
        <w:t>37.13 «Садовник»</w:t>
      </w:r>
      <w:r w:rsidRPr="005A0723">
        <w:rPr>
          <w:rFonts w:ascii="Times New Roman" w:hAnsi="Times New Roman"/>
          <w:sz w:val="28"/>
          <w:szCs w:val="28"/>
        </w:rPr>
        <w:t xml:space="preserve"> на базе основного общего образования</w:t>
      </w:r>
      <w:r>
        <w:rPr>
          <w:rFonts w:ascii="Times New Roman" w:hAnsi="Times New Roman"/>
          <w:sz w:val="28"/>
          <w:szCs w:val="28"/>
        </w:rPr>
        <w:t>;</w:t>
      </w:r>
      <w:r w:rsidRPr="005A0723">
        <w:rPr>
          <w:rFonts w:ascii="Times New Roman" w:hAnsi="Times New Roman"/>
          <w:sz w:val="28"/>
          <w:szCs w:val="28"/>
        </w:rPr>
        <w:t xml:space="preserve"> </w:t>
      </w:r>
    </w:p>
    <w:p w:rsidR="00D35C94" w:rsidRPr="005A0723" w:rsidRDefault="00D35C94" w:rsidP="00327895">
      <w:pPr>
        <w:pStyle w:val="aa"/>
        <w:numPr>
          <w:ilvl w:val="0"/>
          <w:numId w:val="30"/>
        </w:numPr>
        <w:spacing w:after="0" w:line="360" w:lineRule="auto"/>
        <w:jc w:val="both"/>
        <w:rPr>
          <w:rFonts w:ascii="Times New Roman" w:hAnsi="Times New Roman"/>
          <w:sz w:val="28"/>
          <w:szCs w:val="28"/>
        </w:rPr>
      </w:pPr>
      <w:r w:rsidRPr="005A0723">
        <w:rPr>
          <w:rFonts w:ascii="Times New Roman" w:hAnsi="Times New Roman"/>
          <w:sz w:val="28"/>
          <w:szCs w:val="28"/>
        </w:rPr>
        <w:t>112201.01 «Хозяйка (ин) усадьбы» на базе основного общего образования</w:t>
      </w:r>
      <w:r>
        <w:rPr>
          <w:rFonts w:ascii="Times New Roman" w:hAnsi="Times New Roman"/>
          <w:sz w:val="28"/>
          <w:szCs w:val="28"/>
        </w:rPr>
        <w:t>.</w:t>
      </w:r>
      <w:r w:rsidRPr="005A0723">
        <w:rPr>
          <w:rFonts w:ascii="Times New Roman" w:hAnsi="Times New Roman"/>
          <w:sz w:val="28"/>
          <w:szCs w:val="28"/>
        </w:rPr>
        <w:t xml:space="preserve"> </w:t>
      </w:r>
    </w:p>
    <w:p w:rsidR="00D35C94" w:rsidRPr="005A0723" w:rsidRDefault="00D35C94" w:rsidP="00D35C94">
      <w:pPr>
        <w:spacing w:after="0" w:line="360" w:lineRule="auto"/>
        <w:ind w:firstLine="360"/>
        <w:jc w:val="both"/>
        <w:rPr>
          <w:rFonts w:ascii="Times New Roman" w:hAnsi="Times New Roman"/>
          <w:sz w:val="28"/>
          <w:szCs w:val="28"/>
        </w:rPr>
      </w:pPr>
      <w:r w:rsidRPr="005A0723">
        <w:rPr>
          <w:rFonts w:ascii="Times New Roman" w:hAnsi="Times New Roman"/>
          <w:sz w:val="28"/>
          <w:szCs w:val="28"/>
        </w:rPr>
        <w:t>А так же в лицее осуществляется профессиональ</w:t>
      </w:r>
      <w:r>
        <w:rPr>
          <w:rFonts w:ascii="Times New Roman" w:hAnsi="Times New Roman"/>
          <w:sz w:val="28"/>
          <w:szCs w:val="28"/>
        </w:rPr>
        <w:t>ная подготовка по профессиям</w:t>
      </w:r>
      <w:r w:rsidRPr="005A0723">
        <w:rPr>
          <w:rFonts w:ascii="Times New Roman" w:hAnsi="Times New Roman"/>
          <w:sz w:val="28"/>
          <w:szCs w:val="28"/>
        </w:rPr>
        <w:t>:</w:t>
      </w:r>
    </w:p>
    <w:p w:rsidR="00D35C94" w:rsidRPr="005A0723" w:rsidRDefault="00D35C94" w:rsidP="00327895">
      <w:pPr>
        <w:pStyle w:val="aa"/>
        <w:numPr>
          <w:ilvl w:val="0"/>
          <w:numId w:val="31"/>
        </w:numPr>
        <w:spacing w:after="0" w:line="360" w:lineRule="auto"/>
        <w:jc w:val="both"/>
        <w:rPr>
          <w:rFonts w:ascii="Times New Roman" w:hAnsi="Times New Roman"/>
          <w:sz w:val="28"/>
          <w:szCs w:val="28"/>
        </w:rPr>
      </w:pPr>
      <w:r w:rsidRPr="005A0723">
        <w:rPr>
          <w:rFonts w:ascii="Times New Roman" w:hAnsi="Times New Roman"/>
          <w:sz w:val="28"/>
          <w:szCs w:val="28"/>
        </w:rPr>
        <w:t>18103 «Садовник» на базе незаконченного основного общего образования (8 классов)</w:t>
      </w:r>
      <w:r>
        <w:rPr>
          <w:rFonts w:ascii="Times New Roman" w:hAnsi="Times New Roman"/>
          <w:sz w:val="28"/>
          <w:szCs w:val="28"/>
        </w:rPr>
        <w:t>;</w:t>
      </w:r>
      <w:r w:rsidRPr="005A0723">
        <w:rPr>
          <w:rFonts w:ascii="Times New Roman" w:hAnsi="Times New Roman"/>
          <w:sz w:val="28"/>
          <w:szCs w:val="28"/>
        </w:rPr>
        <w:t xml:space="preserve"> </w:t>
      </w:r>
    </w:p>
    <w:p w:rsidR="00D35C94" w:rsidRDefault="00D35C94" w:rsidP="00327895">
      <w:pPr>
        <w:pStyle w:val="aa"/>
        <w:numPr>
          <w:ilvl w:val="0"/>
          <w:numId w:val="31"/>
        </w:numPr>
        <w:spacing w:after="0" w:line="360" w:lineRule="auto"/>
        <w:jc w:val="both"/>
        <w:rPr>
          <w:rFonts w:ascii="Times New Roman" w:hAnsi="Times New Roman"/>
          <w:sz w:val="28"/>
          <w:szCs w:val="28"/>
        </w:rPr>
      </w:pPr>
      <w:r w:rsidRPr="005A0723">
        <w:rPr>
          <w:rFonts w:ascii="Times New Roman" w:hAnsi="Times New Roman"/>
          <w:sz w:val="28"/>
          <w:szCs w:val="28"/>
        </w:rPr>
        <w:t>19524 «Цвето</w:t>
      </w:r>
      <w:r>
        <w:rPr>
          <w:rFonts w:ascii="Times New Roman" w:hAnsi="Times New Roman"/>
          <w:sz w:val="28"/>
          <w:szCs w:val="28"/>
        </w:rPr>
        <w:t>вод» на базе основного общего образования коррекционно-развивающей направленности для детей с ограниченными возможностями здоровья (</w:t>
      </w:r>
      <w:r>
        <w:rPr>
          <w:rFonts w:ascii="Times New Roman" w:hAnsi="Times New Roman"/>
          <w:sz w:val="28"/>
          <w:szCs w:val="28"/>
          <w:lang w:val="en-US"/>
        </w:rPr>
        <w:t>VIII</w:t>
      </w:r>
      <w:r>
        <w:rPr>
          <w:rFonts w:ascii="Times New Roman" w:hAnsi="Times New Roman"/>
          <w:sz w:val="28"/>
          <w:szCs w:val="28"/>
        </w:rPr>
        <w:t xml:space="preserve"> вида).</w:t>
      </w:r>
    </w:p>
    <w:p w:rsidR="00D35C94" w:rsidRDefault="00D35C94" w:rsidP="00D35C94">
      <w:pPr>
        <w:pStyle w:val="a5"/>
        <w:spacing w:before="0" w:beforeAutospacing="0" w:after="0" w:afterAutospacing="0" w:line="360" w:lineRule="auto"/>
        <w:ind w:firstLine="708"/>
        <w:jc w:val="both"/>
        <w:rPr>
          <w:sz w:val="28"/>
          <w:szCs w:val="28"/>
        </w:rPr>
      </w:pPr>
      <w:r w:rsidRPr="005A0723">
        <w:rPr>
          <w:sz w:val="28"/>
          <w:szCs w:val="28"/>
        </w:rPr>
        <w:t>Садово-архитектурный лицей имеет современную материально</w:t>
      </w:r>
      <w:r>
        <w:rPr>
          <w:sz w:val="28"/>
          <w:szCs w:val="28"/>
        </w:rPr>
        <w:t xml:space="preserve">-техническую базу: </w:t>
      </w:r>
      <w:r w:rsidRPr="005A0723">
        <w:rPr>
          <w:sz w:val="28"/>
          <w:szCs w:val="28"/>
        </w:rPr>
        <w:t>кабинеты</w:t>
      </w:r>
      <w:r w:rsidRPr="00EC0B69">
        <w:rPr>
          <w:sz w:val="28"/>
          <w:szCs w:val="28"/>
        </w:rPr>
        <w:t>,</w:t>
      </w:r>
      <w:r>
        <w:rPr>
          <w:sz w:val="28"/>
          <w:szCs w:val="28"/>
        </w:rPr>
        <w:t xml:space="preserve"> оснащенные техническими средствами обучения</w:t>
      </w:r>
      <w:r w:rsidRPr="00EC0B69">
        <w:rPr>
          <w:sz w:val="28"/>
          <w:szCs w:val="28"/>
        </w:rPr>
        <w:t>,</w:t>
      </w:r>
      <w:r>
        <w:rPr>
          <w:sz w:val="28"/>
          <w:szCs w:val="28"/>
        </w:rPr>
        <w:t xml:space="preserve"> в том числе </w:t>
      </w:r>
      <w:r w:rsidRPr="005A0723">
        <w:rPr>
          <w:sz w:val="28"/>
          <w:szCs w:val="28"/>
        </w:rPr>
        <w:t>интерактивными досками</w:t>
      </w:r>
      <w:r>
        <w:rPr>
          <w:sz w:val="28"/>
          <w:szCs w:val="28"/>
        </w:rPr>
        <w:t xml:space="preserve"> и мультимедийными проекторами;</w:t>
      </w:r>
      <w:r w:rsidRPr="005A0723">
        <w:rPr>
          <w:sz w:val="28"/>
          <w:szCs w:val="28"/>
        </w:rPr>
        <w:t xml:space="preserve"> </w:t>
      </w:r>
      <w:r w:rsidRPr="005A0723">
        <w:rPr>
          <w:sz w:val="28"/>
          <w:szCs w:val="28"/>
        </w:rPr>
        <w:lastRenderedPageBreak/>
        <w:t xml:space="preserve">спортивный и тренажёрный залы с современным спортивным </w:t>
      </w:r>
      <w:r>
        <w:rPr>
          <w:sz w:val="28"/>
          <w:szCs w:val="28"/>
        </w:rPr>
        <w:t xml:space="preserve">оборудованием и </w:t>
      </w:r>
      <w:r w:rsidRPr="005A0723">
        <w:rPr>
          <w:sz w:val="28"/>
          <w:szCs w:val="28"/>
        </w:rPr>
        <w:t>инвентарём,</w:t>
      </w:r>
      <w:r>
        <w:rPr>
          <w:sz w:val="28"/>
          <w:szCs w:val="28"/>
        </w:rPr>
        <w:t xml:space="preserve"> актовый зал оснащён новейшим звуковым</w:t>
      </w:r>
      <w:r w:rsidRPr="00EC0B69">
        <w:rPr>
          <w:sz w:val="28"/>
          <w:szCs w:val="28"/>
        </w:rPr>
        <w:t>,</w:t>
      </w:r>
      <w:r w:rsidRPr="005A0723">
        <w:rPr>
          <w:sz w:val="28"/>
          <w:szCs w:val="28"/>
        </w:rPr>
        <w:t xml:space="preserve"> световым</w:t>
      </w:r>
      <w:r>
        <w:rPr>
          <w:sz w:val="28"/>
          <w:szCs w:val="28"/>
        </w:rPr>
        <w:t xml:space="preserve"> и видео </w:t>
      </w:r>
      <w:r w:rsidRPr="005A0723">
        <w:rPr>
          <w:sz w:val="28"/>
          <w:szCs w:val="28"/>
        </w:rPr>
        <w:t xml:space="preserve"> оборудованием</w:t>
      </w:r>
      <w:r>
        <w:rPr>
          <w:sz w:val="28"/>
          <w:szCs w:val="28"/>
        </w:rPr>
        <w:t xml:space="preserve">. </w:t>
      </w:r>
      <w:r w:rsidRPr="005A0723">
        <w:rPr>
          <w:sz w:val="28"/>
          <w:szCs w:val="28"/>
        </w:rPr>
        <w:t>Лицей имеет собственную агрохимическую лабораторию, лабораторию растениеводства, современную базу малой меха</w:t>
      </w:r>
      <w:r>
        <w:rPr>
          <w:sz w:val="28"/>
          <w:szCs w:val="28"/>
        </w:rPr>
        <w:t>низации и садового оборудования</w:t>
      </w:r>
      <w:r w:rsidRPr="00EC0B69">
        <w:rPr>
          <w:sz w:val="28"/>
          <w:szCs w:val="28"/>
        </w:rPr>
        <w:t>,</w:t>
      </w:r>
      <w:r>
        <w:rPr>
          <w:sz w:val="28"/>
          <w:szCs w:val="28"/>
        </w:rPr>
        <w:t xml:space="preserve"> а также оранжереи</w:t>
      </w:r>
      <w:r w:rsidRPr="00EC0B69">
        <w:rPr>
          <w:sz w:val="28"/>
          <w:szCs w:val="28"/>
        </w:rPr>
        <w:t>,</w:t>
      </w:r>
      <w:r>
        <w:rPr>
          <w:sz w:val="28"/>
          <w:szCs w:val="28"/>
        </w:rPr>
        <w:t xml:space="preserve"> учебный полигон и два зимних сада. Мы</w:t>
      </w:r>
      <w:r w:rsidRPr="005A0723">
        <w:rPr>
          <w:sz w:val="28"/>
          <w:szCs w:val="28"/>
        </w:rPr>
        <w:t xml:space="preserve"> горди</w:t>
      </w:r>
      <w:r>
        <w:rPr>
          <w:sz w:val="28"/>
          <w:szCs w:val="28"/>
        </w:rPr>
        <w:t>м</w:t>
      </w:r>
      <w:r w:rsidRPr="005A0723">
        <w:rPr>
          <w:sz w:val="28"/>
          <w:szCs w:val="28"/>
        </w:rPr>
        <w:t>ся св</w:t>
      </w:r>
      <w:r>
        <w:rPr>
          <w:sz w:val="28"/>
          <w:szCs w:val="28"/>
        </w:rPr>
        <w:t>оими зимними садами и оранжереями</w:t>
      </w:r>
      <w:r w:rsidRPr="007D1108">
        <w:rPr>
          <w:sz w:val="28"/>
          <w:szCs w:val="28"/>
        </w:rPr>
        <w:t>,</w:t>
      </w:r>
      <w:r>
        <w:rPr>
          <w:sz w:val="28"/>
          <w:szCs w:val="28"/>
        </w:rPr>
        <w:t xml:space="preserve"> в которых собраны коллекции</w:t>
      </w:r>
      <w:r w:rsidRPr="005A0723">
        <w:rPr>
          <w:sz w:val="28"/>
          <w:szCs w:val="28"/>
        </w:rPr>
        <w:t xml:space="preserve"> экзотических растений </w:t>
      </w:r>
      <w:r>
        <w:rPr>
          <w:sz w:val="28"/>
          <w:szCs w:val="28"/>
        </w:rPr>
        <w:t>(более ста видов)</w:t>
      </w:r>
      <w:r w:rsidRPr="005A0723">
        <w:rPr>
          <w:sz w:val="28"/>
          <w:szCs w:val="28"/>
        </w:rPr>
        <w:t>.</w:t>
      </w:r>
    </w:p>
    <w:p w:rsidR="00D35C94" w:rsidRPr="005A0723" w:rsidRDefault="00D35C94" w:rsidP="00D35C94">
      <w:pPr>
        <w:pStyle w:val="a5"/>
        <w:spacing w:before="0" w:beforeAutospacing="0" w:after="0" w:afterAutospacing="0" w:line="360" w:lineRule="auto"/>
        <w:ind w:firstLine="708"/>
        <w:jc w:val="both"/>
        <w:rPr>
          <w:sz w:val="28"/>
          <w:szCs w:val="28"/>
        </w:rPr>
      </w:pPr>
      <w:r>
        <w:rPr>
          <w:sz w:val="28"/>
          <w:szCs w:val="28"/>
        </w:rPr>
        <w:t>В лабораториях</w:t>
      </w:r>
      <w:r w:rsidRPr="007D1108">
        <w:rPr>
          <w:sz w:val="28"/>
          <w:szCs w:val="28"/>
        </w:rPr>
        <w:t>,</w:t>
      </w:r>
      <w:r>
        <w:rPr>
          <w:sz w:val="28"/>
          <w:szCs w:val="28"/>
        </w:rPr>
        <w:t xml:space="preserve"> оранжереях и зимних садах проходят лабораторно-практические занятия и учебная практика (производственное обучение)</w:t>
      </w:r>
      <w:r w:rsidRPr="005A0723">
        <w:rPr>
          <w:sz w:val="28"/>
          <w:szCs w:val="28"/>
        </w:rPr>
        <w:t>, на которых учащиеся закрепляют знания и</w:t>
      </w:r>
      <w:r>
        <w:rPr>
          <w:sz w:val="28"/>
          <w:szCs w:val="28"/>
        </w:rPr>
        <w:t xml:space="preserve"> получают навыки практической работы по выбранной профессии - </w:t>
      </w:r>
      <w:r w:rsidRPr="005A0723">
        <w:rPr>
          <w:sz w:val="28"/>
          <w:szCs w:val="28"/>
        </w:rPr>
        <w:t xml:space="preserve"> </w:t>
      </w:r>
      <w:r>
        <w:rPr>
          <w:sz w:val="28"/>
          <w:szCs w:val="28"/>
        </w:rPr>
        <w:t>выполнения агротехнических работ</w:t>
      </w:r>
      <w:r w:rsidRPr="007D1108">
        <w:rPr>
          <w:sz w:val="28"/>
          <w:szCs w:val="28"/>
        </w:rPr>
        <w:t>,</w:t>
      </w:r>
      <w:r>
        <w:rPr>
          <w:sz w:val="28"/>
          <w:szCs w:val="28"/>
        </w:rPr>
        <w:t xml:space="preserve"> </w:t>
      </w:r>
      <w:r w:rsidRPr="005A0723">
        <w:rPr>
          <w:sz w:val="28"/>
          <w:szCs w:val="28"/>
        </w:rPr>
        <w:t>выращиванию</w:t>
      </w:r>
      <w:r>
        <w:rPr>
          <w:sz w:val="28"/>
          <w:szCs w:val="28"/>
        </w:rPr>
        <w:t xml:space="preserve"> и размножению цветочно-декоративных и древесно-кустарниковых культур</w:t>
      </w:r>
      <w:r w:rsidRPr="00A23B4E">
        <w:rPr>
          <w:sz w:val="28"/>
          <w:szCs w:val="28"/>
        </w:rPr>
        <w:t>,</w:t>
      </w:r>
      <w:r>
        <w:rPr>
          <w:sz w:val="28"/>
          <w:szCs w:val="28"/>
        </w:rPr>
        <w:t xml:space="preserve"> </w:t>
      </w:r>
      <w:r w:rsidRPr="005A0723">
        <w:rPr>
          <w:sz w:val="28"/>
          <w:szCs w:val="28"/>
        </w:rPr>
        <w:t>осваивают принципы группировки и совместимости растени</w:t>
      </w:r>
      <w:r>
        <w:rPr>
          <w:sz w:val="28"/>
          <w:szCs w:val="28"/>
        </w:rPr>
        <w:t xml:space="preserve">й, изучают фитодизайн и </w:t>
      </w:r>
      <w:r w:rsidRPr="005A0723">
        <w:rPr>
          <w:sz w:val="28"/>
          <w:szCs w:val="28"/>
        </w:rPr>
        <w:t>занимаются декоративным оформлением</w:t>
      </w:r>
      <w:r>
        <w:rPr>
          <w:sz w:val="28"/>
          <w:szCs w:val="28"/>
        </w:rPr>
        <w:t xml:space="preserve"> интерьера помещений.</w:t>
      </w:r>
      <w:r w:rsidRPr="005A0723">
        <w:rPr>
          <w:sz w:val="28"/>
          <w:szCs w:val="28"/>
        </w:rPr>
        <w:t xml:space="preserve"> </w:t>
      </w:r>
      <w:r>
        <w:rPr>
          <w:sz w:val="28"/>
          <w:szCs w:val="28"/>
        </w:rPr>
        <w:t xml:space="preserve"> </w:t>
      </w:r>
      <w:r w:rsidRPr="005A0723">
        <w:rPr>
          <w:sz w:val="28"/>
          <w:szCs w:val="28"/>
        </w:rPr>
        <w:t xml:space="preserve">Материально-техническая база лицея совершенствуется с каждым годом </w:t>
      </w:r>
      <w:r>
        <w:rPr>
          <w:sz w:val="28"/>
          <w:szCs w:val="28"/>
        </w:rPr>
        <w:t xml:space="preserve">и соответствует </w:t>
      </w:r>
      <w:r w:rsidRPr="005A0723">
        <w:rPr>
          <w:sz w:val="28"/>
          <w:szCs w:val="28"/>
        </w:rPr>
        <w:t xml:space="preserve"> требованиям</w:t>
      </w:r>
      <w:r w:rsidRPr="00E17CF0">
        <w:rPr>
          <w:sz w:val="28"/>
          <w:szCs w:val="28"/>
        </w:rPr>
        <w:t>,</w:t>
      </w:r>
      <w:r>
        <w:rPr>
          <w:sz w:val="28"/>
          <w:szCs w:val="28"/>
        </w:rPr>
        <w:t xml:space="preserve"> предъявляемым</w:t>
      </w:r>
      <w:r w:rsidRPr="005A0723">
        <w:rPr>
          <w:sz w:val="28"/>
          <w:szCs w:val="28"/>
        </w:rPr>
        <w:t xml:space="preserve"> к </w:t>
      </w:r>
      <w:r>
        <w:rPr>
          <w:sz w:val="28"/>
          <w:szCs w:val="28"/>
        </w:rPr>
        <w:t>обеспечению учебного процесса</w:t>
      </w:r>
      <w:r w:rsidRPr="005A0723">
        <w:rPr>
          <w:sz w:val="28"/>
          <w:szCs w:val="28"/>
        </w:rPr>
        <w:t>.  </w:t>
      </w:r>
    </w:p>
    <w:p w:rsidR="00D35C94" w:rsidRDefault="00D35C94" w:rsidP="00D35C94">
      <w:pPr>
        <w:pStyle w:val="a5"/>
        <w:spacing w:before="0" w:beforeAutospacing="0" w:after="0" w:afterAutospacing="0" w:line="360" w:lineRule="auto"/>
        <w:ind w:firstLine="708"/>
        <w:jc w:val="both"/>
        <w:rPr>
          <w:sz w:val="28"/>
          <w:szCs w:val="28"/>
        </w:rPr>
      </w:pPr>
      <w:r>
        <w:rPr>
          <w:sz w:val="28"/>
          <w:szCs w:val="28"/>
        </w:rPr>
        <w:t>Учебный участок «Петербургская усадьба» (площадью 4 га), присоединённый к лицею в 2008 году,  состоит из: дендропарка</w:t>
      </w:r>
      <w:r w:rsidRPr="00C170D0">
        <w:rPr>
          <w:sz w:val="28"/>
          <w:szCs w:val="28"/>
        </w:rPr>
        <w:t>,</w:t>
      </w:r>
      <w:r>
        <w:rPr>
          <w:sz w:val="28"/>
          <w:szCs w:val="28"/>
        </w:rPr>
        <w:t xml:space="preserve"> плодового сада</w:t>
      </w:r>
      <w:r w:rsidRPr="00C170D0">
        <w:rPr>
          <w:sz w:val="28"/>
          <w:szCs w:val="28"/>
        </w:rPr>
        <w:t>,</w:t>
      </w:r>
      <w:r>
        <w:rPr>
          <w:sz w:val="28"/>
          <w:szCs w:val="28"/>
        </w:rPr>
        <w:t xml:space="preserve"> партерного газона и  цветочной зоны</w:t>
      </w:r>
      <w:r w:rsidRPr="00C170D0">
        <w:rPr>
          <w:sz w:val="28"/>
          <w:szCs w:val="28"/>
        </w:rPr>
        <w:t>,</w:t>
      </w:r>
      <w:r>
        <w:rPr>
          <w:sz w:val="28"/>
          <w:szCs w:val="28"/>
        </w:rPr>
        <w:t xml:space="preserve"> а также учебного корпуса</w:t>
      </w:r>
      <w:r w:rsidRPr="00C170D0">
        <w:rPr>
          <w:sz w:val="28"/>
          <w:szCs w:val="28"/>
        </w:rPr>
        <w:t>,</w:t>
      </w:r>
      <w:r>
        <w:rPr>
          <w:sz w:val="28"/>
          <w:szCs w:val="28"/>
        </w:rPr>
        <w:t xml:space="preserve"> в котором находятся оранжереи</w:t>
      </w:r>
      <w:r w:rsidRPr="00C170D0">
        <w:rPr>
          <w:sz w:val="28"/>
          <w:szCs w:val="28"/>
        </w:rPr>
        <w:t>,</w:t>
      </w:r>
      <w:r>
        <w:rPr>
          <w:sz w:val="28"/>
          <w:szCs w:val="28"/>
        </w:rPr>
        <w:t xml:space="preserve"> теплицы и зимний сад. На сегодняшний день учебный участок преобразован и модернизирован именно таким образом, что является основной базой для проведения учебной практики (производственного обучения) для учащихся, которые имеют возможность овладеть всеми профессиональными компетенциями и приобрести практический опыт в соответствии с Федеральными государственными образовательными стандартами третьего поколения. Таким образом</w:t>
      </w:r>
      <w:r w:rsidRPr="00660E8A">
        <w:rPr>
          <w:sz w:val="28"/>
          <w:szCs w:val="28"/>
        </w:rPr>
        <w:t>,</w:t>
      </w:r>
      <w:r>
        <w:rPr>
          <w:sz w:val="28"/>
          <w:szCs w:val="28"/>
        </w:rPr>
        <w:t xml:space="preserve"> к моменту выхода учащихся на производственную практику на предприятия, они уже являются подготовленными специалистами.</w:t>
      </w:r>
    </w:p>
    <w:p w:rsidR="00D35C94" w:rsidRPr="005A0723" w:rsidRDefault="00D35C94" w:rsidP="00D35C94">
      <w:pPr>
        <w:pStyle w:val="a5"/>
        <w:spacing w:before="0" w:beforeAutospacing="0" w:after="0" w:afterAutospacing="0" w:line="360" w:lineRule="auto"/>
        <w:ind w:firstLine="708"/>
        <w:jc w:val="both"/>
        <w:rPr>
          <w:sz w:val="28"/>
          <w:szCs w:val="28"/>
        </w:rPr>
      </w:pPr>
      <w:r>
        <w:rPr>
          <w:sz w:val="28"/>
          <w:szCs w:val="28"/>
        </w:rPr>
        <w:t xml:space="preserve">В связи с этим можно говорить о роли социального партнёрства учебного заведения и предприятия в проведении практического обучения и производственной практики учащихся. На современном этапе именно от </w:t>
      </w:r>
      <w:r>
        <w:rPr>
          <w:sz w:val="28"/>
          <w:szCs w:val="28"/>
        </w:rPr>
        <w:lastRenderedPageBreak/>
        <w:t>взаимодействия социальных партнёров зависит решение основной задачи образования – кардинального повышения качества образования, подготовки высококвалифицированных рабочих, конкурентно способных и мобильных на рынке труда.</w:t>
      </w:r>
    </w:p>
    <w:p w:rsidR="00D35C94" w:rsidRDefault="00D35C94" w:rsidP="00D35C94">
      <w:pPr>
        <w:spacing w:after="0" w:line="360" w:lineRule="auto"/>
        <w:ind w:firstLine="708"/>
        <w:jc w:val="both"/>
        <w:rPr>
          <w:rFonts w:ascii="Times New Roman" w:hAnsi="Times New Roman"/>
          <w:sz w:val="28"/>
          <w:szCs w:val="28"/>
        </w:rPr>
      </w:pPr>
      <w:r>
        <w:rPr>
          <w:rFonts w:ascii="Times New Roman" w:hAnsi="Times New Roman"/>
          <w:sz w:val="28"/>
          <w:szCs w:val="28"/>
        </w:rPr>
        <w:t>Предприятия перестали нуждаться в массовой подготовке специалистов широкого профиля с определенным уровнем квалификации и потребовали подготовку рабочих узкой специализации</w:t>
      </w:r>
      <w:r w:rsidRPr="00166390">
        <w:rPr>
          <w:rFonts w:ascii="Times New Roman" w:hAnsi="Times New Roman"/>
          <w:sz w:val="28"/>
          <w:szCs w:val="28"/>
        </w:rPr>
        <w:t>,</w:t>
      </w:r>
      <w:r>
        <w:rPr>
          <w:rFonts w:ascii="Times New Roman" w:hAnsi="Times New Roman"/>
          <w:sz w:val="28"/>
          <w:szCs w:val="28"/>
        </w:rPr>
        <w:t xml:space="preserve"> но более высокой квалификации по специальности. Эта задача для одной системы профессионального образования, без участия предприятий-партнёров, оказывается практически неразрешимой.</w:t>
      </w:r>
    </w:p>
    <w:p w:rsidR="00D35C94" w:rsidRDefault="00D35C94" w:rsidP="00D35C94">
      <w:pPr>
        <w:spacing w:after="0" w:line="360" w:lineRule="auto"/>
        <w:ind w:firstLine="36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Социальное партнёрство между лицеем и предприятиями-партнерами направлено на решение следующих задач:</w:t>
      </w:r>
    </w:p>
    <w:p w:rsidR="00D35C94" w:rsidRDefault="00D35C94" w:rsidP="00327895">
      <w:pPr>
        <w:numPr>
          <w:ilvl w:val="0"/>
          <w:numId w:val="32"/>
        </w:numPr>
        <w:spacing w:after="0" w:line="360" w:lineRule="auto"/>
        <w:ind w:left="426" w:hanging="426"/>
        <w:jc w:val="both"/>
        <w:rPr>
          <w:rFonts w:ascii="Times New Roman" w:hAnsi="Times New Roman"/>
          <w:sz w:val="28"/>
          <w:szCs w:val="28"/>
        </w:rPr>
      </w:pPr>
      <w:r>
        <w:rPr>
          <w:rFonts w:ascii="Times New Roman" w:hAnsi="Times New Roman"/>
          <w:sz w:val="28"/>
          <w:szCs w:val="28"/>
        </w:rPr>
        <w:t>расширение образовательного пространства учебного заведения, за счет использования производственной материально-технической базы предприятий;</w:t>
      </w:r>
    </w:p>
    <w:p w:rsidR="00D35C94" w:rsidRDefault="00D35C94" w:rsidP="00327895">
      <w:pPr>
        <w:numPr>
          <w:ilvl w:val="0"/>
          <w:numId w:val="32"/>
        </w:numPr>
        <w:spacing w:after="0" w:line="360" w:lineRule="auto"/>
        <w:ind w:left="426" w:hanging="426"/>
        <w:jc w:val="both"/>
        <w:rPr>
          <w:rFonts w:ascii="Times New Roman" w:hAnsi="Times New Roman"/>
          <w:sz w:val="28"/>
          <w:szCs w:val="28"/>
        </w:rPr>
      </w:pPr>
      <w:r>
        <w:rPr>
          <w:rFonts w:ascii="Times New Roman" w:hAnsi="Times New Roman"/>
          <w:sz w:val="28"/>
          <w:szCs w:val="28"/>
        </w:rPr>
        <w:t>оснащение производственной базы лицея современным оборудованием</w:t>
      </w:r>
      <w:r w:rsidRPr="00615D32">
        <w:rPr>
          <w:rFonts w:ascii="Times New Roman" w:hAnsi="Times New Roman"/>
          <w:sz w:val="28"/>
          <w:szCs w:val="28"/>
        </w:rPr>
        <w:t>,</w:t>
      </w:r>
      <w:r>
        <w:rPr>
          <w:rFonts w:ascii="Times New Roman" w:hAnsi="Times New Roman"/>
          <w:sz w:val="28"/>
          <w:szCs w:val="28"/>
        </w:rPr>
        <w:t xml:space="preserve"> инвентарем и материалами с участием предприятий-партнеров;</w:t>
      </w:r>
    </w:p>
    <w:p w:rsidR="00D35C94" w:rsidRDefault="00D35C94" w:rsidP="00327895">
      <w:pPr>
        <w:numPr>
          <w:ilvl w:val="0"/>
          <w:numId w:val="32"/>
        </w:numPr>
        <w:spacing w:after="0" w:line="360" w:lineRule="auto"/>
        <w:ind w:left="426" w:hanging="426"/>
        <w:jc w:val="both"/>
        <w:rPr>
          <w:rFonts w:ascii="Times New Roman" w:hAnsi="Times New Roman"/>
          <w:sz w:val="28"/>
          <w:szCs w:val="28"/>
        </w:rPr>
      </w:pPr>
      <w:r>
        <w:rPr>
          <w:rFonts w:ascii="Times New Roman" w:hAnsi="Times New Roman"/>
          <w:sz w:val="28"/>
          <w:szCs w:val="28"/>
        </w:rPr>
        <w:t>обеспечение освоения учащимися новых профессиональных технологий и получения ими практического опыта работы по профессиям;</w:t>
      </w:r>
    </w:p>
    <w:p w:rsidR="00D35C94" w:rsidRDefault="00D35C94" w:rsidP="00327895">
      <w:pPr>
        <w:numPr>
          <w:ilvl w:val="0"/>
          <w:numId w:val="32"/>
        </w:numPr>
        <w:spacing w:after="0" w:line="360" w:lineRule="auto"/>
        <w:ind w:left="426" w:hanging="426"/>
        <w:jc w:val="both"/>
        <w:rPr>
          <w:rFonts w:ascii="Times New Roman" w:hAnsi="Times New Roman"/>
          <w:sz w:val="28"/>
          <w:szCs w:val="28"/>
        </w:rPr>
      </w:pPr>
      <w:r>
        <w:rPr>
          <w:rFonts w:ascii="Times New Roman" w:hAnsi="Times New Roman"/>
          <w:sz w:val="28"/>
          <w:szCs w:val="28"/>
        </w:rPr>
        <w:t>согласование учебно-программной документации и контрольно-оценочных средств для проведения промежуточной и итоговой аттестации учащихся</w:t>
      </w:r>
      <w:r w:rsidRPr="00615D32">
        <w:rPr>
          <w:rFonts w:ascii="Times New Roman" w:hAnsi="Times New Roman"/>
          <w:sz w:val="28"/>
          <w:szCs w:val="28"/>
        </w:rPr>
        <w:t>,</w:t>
      </w:r>
      <w:r>
        <w:rPr>
          <w:rFonts w:ascii="Times New Roman" w:hAnsi="Times New Roman"/>
          <w:sz w:val="28"/>
          <w:szCs w:val="28"/>
        </w:rPr>
        <w:t xml:space="preserve"> что способствует повышению качества обученности выпускников лицея;</w:t>
      </w:r>
    </w:p>
    <w:p w:rsidR="00D35C94" w:rsidRDefault="00D35C94" w:rsidP="00327895">
      <w:pPr>
        <w:numPr>
          <w:ilvl w:val="0"/>
          <w:numId w:val="32"/>
        </w:numPr>
        <w:spacing w:after="0" w:line="360" w:lineRule="auto"/>
        <w:ind w:left="426" w:hanging="426"/>
        <w:jc w:val="both"/>
        <w:rPr>
          <w:rFonts w:ascii="Times New Roman" w:hAnsi="Times New Roman"/>
          <w:sz w:val="28"/>
          <w:szCs w:val="28"/>
        </w:rPr>
      </w:pPr>
      <w:r>
        <w:rPr>
          <w:rFonts w:ascii="Times New Roman" w:hAnsi="Times New Roman"/>
          <w:sz w:val="28"/>
          <w:szCs w:val="28"/>
        </w:rPr>
        <w:t>участие представителей предприятий в проведении государственной итоговой аттестации выпускников;</w:t>
      </w:r>
    </w:p>
    <w:p w:rsidR="00D35C94" w:rsidRDefault="00D35C94" w:rsidP="00327895">
      <w:pPr>
        <w:numPr>
          <w:ilvl w:val="0"/>
          <w:numId w:val="32"/>
        </w:numPr>
        <w:spacing w:after="0" w:line="360" w:lineRule="auto"/>
        <w:ind w:left="426" w:hanging="426"/>
        <w:jc w:val="both"/>
        <w:rPr>
          <w:rFonts w:ascii="Times New Roman" w:hAnsi="Times New Roman"/>
          <w:sz w:val="28"/>
          <w:szCs w:val="28"/>
        </w:rPr>
      </w:pPr>
      <w:r>
        <w:rPr>
          <w:rFonts w:ascii="Times New Roman" w:hAnsi="Times New Roman"/>
          <w:sz w:val="28"/>
          <w:szCs w:val="28"/>
        </w:rPr>
        <w:t>создание условий для быстрой адаптации</w:t>
      </w:r>
      <w:r w:rsidRPr="00166390">
        <w:rPr>
          <w:rFonts w:ascii="Times New Roman" w:hAnsi="Times New Roman"/>
          <w:sz w:val="28"/>
          <w:szCs w:val="28"/>
        </w:rPr>
        <w:t xml:space="preserve"> выпускников к новым социально – </w:t>
      </w:r>
      <w:r>
        <w:rPr>
          <w:rFonts w:ascii="Times New Roman" w:hAnsi="Times New Roman"/>
          <w:sz w:val="28"/>
          <w:szCs w:val="28"/>
        </w:rPr>
        <w:t>экономическим условиям;</w:t>
      </w:r>
      <w:r w:rsidRPr="00166390">
        <w:rPr>
          <w:rFonts w:ascii="Times New Roman" w:hAnsi="Times New Roman"/>
          <w:sz w:val="28"/>
          <w:szCs w:val="28"/>
        </w:rPr>
        <w:t xml:space="preserve"> </w:t>
      </w:r>
    </w:p>
    <w:p w:rsidR="00D35C94" w:rsidRDefault="00D35C94" w:rsidP="00327895">
      <w:pPr>
        <w:numPr>
          <w:ilvl w:val="0"/>
          <w:numId w:val="32"/>
        </w:numPr>
        <w:spacing w:after="0" w:line="360" w:lineRule="auto"/>
        <w:ind w:left="426" w:hanging="426"/>
        <w:jc w:val="both"/>
        <w:rPr>
          <w:rFonts w:ascii="Times New Roman" w:hAnsi="Times New Roman"/>
          <w:sz w:val="28"/>
          <w:szCs w:val="28"/>
        </w:rPr>
      </w:pPr>
      <w:r>
        <w:rPr>
          <w:rFonts w:ascii="Times New Roman" w:hAnsi="Times New Roman"/>
          <w:sz w:val="28"/>
          <w:szCs w:val="28"/>
        </w:rPr>
        <w:t>проведение стажировок для педагогических работников лицея на производственной базе предприятий;</w:t>
      </w:r>
    </w:p>
    <w:p w:rsidR="00D35C94" w:rsidRDefault="00D35C94" w:rsidP="00327895">
      <w:pPr>
        <w:numPr>
          <w:ilvl w:val="0"/>
          <w:numId w:val="32"/>
        </w:numPr>
        <w:spacing w:after="0" w:line="360" w:lineRule="auto"/>
        <w:ind w:left="426" w:hanging="426"/>
        <w:jc w:val="both"/>
        <w:rPr>
          <w:rFonts w:ascii="Times New Roman" w:hAnsi="Times New Roman"/>
          <w:sz w:val="28"/>
          <w:szCs w:val="28"/>
        </w:rPr>
      </w:pPr>
      <w:r>
        <w:rPr>
          <w:rFonts w:ascii="Times New Roman" w:hAnsi="Times New Roman"/>
          <w:sz w:val="28"/>
          <w:szCs w:val="28"/>
        </w:rPr>
        <w:t>трудоустройство выпускников лицея;</w:t>
      </w:r>
    </w:p>
    <w:p w:rsidR="00D35C94" w:rsidRPr="00166390" w:rsidRDefault="00D35C94" w:rsidP="00327895">
      <w:pPr>
        <w:numPr>
          <w:ilvl w:val="0"/>
          <w:numId w:val="32"/>
        </w:numPr>
        <w:spacing w:after="0" w:line="360" w:lineRule="auto"/>
        <w:ind w:left="426" w:hanging="426"/>
        <w:jc w:val="both"/>
        <w:rPr>
          <w:rFonts w:ascii="Times New Roman" w:hAnsi="Times New Roman"/>
          <w:sz w:val="28"/>
          <w:szCs w:val="28"/>
        </w:rPr>
      </w:pPr>
      <w:r>
        <w:rPr>
          <w:rFonts w:ascii="Times New Roman" w:hAnsi="Times New Roman"/>
          <w:sz w:val="28"/>
          <w:szCs w:val="28"/>
        </w:rPr>
        <w:lastRenderedPageBreak/>
        <w:t xml:space="preserve"> создание</w:t>
      </w:r>
      <w:r w:rsidRPr="00166390">
        <w:rPr>
          <w:rFonts w:ascii="Times New Roman" w:hAnsi="Times New Roman"/>
          <w:sz w:val="28"/>
          <w:szCs w:val="28"/>
        </w:rPr>
        <w:t xml:space="preserve"> новых технологий профессиональной подготовки с учётом кадровой ориентации региона.</w:t>
      </w:r>
    </w:p>
    <w:p w:rsidR="00D35C94" w:rsidRDefault="00D35C94" w:rsidP="00D35C94">
      <w:pPr>
        <w:spacing w:after="0" w:line="360" w:lineRule="auto"/>
        <w:ind w:firstLine="708"/>
        <w:jc w:val="both"/>
        <w:rPr>
          <w:rFonts w:ascii="Times New Roman" w:hAnsi="Times New Roman"/>
          <w:sz w:val="28"/>
          <w:szCs w:val="28"/>
        </w:rPr>
      </w:pPr>
      <w:r>
        <w:rPr>
          <w:rFonts w:ascii="Times New Roman" w:hAnsi="Times New Roman"/>
          <w:sz w:val="28"/>
          <w:szCs w:val="28"/>
        </w:rPr>
        <w:t>Учащиеся лицея проходят производственную практику на таких предприятиях города как</w:t>
      </w:r>
      <w:r w:rsidRPr="00166390">
        <w:rPr>
          <w:rFonts w:ascii="Times New Roman" w:hAnsi="Times New Roman"/>
          <w:sz w:val="28"/>
          <w:szCs w:val="28"/>
        </w:rPr>
        <w:t>,</w:t>
      </w:r>
      <w:r>
        <w:rPr>
          <w:rFonts w:ascii="Times New Roman" w:hAnsi="Times New Roman"/>
          <w:sz w:val="28"/>
          <w:szCs w:val="28"/>
        </w:rPr>
        <w:t xml:space="preserve"> Управление садово-паркового хозяйства города (практически во всех районах), ООО «Производственный комплекс «Оранж», ООО «Четыре сезона плюс», ГУП «Московский парк Победы». С этими предприятиями заключены долгосрочные договора о взаимном сотрудничестве.</w:t>
      </w:r>
    </w:p>
    <w:p w:rsidR="00D35C94" w:rsidRDefault="00D35C94" w:rsidP="00D35C94">
      <w:pPr>
        <w:spacing w:after="0" w:line="360" w:lineRule="auto"/>
        <w:ind w:firstLine="708"/>
        <w:jc w:val="both"/>
        <w:rPr>
          <w:rFonts w:ascii="Times New Roman" w:hAnsi="Times New Roman"/>
          <w:sz w:val="28"/>
          <w:szCs w:val="28"/>
        </w:rPr>
      </w:pPr>
      <w:r>
        <w:rPr>
          <w:rFonts w:ascii="Times New Roman" w:hAnsi="Times New Roman"/>
          <w:sz w:val="28"/>
          <w:szCs w:val="28"/>
        </w:rPr>
        <w:t>Для успешного развития социального партнёрства между образовательным учреждением и предприятиями необходимо не только расширять направления совместной деятельности всех его участников, но и увеличивать финансовую поддержку этого процесса со стороны бизнес – сообщества. В выигрыше окажутся все.</w:t>
      </w:r>
    </w:p>
    <w:p w:rsidR="00D35C94" w:rsidRPr="007D480B" w:rsidRDefault="00D35C94" w:rsidP="00D35C94">
      <w:pPr>
        <w:pStyle w:val="af1"/>
        <w:spacing w:line="360" w:lineRule="auto"/>
        <w:jc w:val="both"/>
        <w:rPr>
          <w:rFonts w:ascii="Times New Roman" w:hAnsi="Times New Roman" w:cs="Times New Roman"/>
          <w:sz w:val="28"/>
          <w:szCs w:val="28"/>
        </w:rPr>
      </w:pPr>
    </w:p>
    <w:p w:rsidR="00D35C94" w:rsidRPr="005857B6" w:rsidRDefault="00D35C94" w:rsidP="00BF2414">
      <w:pPr>
        <w:pStyle w:val="af4"/>
        <w:pageBreakBefore/>
        <w:jc w:val="left"/>
        <w:rPr>
          <w:sz w:val="28"/>
          <w:szCs w:val="28"/>
        </w:rPr>
      </w:pPr>
      <w:bookmarkStart w:id="16" w:name="_Toc402557441"/>
      <w:r w:rsidRPr="005857B6">
        <w:rPr>
          <w:sz w:val="28"/>
          <w:szCs w:val="28"/>
        </w:rPr>
        <w:lastRenderedPageBreak/>
        <w:t>Образовательно-производственный кластер как форма социального партнерства между ОАОУ СПО «Новгородский химико-индустриальный техникум» и ОАО «Акрон» в целях подготовки специалистов, удовлетворяющих требованиям экономики Великого Новгорода и области</w:t>
      </w:r>
      <w:bookmarkEnd w:id="16"/>
    </w:p>
    <w:p w:rsidR="00D35C94" w:rsidRPr="0022428B" w:rsidRDefault="00D35C94" w:rsidP="00D35C94">
      <w:pPr>
        <w:pStyle w:val="af3"/>
        <w:spacing w:line="360" w:lineRule="auto"/>
        <w:jc w:val="center"/>
        <w:rPr>
          <w:rFonts w:ascii="Times New Roman" w:hAnsi="Times New Roman"/>
          <w:b/>
          <w:sz w:val="28"/>
          <w:szCs w:val="28"/>
        </w:rPr>
      </w:pPr>
    </w:p>
    <w:p w:rsidR="00D35C94" w:rsidRPr="003B43AD" w:rsidRDefault="00D35C94" w:rsidP="003B43AD">
      <w:pPr>
        <w:spacing w:after="0" w:line="240" w:lineRule="auto"/>
        <w:rPr>
          <w:rFonts w:ascii="Times New Roman" w:hAnsi="Times New Roman"/>
          <w:b/>
          <w:i/>
          <w:sz w:val="28"/>
          <w:szCs w:val="28"/>
        </w:rPr>
      </w:pPr>
      <w:r w:rsidRPr="003B43AD">
        <w:rPr>
          <w:rFonts w:ascii="Times New Roman" w:hAnsi="Times New Roman"/>
          <w:b/>
          <w:i/>
          <w:sz w:val="28"/>
          <w:szCs w:val="28"/>
        </w:rPr>
        <w:t xml:space="preserve">Шаршукова А.С., </w:t>
      </w:r>
      <w:r w:rsidRPr="006A7D03">
        <w:rPr>
          <w:rFonts w:ascii="Times New Roman" w:hAnsi="Times New Roman"/>
          <w:i/>
          <w:sz w:val="28"/>
          <w:szCs w:val="28"/>
        </w:rPr>
        <w:t xml:space="preserve">заместитель директора </w:t>
      </w:r>
      <w:r w:rsidR="006A7D03" w:rsidRPr="006A7D03">
        <w:rPr>
          <w:rFonts w:ascii="Times New Roman" w:hAnsi="Times New Roman"/>
          <w:i/>
          <w:sz w:val="28"/>
          <w:szCs w:val="28"/>
        </w:rPr>
        <w:t xml:space="preserve"> </w:t>
      </w:r>
      <w:r w:rsidRPr="006A7D03">
        <w:rPr>
          <w:rFonts w:ascii="Times New Roman" w:hAnsi="Times New Roman"/>
          <w:i/>
          <w:sz w:val="28"/>
          <w:szCs w:val="28"/>
        </w:rPr>
        <w:t>ОАОУ СПО «Новгородский химико-индустриальный техникум»</w:t>
      </w:r>
    </w:p>
    <w:p w:rsidR="00D35C94" w:rsidRPr="0022428B" w:rsidRDefault="00D35C94" w:rsidP="00D35C94">
      <w:pPr>
        <w:pStyle w:val="af3"/>
        <w:spacing w:line="360" w:lineRule="auto"/>
        <w:jc w:val="center"/>
        <w:rPr>
          <w:rFonts w:ascii="Times New Roman" w:hAnsi="Times New Roman"/>
          <w:sz w:val="28"/>
          <w:szCs w:val="28"/>
        </w:rPr>
      </w:pPr>
    </w:p>
    <w:p w:rsidR="00D35C94" w:rsidRDefault="00D35C94" w:rsidP="00D35C94">
      <w:pPr>
        <w:spacing w:after="0" w:line="360" w:lineRule="auto"/>
        <w:ind w:firstLine="709"/>
        <w:jc w:val="both"/>
        <w:rPr>
          <w:rFonts w:ascii="Times New Roman" w:hAnsi="Times New Roman"/>
          <w:sz w:val="28"/>
          <w:szCs w:val="28"/>
        </w:rPr>
      </w:pPr>
      <w:r>
        <w:rPr>
          <w:rFonts w:ascii="Times New Roman" w:hAnsi="Times New Roman"/>
          <w:sz w:val="28"/>
          <w:szCs w:val="28"/>
        </w:rPr>
        <w:t>Производственные предприятия, чтобы быть конкурентоспособными в своей отрасли, модернизируются, внедряют новые более производительные, энерго- и ресурсосберегающие технологии. В связи с этим реорганизуются и профессиональные образовательные учреждения. Ярким примером такого развития от небольшого училища механизации до учреждения среднего профессионального образования – техникума, является ОАОУ СПО «Новгородский химико-индустриальный техникум».</w:t>
      </w:r>
    </w:p>
    <w:p w:rsidR="00D35C94" w:rsidRDefault="00D35C94" w:rsidP="00D35C94">
      <w:pPr>
        <w:spacing w:after="0" w:line="360" w:lineRule="auto"/>
        <w:ind w:firstLine="709"/>
        <w:jc w:val="both"/>
        <w:rPr>
          <w:rFonts w:ascii="Times New Roman" w:hAnsi="Times New Roman"/>
          <w:sz w:val="28"/>
          <w:szCs w:val="28"/>
        </w:rPr>
      </w:pPr>
      <w:r w:rsidRPr="0022428B">
        <w:rPr>
          <w:rFonts w:ascii="Times New Roman" w:hAnsi="Times New Roman"/>
          <w:sz w:val="28"/>
          <w:szCs w:val="28"/>
        </w:rPr>
        <w:t>Сложившаяся в современных условиях ситуация в рамках</w:t>
      </w:r>
      <w:r>
        <w:rPr>
          <w:rFonts w:ascii="Times New Roman" w:hAnsi="Times New Roman"/>
          <w:sz w:val="28"/>
          <w:szCs w:val="28"/>
        </w:rPr>
        <w:t xml:space="preserve"> подготовки квалифицированных рабочих кадров и специалистов среднего звена одинаково сложна, как для предприятий, испытывающих серьезный кадровый голод, так и для профессиональных образовательных учреждений, которые при недостаточном финансировании и морально, и физически устаревшей материально-производственной базе должны готовить кадры в соответствии с требованиями современных производств. Особенно данная ситуация сказывается на подготовке специалистов для производственных предприятий машиностроительной, автомобильной, химической отраслей, энергетики.</w:t>
      </w:r>
    </w:p>
    <w:p w:rsidR="00D35C94" w:rsidRDefault="00D35C94" w:rsidP="00D35C94">
      <w:pPr>
        <w:spacing w:after="0" w:line="360" w:lineRule="auto"/>
        <w:ind w:firstLine="709"/>
        <w:jc w:val="both"/>
        <w:rPr>
          <w:rFonts w:ascii="Times New Roman" w:hAnsi="Times New Roman"/>
          <w:sz w:val="28"/>
          <w:szCs w:val="28"/>
        </w:rPr>
      </w:pPr>
      <w:r>
        <w:rPr>
          <w:rFonts w:ascii="Times New Roman" w:hAnsi="Times New Roman"/>
          <w:sz w:val="28"/>
          <w:szCs w:val="28"/>
        </w:rPr>
        <w:t>Проблема подготовки квалифицированных кадров для предприятий исторически строилась на партнерском сотрудничестве профессиональных образовательных учреждений и производственных предприятий. Нередко такие профессиональные образовательные учреждения открывались  непосредственно для удовлетворения кадровых потребностей конкретного производства. Сложный период перестройки разрушил эти налаженные годами связи.</w:t>
      </w:r>
    </w:p>
    <w:p w:rsidR="00D35C94" w:rsidRDefault="00D35C94" w:rsidP="00D35C94">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Предприятия вышли из кризиса, организовали производство в новых экономических условиях и столкнулись с новой проблемой – кадровой, в связи с чем предприятия были вынуждены нести дополнительные материальные затраты на обучение по сокращенным программам (профессиональная подготовка), на доучивание выпускников (на современное технологическое оборудование), на материальную помощь учреждениям профессионального образования. В этих условиях профессиональные образовательные учреждения чаще всего выступали в роли просителя.</w:t>
      </w:r>
    </w:p>
    <w:p w:rsidR="00D35C94" w:rsidRDefault="00D35C94" w:rsidP="00D35C94">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Сегодня наступил новый период. Период равноправного сотрудничества производственной сферы и профессионального образования. </w:t>
      </w:r>
    </w:p>
    <w:p w:rsidR="00D35C94" w:rsidRDefault="00D35C94" w:rsidP="00D35C94">
      <w:pPr>
        <w:pStyle w:val="af3"/>
        <w:spacing w:line="360" w:lineRule="auto"/>
        <w:ind w:firstLine="851"/>
        <w:jc w:val="both"/>
        <w:rPr>
          <w:rFonts w:ascii="Times New Roman" w:hAnsi="Times New Roman"/>
          <w:color w:val="000000"/>
          <w:sz w:val="28"/>
          <w:szCs w:val="28"/>
          <w:shd w:val="clear" w:color="auto" w:fill="FFFFFF"/>
        </w:rPr>
      </w:pPr>
      <w:r w:rsidRPr="00FC7FFE">
        <w:rPr>
          <w:rFonts w:ascii="Times New Roman" w:hAnsi="Times New Roman"/>
          <w:color w:val="000000"/>
          <w:sz w:val="28"/>
          <w:szCs w:val="28"/>
          <w:shd w:val="clear" w:color="auto" w:fill="FFFFFF"/>
        </w:rPr>
        <w:t>Анализ теории и практики социального партнерства в системе среднего профессионального обр</w:t>
      </w:r>
      <w:r>
        <w:rPr>
          <w:rFonts w:ascii="Times New Roman" w:hAnsi="Times New Roman"/>
          <w:color w:val="000000"/>
          <w:sz w:val="28"/>
          <w:szCs w:val="28"/>
          <w:shd w:val="clear" w:color="auto" w:fill="FFFFFF"/>
        </w:rPr>
        <w:t>азования позволил  выделить</w:t>
      </w:r>
      <w:r w:rsidRPr="00FC7FFE">
        <w:rPr>
          <w:rFonts w:ascii="Times New Roman" w:hAnsi="Times New Roman"/>
          <w:color w:val="000000"/>
          <w:sz w:val="28"/>
          <w:szCs w:val="28"/>
          <w:shd w:val="clear" w:color="auto" w:fill="FFFFFF"/>
        </w:rPr>
        <w:t xml:space="preserve"> </w:t>
      </w:r>
      <w:r w:rsidRPr="00FC7FFE">
        <w:rPr>
          <w:rFonts w:ascii="Times New Roman" w:hAnsi="Times New Roman"/>
          <w:b/>
          <w:bCs/>
          <w:color w:val="000000"/>
          <w:sz w:val="28"/>
          <w:szCs w:val="28"/>
          <w:shd w:val="clear" w:color="auto" w:fill="FFFFFF"/>
        </w:rPr>
        <w:t>противоречие</w:t>
      </w:r>
      <w:r w:rsidRPr="00FC7FFE">
        <w:rPr>
          <w:rStyle w:val="apple-converted-space"/>
          <w:b/>
          <w:bCs/>
          <w:color w:val="000000"/>
          <w:sz w:val="28"/>
          <w:szCs w:val="28"/>
          <w:shd w:val="clear" w:color="auto" w:fill="FFFFFF"/>
        </w:rPr>
        <w:t xml:space="preserve"> </w:t>
      </w:r>
      <w:r w:rsidRPr="00FC7FFE">
        <w:rPr>
          <w:rFonts w:ascii="Times New Roman" w:hAnsi="Times New Roman"/>
          <w:color w:val="000000"/>
          <w:sz w:val="28"/>
          <w:szCs w:val="28"/>
          <w:shd w:val="clear" w:color="auto" w:fill="FFFFFF"/>
        </w:rPr>
        <w:t>между потребностью развития среднего профессионального образования на основе социального партнерства, как необходимого условия подготовки компетентного специалиста, отвечающего требованиям работодателей</w:t>
      </w:r>
      <w:r>
        <w:rPr>
          <w:rFonts w:ascii="Times New Roman" w:hAnsi="Times New Roman"/>
          <w:color w:val="000000"/>
          <w:sz w:val="28"/>
          <w:szCs w:val="28"/>
          <w:shd w:val="clear" w:color="auto" w:fill="FFFFFF"/>
        </w:rPr>
        <w:t>,</w:t>
      </w:r>
      <w:r w:rsidRPr="00FC7FFE">
        <w:rPr>
          <w:rFonts w:ascii="Times New Roman" w:hAnsi="Times New Roman"/>
          <w:color w:val="000000"/>
          <w:sz w:val="28"/>
          <w:szCs w:val="28"/>
          <w:shd w:val="clear" w:color="auto" w:fill="FFFFFF"/>
        </w:rPr>
        <w:t xml:space="preserve"> и </w:t>
      </w:r>
    </w:p>
    <w:p w:rsidR="00D35C94" w:rsidRDefault="00D35C94" w:rsidP="00D35C94">
      <w:pPr>
        <w:pStyle w:val="af3"/>
        <w:spacing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не</w:t>
      </w:r>
      <w:r w:rsidRPr="00FC7FFE">
        <w:rPr>
          <w:rFonts w:ascii="Times New Roman" w:hAnsi="Times New Roman"/>
          <w:color w:val="000000"/>
          <w:sz w:val="28"/>
          <w:szCs w:val="28"/>
          <w:shd w:val="clear" w:color="auto" w:fill="FFFFFF"/>
        </w:rPr>
        <w:t>достаточным использованием кластерного подхода в его развитии.</w:t>
      </w:r>
    </w:p>
    <w:p w:rsidR="00D35C94" w:rsidRDefault="00D35C94" w:rsidP="00D35C94">
      <w:pPr>
        <w:pStyle w:val="af3"/>
        <w:spacing w:line="360" w:lineRule="auto"/>
        <w:ind w:firstLine="851"/>
        <w:jc w:val="both"/>
        <w:rPr>
          <w:sz w:val="28"/>
          <w:szCs w:val="28"/>
        </w:rPr>
      </w:pPr>
      <w:r>
        <w:rPr>
          <w:rFonts w:ascii="Times New Roman" w:hAnsi="Times New Roman"/>
          <w:b/>
          <w:bCs/>
          <w:sz w:val="28"/>
          <w:szCs w:val="28"/>
        </w:rPr>
        <w:t>Образовательно-производственный</w:t>
      </w:r>
      <w:r w:rsidRPr="00B233DF">
        <w:rPr>
          <w:rFonts w:ascii="Times New Roman" w:hAnsi="Times New Roman"/>
          <w:b/>
          <w:bCs/>
          <w:sz w:val="28"/>
          <w:szCs w:val="28"/>
        </w:rPr>
        <w:t xml:space="preserve"> кластер </w:t>
      </w:r>
      <w:r w:rsidRPr="00B233DF">
        <w:rPr>
          <w:rFonts w:ascii="Times New Roman" w:hAnsi="Times New Roman"/>
          <w:sz w:val="28"/>
          <w:szCs w:val="28"/>
        </w:rPr>
        <w:t>- система обучения, взаимообучения и инструментов самообучения в инновационной цепочке наука</w:t>
      </w:r>
      <w:r>
        <w:rPr>
          <w:rFonts w:ascii="Times New Roman" w:hAnsi="Times New Roman"/>
          <w:sz w:val="28"/>
          <w:szCs w:val="28"/>
        </w:rPr>
        <w:t>-технологии-</w:t>
      </w:r>
      <w:r w:rsidRPr="00B233DF">
        <w:rPr>
          <w:rFonts w:ascii="Times New Roman" w:hAnsi="Times New Roman"/>
          <w:sz w:val="28"/>
          <w:szCs w:val="28"/>
        </w:rPr>
        <w:t>бизнес, основанная преимущественно на горизонтальных связях внутри цепочки</w:t>
      </w:r>
      <w:r w:rsidRPr="00B233DF">
        <w:rPr>
          <w:sz w:val="28"/>
          <w:szCs w:val="28"/>
        </w:rPr>
        <w:t>.</w:t>
      </w:r>
      <w:r>
        <w:rPr>
          <w:sz w:val="28"/>
          <w:szCs w:val="28"/>
        </w:rPr>
        <w:t xml:space="preserve"> </w:t>
      </w:r>
    </w:p>
    <w:p w:rsidR="00D35C94" w:rsidRPr="001415D7" w:rsidRDefault="00D35C94" w:rsidP="00D35C94">
      <w:pPr>
        <w:pStyle w:val="af3"/>
        <w:spacing w:line="360" w:lineRule="auto"/>
        <w:ind w:firstLine="851"/>
        <w:jc w:val="both"/>
        <w:rPr>
          <w:rFonts w:ascii="Times New Roman" w:hAnsi="Times New Roman"/>
          <w:color w:val="000000"/>
          <w:sz w:val="28"/>
          <w:szCs w:val="28"/>
          <w:shd w:val="clear" w:color="auto" w:fill="FFFFFF"/>
        </w:rPr>
      </w:pPr>
      <w:r w:rsidRPr="003D4D4A">
        <w:rPr>
          <w:rFonts w:ascii="Times New Roman" w:hAnsi="Times New Roman"/>
          <w:b/>
          <w:sz w:val="28"/>
          <w:szCs w:val="28"/>
          <w:lang w:eastAsia="ru-RU"/>
        </w:rPr>
        <w:t>К</w:t>
      </w:r>
      <w:r w:rsidRPr="003D4D4A">
        <w:rPr>
          <w:rFonts w:ascii="Times New Roman" w:hAnsi="Times New Roman"/>
          <w:b/>
          <w:bCs/>
          <w:sz w:val="28"/>
          <w:szCs w:val="28"/>
          <w:lang w:eastAsia="ru-RU"/>
        </w:rPr>
        <w:t>ластерный подход</w:t>
      </w:r>
      <w:r>
        <w:rPr>
          <w:rFonts w:ascii="Times New Roman" w:hAnsi="Times New Roman"/>
          <w:b/>
          <w:bCs/>
          <w:sz w:val="28"/>
          <w:szCs w:val="28"/>
          <w:lang w:eastAsia="ru-RU"/>
        </w:rPr>
        <w:t xml:space="preserve"> </w:t>
      </w:r>
      <w:r w:rsidRPr="003D4D4A">
        <w:rPr>
          <w:rFonts w:ascii="Times New Roman" w:hAnsi="Times New Roman"/>
          <w:sz w:val="28"/>
          <w:szCs w:val="28"/>
          <w:bdr w:val="none" w:sz="0" w:space="0" w:color="auto" w:frame="1"/>
          <w:lang w:eastAsia="ru-RU"/>
        </w:rPr>
        <w:t>-</w:t>
      </w:r>
      <w:r>
        <w:rPr>
          <w:rFonts w:ascii="Times New Roman" w:hAnsi="Times New Roman"/>
          <w:sz w:val="28"/>
          <w:szCs w:val="28"/>
          <w:lang w:eastAsia="ru-RU"/>
        </w:rPr>
        <w:t xml:space="preserve"> </w:t>
      </w:r>
      <w:r w:rsidRPr="003D4D4A">
        <w:rPr>
          <w:rFonts w:ascii="Times New Roman" w:hAnsi="Times New Roman"/>
          <w:sz w:val="28"/>
          <w:szCs w:val="28"/>
          <w:bdr w:val="none" w:sz="0" w:space="0" w:color="auto" w:frame="1"/>
          <w:lang w:eastAsia="ru-RU"/>
        </w:rPr>
        <w:t>это прежде всего новая управленческая технология, позволяющая повысить конкурентосп</w:t>
      </w:r>
      <w:r>
        <w:rPr>
          <w:rFonts w:ascii="Times New Roman" w:hAnsi="Times New Roman"/>
          <w:sz w:val="28"/>
          <w:szCs w:val="28"/>
          <w:bdr w:val="none" w:sz="0" w:space="0" w:color="auto" w:frame="1"/>
          <w:lang w:eastAsia="ru-RU"/>
        </w:rPr>
        <w:t>особность как отдельного выпускника, организации</w:t>
      </w:r>
      <w:r w:rsidRPr="003D4D4A">
        <w:rPr>
          <w:rFonts w:ascii="Times New Roman" w:hAnsi="Times New Roman"/>
          <w:sz w:val="28"/>
          <w:szCs w:val="28"/>
          <w:bdr w:val="none" w:sz="0" w:space="0" w:color="auto" w:frame="1"/>
          <w:lang w:eastAsia="ru-RU"/>
        </w:rPr>
        <w:t xml:space="preserve"> или отрасли, так и государства в целом.</w:t>
      </w:r>
      <w:r>
        <w:rPr>
          <w:rFonts w:ascii="Times New Roman" w:hAnsi="Times New Roman"/>
          <w:sz w:val="28"/>
          <w:szCs w:val="28"/>
          <w:bdr w:val="none" w:sz="0" w:space="0" w:color="auto" w:frame="1"/>
          <w:lang w:eastAsia="ru-RU"/>
        </w:rPr>
        <w:t xml:space="preserve"> Международный опыт применения кластерных подходов уже огромен, его экономически выгодно применяют во разных сферах экономики многих стран.</w:t>
      </w:r>
    </w:p>
    <w:p w:rsidR="00D35C94" w:rsidRDefault="00D35C94" w:rsidP="00D35C94">
      <w:pPr>
        <w:pStyle w:val="af3"/>
        <w:spacing w:line="360" w:lineRule="auto"/>
        <w:ind w:firstLine="851"/>
        <w:jc w:val="both"/>
        <w:rPr>
          <w:rFonts w:ascii="Times New Roman" w:hAnsi="Times New Roman"/>
          <w:sz w:val="28"/>
          <w:szCs w:val="28"/>
        </w:rPr>
      </w:pPr>
      <w:r w:rsidRPr="00575C82">
        <w:rPr>
          <w:rFonts w:ascii="Times New Roman" w:hAnsi="Times New Roman"/>
          <w:sz w:val="28"/>
          <w:szCs w:val="28"/>
          <w:shd w:val="clear" w:color="auto" w:fill="FFFFFF"/>
        </w:rPr>
        <w:t xml:space="preserve">Кластерный подход является эффективным инструментом стимулирования развития профессионального образования, </w:t>
      </w:r>
      <w:r>
        <w:rPr>
          <w:rFonts w:ascii="Times New Roman" w:hAnsi="Times New Roman"/>
          <w:sz w:val="28"/>
          <w:szCs w:val="28"/>
          <w:shd w:val="clear" w:color="auto" w:fill="FFFFFF"/>
        </w:rPr>
        <w:t>которое реализуется в</w:t>
      </w:r>
      <w:r w:rsidRPr="00575C82">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привлекательности для молодёжи получения непрерывного</w:t>
      </w:r>
      <w:r w:rsidRPr="00575C82">
        <w:rPr>
          <w:rFonts w:ascii="Times New Roman" w:hAnsi="Times New Roman"/>
          <w:sz w:val="28"/>
          <w:szCs w:val="28"/>
          <w:shd w:val="clear" w:color="auto" w:fill="FFFFFF"/>
        </w:rPr>
        <w:t xml:space="preserve"> образования; быстрой адаптации выпускников профессиональных учебных заведений к </w:t>
      </w:r>
      <w:r>
        <w:rPr>
          <w:rFonts w:ascii="Times New Roman" w:hAnsi="Times New Roman"/>
          <w:sz w:val="28"/>
          <w:szCs w:val="28"/>
          <w:shd w:val="clear" w:color="auto" w:fill="FFFFFF"/>
        </w:rPr>
        <w:t>условиям производства; повышении</w:t>
      </w:r>
      <w:r w:rsidRPr="00575C82">
        <w:rPr>
          <w:rFonts w:ascii="Times New Roman" w:hAnsi="Times New Roman"/>
          <w:sz w:val="28"/>
          <w:szCs w:val="28"/>
          <w:shd w:val="clear" w:color="auto" w:fill="FFFFFF"/>
        </w:rPr>
        <w:t xml:space="preserve"> устойчивости и конкурентоспособности регионального </w:t>
      </w:r>
      <w:r w:rsidRPr="00575C82">
        <w:rPr>
          <w:rFonts w:ascii="Times New Roman" w:hAnsi="Times New Roman"/>
          <w:sz w:val="28"/>
          <w:szCs w:val="28"/>
          <w:shd w:val="clear" w:color="auto" w:fill="FFFFFF"/>
        </w:rPr>
        <w:lastRenderedPageBreak/>
        <w:t>образования. «Продукт» образовательного кластера – кадры - соответствует не только спросу, но и зачастую опережает его в соответствии с целями долгосрочной перспективы.</w:t>
      </w:r>
      <w:r w:rsidRPr="00575C82">
        <w:rPr>
          <w:rStyle w:val="apple-converted-space"/>
          <w:sz w:val="28"/>
          <w:szCs w:val="28"/>
          <w:shd w:val="clear" w:color="auto" w:fill="FFFFFF"/>
        </w:rPr>
        <w:t> </w:t>
      </w:r>
    </w:p>
    <w:p w:rsidR="00D35C94" w:rsidRDefault="00D35C94" w:rsidP="00D35C94">
      <w:pPr>
        <w:spacing w:after="0" w:line="360" w:lineRule="auto"/>
        <w:ind w:firstLine="709"/>
        <w:jc w:val="both"/>
        <w:rPr>
          <w:rFonts w:ascii="Times New Roman" w:hAnsi="Times New Roman"/>
          <w:sz w:val="28"/>
          <w:szCs w:val="28"/>
        </w:rPr>
      </w:pPr>
      <w:r>
        <w:rPr>
          <w:rFonts w:ascii="Times New Roman" w:hAnsi="Times New Roman"/>
          <w:sz w:val="28"/>
          <w:szCs w:val="28"/>
        </w:rPr>
        <w:t>В техникуме уже более 10 лет выстроена система работы с градообразующим предприятием ОАО «Акрон» в рамках дуальной системы подготовки рабочих по профессии «Аппаратчик-оператор». В этом учебном году перечень программ подготовки расширился. В рамках дуальной формы обучение ведется по профессии «Лаборант-эколог». В следующем учебном году планируется подготовка по профессии «Слесарь» для предприятии ООО «Акрон-Ремонт».</w:t>
      </w:r>
    </w:p>
    <w:p w:rsidR="00D35C94" w:rsidRDefault="00D35C94" w:rsidP="00D35C94">
      <w:pPr>
        <w:spacing w:after="0" w:line="360" w:lineRule="auto"/>
        <w:ind w:firstLine="709"/>
        <w:jc w:val="both"/>
        <w:rPr>
          <w:rFonts w:ascii="Times New Roman" w:hAnsi="Times New Roman"/>
          <w:sz w:val="28"/>
          <w:szCs w:val="28"/>
        </w:rPr>
      </w:pPr>
      <w:r>
        <w:rPr>
          <w:rFonts w:ascii="Times New Roman" w:hAnsi="Times New Roman"/>
          <w:sz w:val="28"/>
          <w:szCs w:val="28"/>
        </w:rPr>
        <w:t xml:space="preserve">Кроме квалифицированных кадров по рабочим профессиям в соответствии с требованиями работодателя в техникуме начата подготовка специалистов среднего звена по специальностям «Химическая технология неорганических веществ», «Электрические станции, сети, системы». Перечень программ подготовки планируется расширять.  </w:t>
      </w:r>
    </w:p>
    <w:p w:rsidR="00D35C94" w:rsidRDefault="00D35C94" w:rsidP="00D35C94">
      <w:pPr>
        <w:spacing w:after="0" w:line="360" w:lineRule="auto"/>
        <w:ind w:firstLine="709"/>
        <w:jc w:val="both"/>
        <w:rPr>
          <w:rFonts w:ascii="Times New Roman" w:hAnsi="Times New Roman"/>
          <w:sz w:val="28"/>
          <w:szCs w:val="28"/>
        </w:rPr>
      </w:pPr>
      <w:r>
        <w:rPr>
          <w:rFonts w:ascii="Times New Roman" w:hAnsi="Times New Roman"/>
          <w:sz w:val="28"/>
          <w:szCs w:val="28"/>
        </w:rPr>
        <w:t>Дуальная форма подготовки организуется в рамках образовательно-производственного кластера для подготовки квалифицированных специалистов следующим образом:</w:t>
      </w:r>
    </w:p>
    <w:p w:rsidR="00D35C94" w:rsidRDefault="00D35C94" w:rsidP="00D35C94">
      <w:pPr>
        <w:spacing w:after="0" w:line="360" w:lineRule="auto"/>
        <w:ind w:firstLine="709"/>
        <w:jc w:val="both"/>
        <w:rPr>
          <w:rFonts w:ascii="Times New Roman" w:hAnsi="Times New Roman"/>
          <w:sz w:val="28"/>
          <w:szCs w:val="28"/>
        </w:rPr>
      </w:pPr>
      <w:r>
        <w:rPr>
          <w:rFonts w:ascii="Times New Roman" w:hAnsi="Times New Roman"/>
          <w:sz w:val="28"/>
          <w:szCs w:val="28"/>
        </w:rPr>
        <w:t>- проведение совместной профориентационной работы специалистами техникума и ОАО«Акрон» (разработана, апробирована программа профориентационной работы, необходимые печатные материалы, видео-презентации, видеофильмы (профессиограммы) по востребованным профессиям);</w:t>
      </w:r>
    </w:p>
    <w:p w:rsidR="00D35C94" w:rsidRDefault="00D35C94" w:rsidP="00D35C94">
      <w:pPr>
        <w:spacing w:after="0" w:line="360" w:lineRule="auto"/>
        <w:ind w:firstLine="709"/>
        <w:jc w:val="both"/>
        <w:rPr>
          <w:rFonts w:ascii="Times New Roman" w:hAnsi="Times New Roman"/>
          <w:sz w:val="28"/>
          <w:szCs w:val="28"/>
        </w:rPr>
      </w:pPr>
      <w:r>
        <w:rPr>
          <w:rFonts w:ascii="Times New Roman" w:hAnsi="Times New Roman"/>
          <w:sz w:val="28"/>
          <w:szCs w:val="28"/>
        </w:rPr>
        <w:t>- участие специалистов (психологи, специалисты по кадрам) в работе приемной комиссии на этапе формирования группы (проводятся психологическое тестирование, собеседование, на основании результатов которых абитуриентам предоставляются рекомендации по возможности обучения и дальнейшей работы по выбранной профессии, специальности);</w:t>
      </w:r>
    </w:p>
    <w:p w:rsidR="00D35C94" w:rsidRDefault="00D35C94" w:rsidP="00D35C94">
      <w:pPr>
        <w:spacing w:after="0" w:line="360" w:lineRule="auto"/>
        <w:ind w:firstLine="709"/>
        <w:jc w:val="both"/>
        <w:rPr>
          <w:rFonts w:ascii="Times New Roman" w:hAnsi="Times New Roman"/>
          <w:sz w:val="28"/>
          <w:szCs w:val="28"/>
        </w:rPr>
      </w:pPr>
      <w:r>
        <w:rPr>
          <w:rFonts w:ascii="Times New Roman" w:hAnsi="Times New Roman"/>
          <w:sz w:val="28"/>
          <w:szCs w:val="28"/>
        </w:rPr>
        <w:t>- специалисты (технологи, инженеры) участвуют в разработке программ по дисциплинам, профессиональным модулям, в соответствии с требованиями ФГОС и требованиями производства;</w:t>
      </w:r>
    </w:p>
    <w:p w:rsidR="00D35C94" w:rsidRDefault="00D35C94" w:rsidP="00D35C94">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предметы специального цикла ведут специалисты предприятия-работодателя;</w:t>
      </w:r>
    </w:p>
    <w:p w:rsidR="00D35C94" w:rsidRDefault="00D35C94" w:rsidP="00D35C94">
      <w:pPr>
        <w:spacing w:after="0" w:line="360" w:lineRule="auto"/>
        <w:ind w:firstLine="709"/>
        <w:jc w:val="both"/>
        <w:rPr>
          <w:rFonts w:ascii="Times New Roman" w:hAnsi="Times New Roman"/>
          <w:sz w:val="28"/>
          <w:szCs w:val="28"/>
        </w:rPr>
      </w:pPr>
      <w:r>
        <w:rPr>
          <w:rFonts w:ascii="Times New Roman" w:hAnsi="Times New Roman"/>
          <w:sz w:val="28"/>
          <w:szCs w:val="28"/>
        </w:rPr>
        <w:t>- производственное обучение организуется на базе техникума в лабораториях, оснащенных в соответствии с требованиями предприятия (оборудование лабораторий – спонсорская помощь предприятия);</w:t>
      </w:r>
    </w:p>
    <w:p w:rsidR="00D35C94" w:rsidRDefault="00D35C94" w:rsidP="00D35C94">
      <w:pPr>
        <w:spacing w:after="0" w:line="360" w:lineRule="auto"/>
        <w:ind w:firstLine="709"/>
        <w:jc w:val="both"/>
        <w:rPr>
          <w:rFonts w:ascii="Times New Roman" w:hAnsi="Times New Roman"/>
          <w:sz w:val="28"/>
          <w:szCs w:val="28"/>
        </w:rPr>
      </w:pPr>
      <w:r>
        <w:rPr>
          <w:rFonts w:ascii="Times New Roman" w:hAnsi="Times New Roman"/>
          <w:sz w:val="28"/>
          <w:szCs w:val="28"/>
        </w:rPr>
        <w:t>- производственная практика организуется на конкретных рабочих местах предприятия, на которые после выпуска будет трудоустроен обучающийся, студент;</w:t>
      </w:r>
    </w:p>
    <w:p w:rsidR="00D35C94" w:rsidRDefault="00D35C94" w:rsidP="00D35C94">
      <w:pPr>
        <w:spacing w:after="0" w:line="360" w:lineRule="auto"/>
        <w:ind w:firstLine="709"/>
        <w:jc w:val="both"/>
        <w:rPr>
          <w:rFonts w:ascii="Times New Roman" w:hAnsi="Times New Roman"/>
          <w:sz w:val="28"/>
          <w:szCs w:val="28"/>
        </w:rPr>
      </w:pPr>
      <w:r>
        <w:rPr>
          <w:rFonts w:ascii="Times New Roman" w:hAnsi="Times New Roman"/>
          <w:sz w:val="28"/>
          <w:szCs w:val="28"/>
        </w:rPr>
        <w:t>- выпускной квалификационный экзамен проводится совместной аттестационной квалификационной комиссией, состоящей из представителей предприятия (специалисты отдела подготовки кадров, мастера цехов, в которых выпускники проходили производственную практику, технолог или инженер – председатель комиссии) и образовательного учреждения.</w:t>
      </w:r>
    </w:p>
    <w:p w:rsidR="00D35C94" w:rsidRDefault="00D35C94" w:rsidP="00D35C94">
      <w:pPr>
        <w:spacing w:after="0" w:line="360" w:lineRule="auto"/>
        <w:ind w:firstLine="709"/>
        <w:jc w:val="both"/>
        <w:rPr>
          <w:rFonts w:ascii="Times New Roman" w:hAnsi="Times New Roman"/>
          <w:sz w:val="28"/>
          <w:szCs w:val="28"/>
        </w:rPr>
      </w:pPr>
      <w:r>
        <w:rPr>
          <w:rFonts w:ascii="Times New Roman" w:hAnsi="Times New Roman"/>
          <w:sz w:val="28"/>
          <w:szCs w:val="28"/>
        </w:rPr>
        <w:t>- для выпускников, претендующих на повышенный квалификационный разряд на базе предприятия организуется сертификация профессиональных квалификаций;</w:t>
      </w:r>
    </w:p>
    <w:p w:rsidR="00D35C94" w:rsidRDefault="00D35C94" w:rsidP="00D35C94">
      <w:pPr>
        <w:spacing w:after="0" w:line="360" w:lineRule="auto"/>
        <w:ind w:firstLine="709"/>
        <w:jc w:val="both"/>
        <w:rPr>
          <w:rFonts w:ascii="Times New Roman" w:hAnsi="Times New Roman"/>
          <w:sz w:val="28"/>
          <w:szCs w:val="28"/>
        </w:rPr>
      </w:pPr>
      <w:r>
        <w:rPr>
          <w:rFonts w:ascii="Times New Roman" w:hAnsi="Times New Roman"/>
          <w:sz w:val="28"/>
          <w:szCs w:val="28"/>
        </w:rPr>
        <w:t>- во время обучения обучающимся, студентам выплачивается дополнительная стипендия от предприятия, во время производственной практике – выплачивается заработная плата;</w:t>
      </w:r>
    </w:p>
    <w:p w:rsidR="00D35C94" w:rsidRDefault="00D35C94" w:rsidP="00D35C94">
      <w:pPr>
        <w:spacing w:after="0" w:line="360" w:lineRule="auto"/>
        <w:ind w:firstLine="709"/>
        <w:jc w:val="both"/>
        <w:rPr>
          <w:rFonts w:ascii="Times New Roman" w:hAnsi="Times New Roman"/>
          <w:sz w:val="28"/>
          <w:szCs w:val="28"/>
        </w:rPr>
      </w:pPr>
      <w:r>
        <w:rPr>
          <w:rFonts w:ascii="Times New Roman" w:hAnsi="Times New Roman"/>
          <w:sz w:val="28"/>
          <w:szCs w:val="28"/>
        </w:rPr>
        <w:t>- после сдачи квалификационного экзамена гарантировано трудоустройство.</w:t>
      </w:r>
    </w:p>
    <w:p w:rsidR="00D35C94" w:rsidRDefault="00D35C94" w:rsidP="00D35C94">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Преимущества такой подготовки подтверждаются рядом показателей, которые динамично повышаются в процессе развития дуальной формы подготовки специалистов. Кроме расширения перечня программ подготовки и привлечения новых предприятий к сотрудничеству к таким показателям относятся: </w:t>
      </w:r>
    </w:p>
    <w:p w:rsidR="00D35C94" w:rsidRDefault="00D35C94" w:rsidP="00D35C94">
      <w:pPr>
        <w:spacing w:after="0" w:line="360" w:lineRule="auto"/>
        <w:ind w:firstLine="709"/>
        <w:jc w:val="both"/>
        <w:rPr>
          <w:rFonts w:ascii="Times New Roman" w:hAnsi="Times New Roman"/>
          <w:sz w:val="28"/>
          <w:szCs w:val="28"/>
        </w:rPr>
      </w:pPr>
      <w:r>
        <w:rPr>
          <w:rFonts w:ascii="Times New Roman" w:hAnsi="Times New Roman"/>
          <w:sz w:val="28"/>
          <w:szCs w:val="28"/>
        </w:rPr>
        <w:t>-  увеличение контингента по программам подготовки специалистов по дуальной форме обучения;</w:t>
      </w:r>
    </w:p>
    <w:p w:rsidR="00D35C94" w:rsidRDefault="00D35C94" w:rsidP="00D35C94">
      <w:pPr>
        <w:spacing w:after="0" w:line="360" w:lineRule="auto"/>
        <w:ind w:firstLine="709"/>
        <w:jc w:val="both"/>
        <w:rPr>
          <w:rFonts w:ascii="Times New Roman" w:hAnsi="Times New Roman"/>
          <w:sz w:val="28"/>
          <w:szCs w:val="28"/>
        </w:rPr>
      </w:pPr>
      <w:r>
        <w:rPr>
          <w:rFonts w:ascii="Times New Roman" w:hAnsi="Times New Roman"/>
          <w:sz w:val="28"/>
          <w:szCs w:val="28"/>
        </w:rPr>
        <w:t>- высокий показатель трудоустройства по полученной профессии;</w:t>
      </w:r>
    </w:p>
    <w:p w:rsidR="00D35C94" w:rsidRDefault="00D35C94" w:rsidP="00D35C94">
      <w:pPr>
        <w:spacing w:after="0" w:line="360" w:lineRule="auto"/>
        <w:ind w:firstLine="709"/>
        <w:jc w:val="both"/>
        <w:rPr>
          <w:rFonts w:ascii="Times New Roman" w:hAnsi="Times New Roman"/>
          <w:sz w:val="28"/>
          <w:szCs w:val="28"/>
        </w:rPr>
      </w:pPr>
      <w:r>
        <w:rPr>
          <w:rFonts w:ascii="Times New Roman" w:hAnsi="Times New Roman"/>
          <w:sz w:val="28"/>
          <w:szCs w:val="28"/>
        </w:rPr>
        <w:t>- качество подготовки: высокий процент повышенных разрядов и дипломов с отличием.</w:t>
      </w:r>
    </w:p>
    <w:p w:rsidR="005857B6" w:rsidRPr="006F6054" w:rsidRDefault="005857B6" w:rsidP="005857B6">
      <w:pPr>
        <w:pStyle w:val="af6"/>
        <w:widowControl w:val="0"/>
        <w:spacing w:after="120"/>
        <w:ind w:left="709" w:firstLine="0"/>
        <w:jc w:val="both"/>
        <w:rPr>
          <w:rFonts w:ascii="Times New Roman" w:hAnsi="Times New Roman" w:cs="Times New Roman"/>
          <w:b/>
          <w:sz w:val="28"/>
        </w:rPr>
      </w:pPr>
      <w:r w:rsidRPr="006F6054">
        <w:rPr>
          <w:rFonts w:ascii="Times New Roman" w:hAnsi="Times New Roman" w:cs="Times New Roman"/>
          <w:b/>
          <w:sz w:val="28"/>
        </w:rPr>
        <w:lastRenderedPageBreak/>
        <w:t>Информационные ресурсы:</w:t>
      </w:r>
    </w:p>
    <w:p w:rsidR="00D35C94" w:rsidRDefault="00D35C94" w:rsidP="00327895">
      <w:pPr>
        <w:numPr>
          <w:ilvl w:val="0"/>
          <w:numId w:val="33"/>
        </w:numPr>
        <w:tabs>
          <w:tab w:val="clear" w:pos="1819"/>
          <w:tab w:val="num" w:pos="1080"/>
        </w:tabs>
        <w:spacing w:after="0" w:line="360" w:lineRule="auto"/>
        <w:ind w:left="0" w:firstLine="720"/>
        <w:jc w:val="both"/>
        <w:rPr>
          <w:rFonts w:ascii="Times New Roman" w:hAnsi="Times New Roman"/>
          <w:sz w:val="28"/>
          <w:szCs w:val="28"/>
        </w:rPr>
      </w:pPr>
      <w:r w:rsidRPr="002F79F7">
        <w:rPr>
          <w:rFonts w:ascii="Times New Roman" w:hAnsi="Times New Roman"/>
          <w:color w:val="000000"/>
          <w:sz w:val="28"/>
          <w:szCs w:val="28"/>
        </w:rPr>
        <w:t xml:space="preserve">Вахрушева Н.И., старший преподаватель кафедры Менеджмента Института права и управления ВГУЭС </w:t>
      </w:r>
      <w:r w:rsidRPr="002F79F7">
        <w:rPr>
          <w:rFonts w:ascii="Times New Roman" w:hAnsi="Times New Roman"/>
          <w:color w:val="000000"/>
          <w:sz w:val="28"/>
          <w:szCs w:val="28"/>
          <w:lang w:val="en-US"/>
        </w:rPr>
        <w:t>URL</w:t>
      </w:r>
      <w:r w:rsidRPr="002F79F7">
        <w:rPr>
          <w:rFonts w:ascii="Times New Roman" w:hAnsi="Times New Roman"/>
          <w:color w:val="000000"/>
          <w:sz w:val="28"/>
          <w:szCs w:val="28"/>
        </w:rPr>
        <w:t xml:space="preserve">: </w:t>
      </w:r>
      <w:r w:rsidRPr="006540DC">
        <w:rPr>
          <w:rFonts w:ascii="Times New Roman" w:hAnsi="Times New Roman"/>
          <w:sz w:val="28"/>
          <w:szCs w:val="28"/>
        </w:rPr>
        <w:t>http://yandex.ru/yandsearch?text</w:t>
      </w:r>
    </w:p>
    <w:p w:rsidR="00D35C94" w:rsidRDefault="00D35C94" w:rsidP="00327895">
      <w:pPr>
        <w:numPr>
          <w:ilvl w:val="0"/>
          <w:numId w:val="33"/>
        </w:numPr>
        <w:tabs>
          <w:tab w:val="clear" w:pos="1819"/>
          <w:tab w:val="num" w:pos="1080"/>
        </w:tabs>
        <w:spacing w:after="0" w:line="360" w:lineRule="auto"/>
        <w:ind w:left="0" w:firstLine="720"/>
        <w:jc w:val="both"/>
        <w:rPr>
          <w:rFonts w:ascii="Times New Roman" w:hAnsi="Times New Roman"/>
          <w:sz w:val="28"/>
          <w:szCs w:val="28"/>
        </w:rPr>
      </w:pPr>
      <w:r w:rsidRPr="00185435">
        <w:rPr>
          <w:rFonts w:ascii="Times New Roman" w:hAnsi="Times New Roman"/>
          <w:sz w:val="28"/>
          <w:szCs w:val="28"/>
        </w:rPr>
        <w:t xml:space="preserve">Цихан Т.В «Теория и практика управления», №5, 2003 г. </w:t>
      </w:r>
      <w:r w:rsidRPr="00185435">
        <w:rPr>
          <w:rFonts w:ascii="Times New Roman" w:hAnsi="Times New Roman"/>
          <w:bCs/>
          <w:sz w:val="28"/>
          <w:szCs w:val="28"/>
        </w:rPr>
        <w:t xml:space="preserve"> </w:t>
      </w:r>
      <w:r w:rsidRPr="006540DC">
        <w:rPr>
          <w:rFonts w:ascii="Times New Roman" w:hAnsi="Times New Roman"/>
          <w:bCs/>
          <w:sz w:val="28"/>
          <w:szCs w:val="28"/>
          <w:lang w:val="en-US"/>
        </w:rPr>
        <w:t>URL</w:t>
      </w:r>
      <w:r w:rsidRPr="006540DC">
        <w:rPr>
          <w:rFonts w:ascii="Times New Roman" w:hAnsi="Times New Roman"/>
          <w:bCs/>
          <w:sz w:val="28"/>
          <w:szCs w:val="28"/>
        </w:rPr>
        <w:t>:</w:t>
      </w:r>
      <w:r w:rsidRPr="006540DC">
        <w:rPr>
          <w:rFonts w:ascii="Times New Roman" w:hAnsi="Times New Roman"/>
          <w:sz w:val="28"/>
          <w:szCs w:val="28"/>
        </w:rPr>
        <w:t>http://www.subcontract.ru/Docum/DocumShow_DocumID_168.html</w:t>
      </w:r>
    </w:p>
    <w:p w:rsidR="00D35C94" w:rsidRPr="00185435" w:rsidRDefault="00D35C94" w:rsidP="00327895">
      <w:pPr>
        <w:numPr>
          <w:ilvl w:val="0"/>
          <w:numId w:val="33"/>
        </w:numPr>
        <w:tabs>
          <w:tab w:val="clear" w:pos="1819"/>
          <w:tab w:val="num" w:pos="1080"/>
        </w:tabs>
        <w:spacing w:after="0" w:line="360" w:lineRule="auto"/>
        <w:ind w:left="0" w:firstLine="720"/>
        <w:jc w:val="both"/>
        <w:rPr>
          <w:rFonts w:ascii="Times New Roman" w:hAnsi="Times New Roman"/>
          <w:sz w:val="28"/>
          <w:szCs w:val="28"/>
        </w:rPr>
      </w:pPr>
      <w:r w:rsidRPr="006540DC">
        <w:rPr>
          <w:rFonts w:ascii="Times New Roman" w:hAnsi="Times New Roman"/>
          <w:sz w:val="28"/>
          <w:szCs w:val="28"/>
        </w:rPr>
        <w:t>Образовательный кластер «образование – технологии - производство» как форма государственно-частного партнерства учреждения среднего профессионального образования и работодателя</w:t>
      </w:r>
      <w:r w:rsidRPr="00185435">
        <w:rPr>
          <w:rFonts w:ascii="Times New Roman" w:hAnsi="Times New Roman"/>
          <w:sz w:val="28"/>
          <w:szCs w:val="28"/>
        </w:rPr>
        <w:t xml:space="preserve"> </w:t>
      </w:r>
      <w:r w:rsidRPr="00185435">
        <w:rPr>
          <w:rFonts w:ascii="Times New Roman" w:hAnsi="Times New Roman"/>
          <w:sz w:val="28"/>
          <w:szCs w:val="28"/>
          <w:lang w:val="en-US"/>
        </w:rPr>
        <w:t>URL</w:t>
      </w:r>
      <w:r w:rsidRPr="00185435">
        <w:rPr>
          <w:rFonts w:ascii="Times New Roman" w:hAnsi="Times New Roman"/>
          <w:sz w:val="28"/>
          <w:szCs w:val="28"/>
        </w:rPr>
        <w:t>:</w:t>
      </w:r>
      <w:r w:rsidR="006540DC">
        <w:rPr>
          <w:rFonts w:ascii="Times New Roman" w:hAnsi="Times New Roman"/>
          <w:sz w:val="28"/>
          <w:szCs w:val="28"/>
        </w:rPr>
        <w:t xml:space="preserve"> </w:t>
      </w:r>
      <w:r w:rsidRPr="006540DC">
        <w:rPr>
          <w:rFonts w:ascii="Times New Roman" w:hAnsi="Times New Roman"/>
          <w:sz w:val="28"/>
          <w:szCs w:val="28"/>
          <w:lang w:val="en-US"/>
        </w:rPr>
        <w:t>http</w:t>
      </w:r>
      <w:r w:rsidRPr="006540DC">
        <w:rPr>
          <w:rFonts w:ascii="Times New Roman" w:hAnsi="Times New Roman"/>
          <w:sz w:val="28"/>
          <w:szCs w:val="28"/>
        </w:rPr>
        <w:t>://</w:t>
      </w:r>
      <w:r w:rsidRPr="006540DC">
        <w:rPr>
          <w:rFonts w:ascii="Times New Roman" w:hAnsi="Times New Roman"/>
          <w:sz w:val="28"/>
          <w:szCs w:val="28"/>
          <w:lang w:val="en-US"/>
        </w:rPr>
        <w:t>www</w:t>
      </w:r>
      <w:r w:rsidRPr="006540DC">
        <w:rPr>
          <w:rFonts w:ascii="Times New Roman" w:hAnsi="Times New Roman"/>
          <w:sz w:val="28"/>
          <w:szCs w:val="28"/>
        </w:rPr>
        <w:t>.</w:t>
      </w:r>
      <w:r w:rsidRPr="006540DC">
        <w:rPr>
          <w:rFonts w:ascii="Times New Roman" w:hAnsi="Times New Roman"/>
          <w:sz w:val="28"/>
          <w:szCs w:val="28"/>
          <w:lang w:val="en-US"/>
        </w:rPr>
        <w:t>ktp</w:t>
      </w:r>
      <w:r w:rsidRPr="006540DC">
        <w:rPr>
          <w:rFonts w:ascii="Times New Roman" w:hAnsi="Times New Roman"/>
          <w:sz w:val="28"/>
          <w:szCs w:val="28"/>
        </w:rPr>
        <w:t>62.</w:t>
      </w:r>
      <w:r w:rsidRPr="006540DC">
        <w:rPr>
          <w:rFonts w:ascii="Times New Roman" w:hAnsi="Times New Roman"/>
          <w:sz w:val="28"/>
          <w:szCs w:val="28"/>
          <w:lang w:val="en-US"/>
        </w:rPr>
        <w:t>ru</w:t>
      </w:r>
      <w:r w:rsidRPr="006540DC">
        <w:rPr>
          <w:rFonts w:ascii="Times New Roman" w:hAnsi="Times New Roman"/>
          <w:sz w:val="28"/>
          <w:szCs w:val="28"/>
        </w:rPr>
        <w:t>/</w:t>
      </w:r>
      <w:r w:rsidRPr="006540DC">
        <w:rPr>
          <w:rFonts w:ascii="Times New Roman" w:hAnsi="Times New Roman"/>
          <w:sz w:val="28"/>
          <w:szCs w:val="28"/>
          <w:lang w:val="en-US"/>
        </w:rPr>
        <w:t>index</w:t>
      </w:r>
      <w:r w:rsidRPr="006540DC">
        <w:rPr>
          <w:rFonts w:ascii="Times New Roman" w:hAnsi="Times New Roman"/>
          <w:sz w:val="28"/>
          <w:szCs w:val="28"/>
        </w:rPr>
        <w:t>.</w:t>
      </w:r>
      <w:r w:rsidRPr="006540DC">
        <w:rPr>
          <w:rFonts w:ascii="Times New Roman" w:hAnsi="Times New Roman"/>
          <w:sz w:val="28"/>
          <w:szCs w:val="28"/>
          <w:lang w:val="en-US"/>
        </w:rPr>
        <w:t>php</w:t>
      </w:r>
      <w:r w:rsidRPr="006540DC">
        <w:rPr>
          <w:rFonts w:ascii="Times New Roman" w:hAnsi="Times New Roman"/>
          <w:sz w:val="28"/>
          <w:szCs w:val="28"/>
        </w:rPr>
        <w:t>/</w:t>
      </w:r>
      <w:r w:rsidRPr="006540DC">
        <w:rPr>
          <w:rFonts w:ascii="Times New Roman" w:hAnsi="Times New Roman"/>
          <w:sz w:val="28"/>
          <w:szCs w:val="28"/>
          <w:lang w:val="en-US"/>
        </w:rPr>
        <w:t>prepodavatelyam</w:t>
      </w:r>
      <w:r w:rsidRPr="006540DC">
        <w:rPr>
          <w:rFonts w:ascii="Times New Roman" w:hAnsi="Times New Roman"/>
          <w:sz w:val="28"/>
          <w:szCs w:val="28"/>
        </w:rPr>
        <w:t>/</w:t>
      </w:r>
      <w:r w:rsidRPr="006540DC">
        <w:rPr>
          <w:rFonts w:ascii="Times New Roman" w:hAnsi="Times New Roman"/>
          <w:sz w:val="28"/>
          <w:szCs w:val="28"/>
          <w:lang w:val="en-US"/>
        </w:rPr>
        <w:t>stati</w:t>
      </w:r>
      <w:r w:rsidRPr="006540DC">
        <w:rPr>
          <w:rFonts w:ascii="Times New Roman" w:hAnsi="Times New Roman"/>
          <w:sz w:val="28"/>
          <w:szCs w:val="28"/>
        </w:rPr>
        <w:t>/282-</w:t>
      </w:r>
      <w:r w:rsidRPr="006540DC">
        <w:rPr>
          <w:rFonts w:ascii="Times New Roman" w:hAnsi="Times New Roman"/>
          <w:sz w:val="28"/>
          <w:szCs w:val="28"/>
          <w:lang w:val="en-US"/>
        </w:rPr>
        <w:t>statya</w:t>
      </w:r>
      <w:r w:rsidRPr="006540DC">
        <w:rPr>
          <w:rFonts w:ascii="Times New Roman" w:hAnsi="Times New Roman"/>
          <w:sz w:val="28"/>
          <w:szCs w:val="28"/>
        </w:rPr>
        <w:t>-</w:t>
      </w:r>
      <w:r w:rsidRPr="006540DC">
        <w:rPr>
          <w:rFonts w:ascii="Times New Roman" w:hAnsi="Times New Roman"/>
          <w:sz w:val="28"/>
          <w:szCs w:val="28"/>
          <w:lang w:val="en-US"/>
        </w:rPr>
        <w:t>semenova</w:t>
      </w:r>
    </w:p>
    <w:p w:rsidR="00B57207" w:rsidRDefault="00B57207" w:rsidP="00B57207">
      <w:pPr>
        <w:spacing w:after="0" w:line="360" w:lineRule="auto"/>
        <w:jc w:val="right"/>
        <w:rPr>
          <w:rFonts w:ascii="Times New Roman" w:hAnsi="Times New Roman"/>
          <w:b/>
          <w:i/>
          <w:sz w:val="24"/>
          <w:szCs w:val="24"/>
        </w:rPr>
      </w:pPr>
    </w:p>
    <w:p w:rsidR="00B57207" w:rsidRDefault="00B57207" w:rsidP="00B57207">
      <w:pPr>
        <w:spacing w:after="0" w:line="360" w:lineRule="auto"/>
        <w:jc w:val="right"/>
        <w:rPr>
          <w:rFonts w:ascii="Times New Roman" w:hAnsi="Times New Roman"/>
          <w:b/>
          <w:i/>
          <w:sz w:val="24"/>
          <w:szCs w:val="24"/>
        </w:rPr>
      </w:pPr>
    </w:p>
    <w:p w:rsidR="00D35C94" w:rsidRPr="00B57207" w:rsidRDefault="00B57207" w:rsidP="00B57207">
      <w:pPr>
        <w:spacing w:after="0" w:line="360" w:lineRule="auto"/>
        <w:jc w:val="right"/>
        <w:rPr>
          <w:rFonts w:ascii="Times New Roman" w:hAnsi="Times New Roman"/>
          <w:b/>
          <w:i/>
          <w:sz w:val="24"/>
          <w:szCs w:val="24"/>
        </w:rPr>
      </w:pPr>
      <w:r w:rsidRPr="00B57207">
        <w:rPr>
          <w:rFonts w:ascii="Times New Roman" w:hAnsi="Times New Roman"/>
          <w:b/>
          <w:i/>
          <w:sz w:val="24"/>
          <w:szCs w:val="24"/>
        </w:rPr>
        <w:t>Источник:</w:t>
      </w:r>
      <w:r w:rsidRPr="00B57207">
        <w:rPr>
          <w:b/>
          <w:i/>
          <w:sz w:val="24"/>
          <w:szCs w:val="24"/>
        </w:rPr>
        <w:t xml:space="preserve"> </w:t>
      </w:r>
      <w:r w:rsidRPr="00B57207">
        <w:rPr>
          <w:rFonts w:ascii="Times New Roman" w:hAnsi="Times New Roman"/>
          <w:b/>
          <w:i/>
          <w:sz w:val="24"/>
          <w:szCs w:val="24"/>
        </w:rPr>
        <w:t>https://spbspoprof.ru/konferencii/</w:t>
      </w:r>
    </w:p>
    <w:sectPr w:rsidR="00D35C94" w:rsidRPr="00B57207" w:rsidSect="006540DC">
      <w:footerReference w:type="even" r:id="rId18"/>
      <w:footerReference w:type="default" r:id="rId19"/>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43D" w:rsidRDefault="00B2643D">
      <w:r>
        <w:separator/>
      </w:r>
    </w:p>
  </w:endnote>
  <w:endnote w:type="continuationSeparator" w:id="0">
    <w:p w:rsidR="00B2643D" w:rsidRDefault="00B26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extBookC">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SanPin-Regular">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69C" w:rsidRDefault="0015369C" w:rsidP="00FE6175">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15369C" w:rsidRDefault="0015369C" w:rsidP="0015369C">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69C" w:rsidRDefault="0015369C" w:rsidP="00FE6175">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722910">
      <w:rPr>
        <w:rStyle w:val="ac"/>
        <w:noProof/>
      </w:rPr>
      <w:t>4</w:t>
    </w:r>
    <w:r>
      <w:rPr>
        <w:rStyle w:val="ac"/>
      </w:rPr>
      <w:fldChar w:fldCharType="end"/>
    </w:r>
  </w:p>
  <w:p w:rsidR="0015369C" w:rsidRDefault="0015369C" w:rsidP="0015369C">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43D" w:rsidRDefault="00B2643D">
      <w:r>
        <w:separator/>
      </w:r>
    </w:p>
  </w:footnote>
  <w:footnote w:type="continuationSeparator" w:id="0">
    <w:p w:rsidR="00B2643D" w:rsidRDefault="00B2643D">
      <w:r>
        <w:continuationSeparator/>
      </w:r>
    </w:p>
  </w:footnote>
  <w:footnote w:id="1">
    <w:p w:rsidR="00556F4A" w:rsidRDefault="00556F4A" w:rsidP="00556F4A">
      <w:pPr>
        <w:spacing w:after="0" w:line="360" w:lineRule="auto"/>
        <w:ind w:firstLine="709"/>
        <w:jc w:val="both"/>
      </w:pPr>
      <w:r>
        <w:rPr>
          <w:rStyle w:val="af"/>
        </w:rPr>
        <w:footnoteRef/>
      </w:r>
      <w:r>
        <w:t xml:space="preserve"> Концепция развития Санкт-Петербурга до 2020 </w:t>
      </w:r>
      <w:r w:rsidRPr="001752C8">
        <w:rPr>
          <w:rFonts w:ascii="Times New Roman" w:hAnsi="Times New Roman"/>
          <w:spacing w:val="-6"/>
          <w:sz w:val="24"/>
          <w:szCs w:val="24"/>
        </w:rPr>
        <w:t>года</w:t>
      </w:r>
    </w:p>
  </w:footnote>
  <w:footnote w:id="2">
    <w:p w:rsidR="00556F4A" w:rsidRPr="001752C8" w:rsidRDefault="00556F4A" w:rsidP="00556F4A">
      <w:pPr>
        <w:spacing w:after="0" w:line="360" w:lineRule="auto"/>
        <w:ind w:firstLine="709"/>
        <w:jc w:val="both"/>
        <w:rPr>
          <w:rFonts w:ascii="Times New Roman" w:hAnsi="Times New Roman"/>
          <w:spacing w:val="-6"/>
          <w:sz w:val="24"/>
          <w:szCs w:val="24"/>
        </w:rPr>
      </w:pPr>
      <w:r>
        <w:rPr>
          <w:rStyle w:val="af"/>
        </w:rPr>
        <w:footnoteRef/>
      </w:r>
      <w:r>
        <w:t xml:space="preserve"> Концепция развития Санкт-Петербурга до 2020 </w:t>
      </w:r>
      <w:r w:rsidRPr="001752C8">
        <w:rPr>
          <w:rFonts w:ascii="Times New Roman" w:hAnsi="Times New Roman"/>
          <w:spacing w:val="-6"/>
          <w:sz w:val="24"/>
          <w:szCs w:val="24"/>
        </w:rPr>
        <w:t>года</w:t>
      </w:r>
    </w:p>
    <w:p w:rsidR="00556F4A" w:rsidRDefault="00556F4A" w:rsidP="00556F4A">
      <w:pPr>
        <w:spacing w:after="0" w:line="360" w:lineRule="auto"/>
        <w:ind w:firstLine="709"/>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1440"/>
        </w:tabs>
        <w:ind w:left="1440" w:hanging="360"/>
      </w:pPr>
      <w:rPr>
        <w:rFonts w:ascii="Symbol" w:hAnsi="Symbol"/>
      </w:rPr>
    </w:lvl>
  </w:abstractNum>
  <w:abstractNum w:abstractNumId="1" w15:restartNumberingAfterBreak="0">
    <w:nsid w:val="005A329E"/>
    <w:multiLevelType w:val="hybridMultilevel"/>
    <w:tmpl w:val="4538E654"/>
    <w:lvl w:ilvl="0" w:tplc="33CA201C">
      <w:start w:val="1"/>
      <w:numFmt w:val="decimal"/>
      <w:lvlText w:val="%1."/>
      <w:lvlJc w:val="left"/>
      <w:pPr>
        <w:tabs>
          <w:tab w:val="num" w:pos="840"/>
        </w:tabs>
        <w:ind w:left="840" w:hanging="48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39D3E8A"/>
    <w:multiLevelType w:val="hybridMultilevel"/>
    <w:tmpl w:val="EEE0B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420373"/>
    <w:multiLevelType w:val="hybridMultilevel"/>
    <w:tmpl w:val="18D28EDC"/>
    <w:lvl w:ilvl="0" w:tplc="04190001">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4" w15:restartNumberingAfterBreak="0">
    <w:nsid w:val="192F5BE6"/>
    <w:multiLevelType w:val="hybridMultilevel"/>
    <w:tmpl w:val="BA94487A"/>
    <w:lvl w:ilvl="0" w:tplc="FE68A82C">
      <w:start w:val="1"/>
      <w:numFmt w:val="bullet"/>
      <w:lvlText w:val=""/>
      <w:lvlJc w:val="left"/>
      <w:pPr>
        <w:tabs>
          <w:tab w:val="num" w:pos="720"/>
        </w:tabs>
        <w:ind w:left="720" w:hanging="360"/>
      </w:pPr>
      <w:rPr>
        <w:rFonts w:ascii="Wingdings 2" w:hAnsi="Wingdings 2" w:hint="default"/>
      </w:rPr>
    </w:lvl>
    <w:lvl w:ilvl="1" w:tplc="0B9EF0D8">
      <w:start w:val="1"/>
      <w:numFmt w:val="bullet"/>
      <w:lvlText w:val=""/>
      <w:lvlJc w:val="left"/>
      <w:pPr>
        <w:tabs>
          <w:tab w:val="num" w:pos="1440"/>
        </w:tabs>
        <w:ind w:left="1440" w:hanging="360"/>
      </w:pPr>
      <w:rPr>
        <w:rFonts w:ascii="Wingdings 2" w:hAnsi="Wingdings 2" w:hint="default"/>
      </w:rPr>
    </w:lvl>
    <w:lvl w:ilvl="2" w:tplc="12D60F34">
      <w:start w:val="1"/>
      <w:numFmt w:val="bullet"/>
      <w:lvlText w:val=""/>
      <w:lvlJc w:val="left"/>
      <w:pPr>
        <w:tabs>
          <w:tab w:val="num" w:pos="2160"/>
        </w:tabs>
        <w:ind w:left="2160" w:hanging="360"/>
      </w:pPr>
      <w:rPr>
        <w:rFonts w:ascii="Wingdings 2" w:hAnsi="Wingdings 2" w:hint="default"/>
      </w:rPr>
    </w:lvl>
    <w:lvl w:ilvl="3" w:tplc="843C63C0">
      <w:start w:val="1"/>
      <w:numFmt w:val="bullet"/>
      <w:lvlText w:val=""/>
      <w:lvlJc w:val="left"/>
      <w:pPr>
        <w:tabs>
          <w:tab w:val="num" w:pos="2880"/>
        </w:tabs>
        <w:ind w:left="2880" w:hanging="360"/>
      </w:pPr>
      <w:rPr>
        <w:rFonts w:ascii="Wingdings 2" w:hAnsi="Wingdings 2" w:hint="default"/>
      </w:rPr>
    </w:lvl>
    <w:lvl w:ilvl="4" w:tplc="432ECE4C">
      <w:start w:val="1"/>
      <w:numFmt w:val="bullet"/>
      <w:lvlText w:val=""/>
      <w:lvlJc w:val="left"/>
      <w:pPr>
        <w:tabs>
          <w:tab w:val="num" w:pos="3600"/>
        </w:tabs>
        <w:ind w:left="3600" w:hanging="360"/>
      </w:pPr>
      <w:rPr>
        <w:rFonts w:ascii="Wingdings 2" w:hAnsi="Wingdings 2" w:hint="default"/>
      </w:rPr>
    </w:lvl>
    <w:lvl w:ilvl="5" w:tplc="F3EC3F08">
      <w:start w:val="1"/>
      <w:numFmt w:val="bullet"/>
      <w:lvlText w:val=""/>
      <w:lvlJc w:val="left"/>
      <w:pPr>
        <w:tabs>
          <w:tab w:val="num" w:pos="4320"/>
        </w:tabs>
        <w:ind w:left="4320" w:hanging="360"/>
      </w:pPr>
      <w:rPr>
        <w:rFonts w:ascii="Wingdings 2" w:hAnsi="Wingdings 2" w:hint="default"/>
      </w:rPr>
    </w:lvl>
    <w:lvl w:ilvl="6" w:tplc="960CBE6A">
      <w:start w:val="1"/>
      <w:numFmt w:val="bullet"/>
      <w:lvlText w:val=""/>
      <w:lvlJc w:val="left"/>
      <w:pPr>
        <w:tabs>
          <w:tab w:val="num" w:pos="5040"/>
        </w:tabs>
        <w:ind w:left="5040" w:hanging="360"/>
      </w:pPr>
      <w:rPr>
        <w:rFonts w:ascii="Wingdings 2" w:hAnsi="Wingdings 2" w:hint="default"/>
      </w:rPr>
    </w:lvl>
    <w:lvl w:ilvl="7" w:tplc="7B8C402E">
      <w:start w:val="1"/>
      <w:numFmt w:val="bullet"/>
      <w:lvlText w:val=""/>
      <w:lvlJc w:val="left"/>
      <w:pPr>
        <w:tabs>
          <w:tab w:val="num" w:pos="5760"/>
        </w:tabs>
        <w:ind w:left="5760" w:hanging="360"/>
      </w:pPr>
      <w:rPr>
        <w:rFonts w:ascii="Wingdings 2" w:hAnsi="Wingdings 2" w:hint="default"/>
      </w:rPr>
    </w:lvl>
    <w:lvl w:ilvl="8" w:tplc="A824FAA0">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A990A68"/>
    <w:multiLevelType w:val="hybridMultilevel"/>
    <w:tmpl w:val="3DFC8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1D4AE0"/>
    <w:multiLevelType w:val="hybridMultilevel"/>
    <w:tmpl w:val="4E4047C8"/>
    <w:lvl w:ilvl="0" w:tplc="15CA5B0C">
      <w:start w:val="1"/>
      <w:numFmt w:val="decimal"/>
      <w:lvlText w:val="%1."/>
      <w:lvlJc w:val="left"/>
      <w:pPr>
        <w:tabs>
          <w:tab w:val="num" w:pos="1819"/>
        </w:tabs>
        <w:ind w:left="1819" w:hanging="11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28B8455C"/>
    <w:multiLevelType w:val="hybridMultilevel"/>
    <w:tmpl w:val="16FAD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CF4E9E"/>
    <w:multiLevelType w:val="hybridMultilevel"/>
    <w:tmpl w:val="AB1026FA"/>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9" w15:restartNumberingAfterBreak="0">
    <w:nsid w:val="29391AF7"/>
    <w:multiLevelType w:val="hybridMultilevel"/>
    <w:tmpl w:val="3DDA22F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D570CB6"/>
    <w:multiLevelType w:val="hybridMultilevel"/>
    <w:tmpl w:val="CDAA75C0"/>
    <w:lvl w:ilvl="0" w:tplc="DFF8BA6E">
      <w:start w:val="1"/>
      <w:numFmt w:val="decimal"/>
      <w:lvlText w:val="%1."/>
      <w:lvlJc w:val="left"/>
      <w:pPr>
        <w:tabs>
          <w:tab w:val="num" w:pos="720"/>
        </w:tabs>
        <w:ind w:left="720" w:hanging="360"/>
      </w:pPr>
      <w:rPr>
        <w:rFonts w:cs="Times New Roman"/>
      </w:rPr>
    </w:lvl>
    <w:lvl w:ilvl="1" w:tplc="BCB86FDE">
      <w:start w:val="1"/>
      <w:numFmt w:val="decimal"/>
      <w:lvlText w:val="%2."/>
      <w:lvlJc w:val="left"/>
      <w:pPr>
        <w:tabs>
          <w:tab w:val="num" w:pos="1440"/>
        </w:tabs>
        <w:ind w:left="1440" w:hanging="360"/>
      </w:pPr>
      <w:rPr>
        <w:rFonts w:cs="Times New Roman"/>
      </w:rPr>
    </w:lvl>
    <w:lvl w:ilvl="2" w:tplc="F79E0ADC">
      <w:start w:val="1"/>
      <w:numFmt w:val="decimal"/>
      <w:lvlText w:val="%3."/>
      <w:lvlJc w:val="left"/>
      <w:pPr>
        <w:tabs>
          <w:tab w:val="num" w:pos="2160"/>
        </w:tabs>
        <w:ind w:left="2160" w:hanging="360"/>
      </w:pPr>
      <w:rPr>
        <w:rFonts w:cs="Times New Roman"/>
      </w:rPr>
    </w:lvl>
    <w:lvl w:ilvl="3" w:tplc="FB7696D0">
      <w:start w:val="1"/>
      <w:numFmt w:val="decimal"/>
      <w:lvlText w:val="%4."/>
      <w:lvlJc w:val="left"/>
      <w:pPr>
        <w:tabs>
          <w:tab w:val="num" w:pos="2880"/>
        </w:tabs>
        <w:ind w:left="2880" w:hanging="360"/>
      </w:pPr>
      <w:rPr>
        <w:rFonts w:cs="Times New Roman"/>
      </w:rPr>
    </w:lvl>
    <w:lvl w:ilvl="4" w:tplc="2398D9EA">
      <w:start w:val="1"/>
      <w:numFmt w:val="decimal"/>
      <w:lvlText w:val="%5."/>
      <w:lvlJc w:val="left"/>
      <w:pPr>
        <w:tabs>
          <w:tab w:val="num" w:pos="3600"/>
        </w:tabs>
        <w:ind w:left="3600" w:hanging="360"/>
      </w:pPr>
      <w:rPr>
        <w:rFonts w:cs="Times New Roman"/>
      </w:rPr>
    </w:lvl>
    <w:lvl w:ilvl="5" w:tplc="A16C4230">
      <w:start w:val="1"/>
      <w:numFmt w:val="decimal"/>
      <w:lvlText w:val="%6."/>
      <w:lvlJc w:val="left"/>
      <w:pPr>
        <w:tabs>
          <w:tab w:val="num" w:pos="4320"/>
        </w:tabs>
        <w:ind w:left="4320" w:hanging="360"/>
      </w:pPr>
      <w:rPr>
        <w:rFonts w:cs="Times New Roman"/>
      </w:rPr>
    </w:lvl>
    <w:lvl w:ilvl="6" w:tplc="7A4E641A">
      <w:start w:val="1"/>
      <w:numFmt w:val="decimal"/>
      <w:lvlText w:val="%7."/>
      <w:lvlJc w:val="left"/>
      <w:pPr>
        <w:tabs>
          <w:tab w:val="num" w:pos="5040"/>
        </w:tabs>
        <w:ind w:left="5040" w:hanging="360"/>
      </w:pPr>
      <w:rPr>
        <w:rFonts w:cs="Times New Roman"/>
      </w:rPr>
    </w:lvl>
    <w:lvl w:ilvl="7" w:tplc="9D9AC544">
      <w:start w:val="1"/>
      <w:numFmt w:val="decimal"/>
      <w:lvlText w:val="%8."/>
      <w:lvlJc w:val="left"/>
      <w:pPr>
        <w:tabs>
          <w:tab w:val="num" w:pos="5760"/>
        </w:tabs>
        <w:ind w:left="5760" w:hanging="360"/>
      </w:pPr>
      <w:rPr>
        <w:rFonts w:cs="Times New Roman"/>
      </w:rPr>
    </w:lvl>
    <w:lvl w:ilvl="8" w:tplc="6532CCDC">
      <w:start w:val="1"/>
      <w:numFmt w:val="decimal"/>
      <w:lvlText w:val="%9."/>
      <w:lvlJc w:val="left"/>
      <w:pPr>
        <w:tabs>
          <w:tab w:val="num" w:pos="6480"/>
        </w:tabs>
        <w:ind w:left="6480" w:hanging="360"/>
      </w:pPr>
      <w:rPr>
        <w:rFonts w:cs="Times New Roman"/>
      </w:rPr>
    </w:lvl>
  </w:abstractNum>
  <w:abstractNum w:abstractNumId="11" w15:restartNumberingAfterBreak="0">
    <w:nsid w:val="2DAC5D60"/>
    <w:multiLevelType w:val="hybridMultilevel"/>
    <w:tmpl w:val="0E705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0F024B"/>
    <w:multiLevelType w:val="hybridMultilevel"/>
    <w:tmpl w:val="66068D76"/>
    <w:lvl w:ilvl="0" w:tplc="F96E8FD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A1733D"/>
    <w:multiLevelType w:val="hybridMultilevel"/>
    <w:tmpl w:val="8AAE953E"/>
    <w:lvl w:ilvl="0" w:tplc="F96E8FD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1B536A4"/>
    <w:multiLevelType w:val="multilevel"/>
    <w:tmpl w:val="CE4264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4F4142"/>
    <w:multiLevelType w:val="hybridMultilevel"/>
    <w:tmpl w:val="7B26FE32"/>
    <w:lvl w:ilvl="0" w:tplc="F96E8FD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F5440C"/>
    <w:multiLevelType w:val="hybridMultilevel"/>
    <w:tmpl w:val="71A43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4C47AF"/>
    <w:multiLevelType w:val="multilevel"/>
    <w:tmpl w:val="AD005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68303F"/>
    <w:multiLevelType w:val="hybridMultilevel"/>
    <w:tmpl w:val="630A0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2C0199"/>
    <w:multiLevelType w:val="hybridMultilevel"/>
    <w:tmpl w:val="F8BAB7E4"/>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0" w15:restartNumberingAfterBreak="0">
    <w:nsid w:val="394E33AE"/>
    <w:multiLevelType w:val="hybridMultilevel"/>
    <w:tmpl w:val="CB16C8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CA6255"/>
    <w:multiLevelType w:val="hybridMultilevel"/>
    <w:tmpl w:val="EC96CB3E"/>
    <w:lvl w:ilvl="0" w:tplc="F96E8FD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D86C33"/>
    <w:multiLevelType w:val="hybridMultilevel"/>
    <w:tmpl w:val="85C42400"/>
    <w:lvl w:ilvl="0" w:tplc="04190001">
      <w:start w:val="1"/>
      <w:numFmt w:val="bullet"/>
      <w:lvlText w:val=""/>
      <w:lvlJc w:val="left"/>
      <w:pPr>
        <w:ind w:left="1620" w:hanging="360"/>
      </w:pPr>
      <w:rPr>
        <w:rFonts w:ascii="Symbol" w:hAnsi="Symbol" w:hint="default"/>
      </w:rPr>
    </w:lvl>
    <w:lvl w:ilvl="1" w:tplc="04190003">
      <w:start w:val="1"/>
      <w:numFmt w:val="bullet"/>
      <w:lvlText w:val="o"/>
      <w:lvlJc w:val="left"/>
      <w:pPr>
        <w:ind w:left="2340" w:hanging="360"/>
      </w:pPr>
      <w:rPr>
        <w:rFonts w:ascii="Courier New" w:hAnsi="Courier New" w:hint="default"/>
      </w:rPr>
    </w:lvl>
    <w:lvl w:ilvl="2" w:tplc="04190005">
      <w:start w:val="1"/>
      <w:numFmt w:val="bullet"/>
      <w:lvlText w:val=""/>
      <w:lvlJc w:val="left"/>
      <w:pPr>
        <w:ind w:left="3060" w:hanging="360"/>
      </w:pPr>
      <w:rPr>
        <w:rFonts w:ascii="Wingdings" w:hAnsi="Wingdings" w:hint="default"/>
      </w:rPr>
    </w:lvl>
    <w:lvl w:ilvl="3" w:tplc="04190001">
      <w:start w:val="1"/>
      <w:numFmt w:val="bullet"/>
      <w:lvlText w:val=""/>
      <w:lvlJc w:val="left"/>
      <w:pPr>
        <w:ind w:left="3780" w:hanging="360"/>
      </w:pPr>
      <w:rPr>
        <w:rFonts w:ascii="Symbol" w:hAnsi="Symbol" w:hint="default"/>
      </w:rPr>
    </w:lvl>
    <w:lvl w:ilvl="4" w:tplc="04190003">
      <w:start w:val="1"/>
      <w:numFmt w:val="bullet"/>
      <w:lvlText w:val="o"/>
      <w:lvlJc w:val="left"/>
      <w:pPr>
        <w:ind w:left="4500" w:hanging="360"/>
      </w:pPr>
      <w:rPr>
        <w:rFonts w:ascii="Courier New" w:hAnsi="Courier New" w:hint="default"/>
      </w:rPr>
    </w:lvl>
    <w:lvl w:ilvl="5" w:tplc="04190005">
      <w:start w:val="1"/>
      <w:numFmt w:val="bullet"/>
      <w:lvlText w:val=""/>
      <w:lvlJc w:val="left"/>
      <w:pPr>
        <w:ind w:left="5220" w:hanging="360"/>
      </w:pPr>
      <w:rPr>
        <w:rFonts w:ascii="Wingdings" w:hAnsi="Wingdings" w:hint="default"/>
      </w:rPr>
    </w:lvl>
    <w:lvl w:ilvl="6" w:tplc="04190001">
      <w:start w:val="1"/>
      <w:numFmt w:val="bullet"/>
      <w:lvlText w:val=""/>
      <w:lvlJc w:val="left"/>
      <w:pPr>
        <w:ind w:left="5940" w:hanging="360"/>
      </w:pPr>
      <w:rPr>
        <w:rFonts w:ascii="Symbol" w:hAnsi="Symbol" w:hint="default"/>
      </w:rPr>
    </w:lvl>
    <w:lvl w:ilvl="7" w:tplc="04190003">
      <w:start w:val="1"/>
      <w:numFmt w:val="bullet"/>
      <w:lvlText w:val="o"/>
      <w:lvlJc w:val="left"/>
      <w:pPr>
        <w:ind w:left="6660" w:hanging="360"/>
      </w:pPr>
      <w:rPr>
        <w:rFonts w:ascii="Courier New" w:hAnsi="Courier New" w:hint="default"/>
      </w:rPr>
    </w:lvl>
    <w:lvl w:ilvl="8" w:tplc="04190005">
      <w:start w:val="1"/>
      <w:numFmt w:val="bullet"/>
      <w:lvlText w:val=""/>
      <w:lvlJc w:val="left"/>
      <w:pPr>
        <w:ind w:left="7380" w:hanging="360"/>
      </w:pPr>
      <w:rPr>
        <w:rFonts w:ascii="Wingdings" w:hAnsi="Wingdings" w:hint="default"/>
      </w:rPr>
    </w:lvl>
  </w:abstractNum>
  <w:abstractNum w:abstractNumId="23" w15:restartNumberingAfterBreak="0">
    <w:nsid w:val="46476788"/>
    <w:multiLevelType w:val="hybridMultilevel"/>
    <w:tmpl w:val="2086F562"/>
    <w:lvl w:ilvl="0" w:tplc="E3E8EEF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15:restartNumberingAfterBreak="0">
    <w:nsid w:val="46503A2D"/>
    <w:multiLevelType w:val="hybridMultilevel"/>
    <w:tmpl w:val="38A46298"/>
    <w:lvl w:ilvl="0" w:tplc="04190001">
      <w:start w:val="1"/>
      <w:numFmt w:val="bullet"/>
      <w:lvlText w:val=""/>
      <w:lvlJc w:val="left"/>
      <w:pPr>
        <w:ind w:left="2563" w:hanging="360"/>
      </w:pPr>
      <w:rPr>
        <w:rFonts w:ascii="Symbol" w:hAnsi="Symbol" w:hint="default"/>
      </w:rPr>
    </w:lvl>
    <w:lvl w:ilvl="1" w:tplc="04190003">
      <w:start w:val="1"/>
      <w:numFmt w:val="bullet"/>
      <w:lvlText w:val="o"/>
      <w:lvlJc w:val="left"/>
      <w:pPr>
        <w:ind w:left="3283" w:hanging="360"/>
      </w:pPr>
      <w:rPr>
        <w:rFonts w:ascii="Courier New" w:hAnsi="Courier New" w:hint="default"/>
      </w:rPr>
    </w:lvl>
    <w:lvl w:ilvl="2" w:tplc="04190005">
      <w:start w:val="1"/>
      <w:numFmt w:val="bullet"/>
      <w:lvlText w:val=""/>
      <w:lvlJc w:val="left"/>
      <w:pPr>
        <w:ind w:left="4003" w:hanging="360"/>
      </w:pPr>
      <w:rPr>
        <w:rFonts w:ascii="Wingdings" w:hAnsi="Wingdings" w:hint="default"/>
      </w:rPr>
    </w:lvl>
    <w:lvl w:ilvl="3" w:tplc="04190001">
      <w:start w:val="1"/>
      <w:numFmt w:val="bullet"/>
      <w:lvlText w:val=""/>
      <w:lvlJc w:val="left"/>
      <w:pPr>
        <w:ind w:left="4723" w:hanging="360"/>
      </w:pPr>
      <w:rPr>
        <w:rFonts w:ascii="Symbol" w:hAnsi="Symbol" w:hint="default"/>
      </w:rPr>
    </w:lvl>
    <w:lvl w:ilvl="4" w:tplc="04190003">
      <w:start w:val="1"/>
      <w:numFmt w:val="bullet"/>
      <w:lvlText w:val="o"/>
      <w:lvlJc w:val="left"/>
      <w:pPr>
        <w:ind w:left="5443" w:hanging="360"/>
      </w:pPr>
      <w:rPr>
        <w:rFonts w:ascii="Courier New" w:hAnsi="Courier New" w:hint="default"/>
      </w:rPr>
    </w:lvl>
    <w:lvl w:ilvl="5" w:tplc="04190005">
      <w:start w:val="1"/>
      <w:numFmt w:val="bullet"/>
      <w:lvlText w:val=""/>
      <w:lvlJc w:val="left"/>
      <w:pPr>
        <w:ind w:left="6163" w:hanging="360"/>
      </w:pPr>
      <w:rPr>
        <w:rFonts w:ascii="Wingdings" w:hAnsi="Wingdings" w:hint="default"/>
      </w:rPr>
    </w:lvl>
    <w:lvl w:ilvl="6" w:tplc="04190001">
      <w:start w:val="1"/>
      <w:numFmt w:val="bullet"/>
      <w:lvlText w:val=""/>
      <w:lvlJc w:val="left"/>
      <w:pPr>
        <w:ind w:left="6883" w:hanging="360"/>
      </w:pPr>
      <w:rPr>
        <w:rFonts w:ascii="Symbol" w:hAnsi="Symbol" w:hint="default"/>
      </w:rPr>
    </w:lvl>
    <w:lvl w:ilvl="7" w:tplc="04190003">
      <w:start w:val="1"/>
      <w:numFmt w:val="bullet"/>
      <w:lvlText w:val="o"/>
      <w:lvlJc w:val="left"/>
      <w:pPr>
        <w:ind w:left="7603" w:hanging="360"/>
      </w:pPr>
      <w:rPr>
        <w:rFonts w:ascii="Courier New" w:hAnsi="Courier New" w:hint="default"/>
      </w:rPr>
    </w:lvl>
    <w:lvl w:ilvl="8" w:tplc="04190005">
      <w:start w:val="1"/>
      <w:numFmt w:val="bullet"/>
      <w:lvlText w:val=""/>
      <w:lvlJc w:val="left"/>
      <w:pPr>
        <w:ind w:left="8323" w:hanging="360"/>
      </w:pPr>
      <w:rPr>
        <w:rFonts w:ascii="Wingdings" w:hAnsi="Wingdings" w:hint="default"/>
      </w:rPr>
    </w:lvl>
  </w:abstractNum>
  <w:abstractNum w:abstractNumId="25" w15:restartNumberingAfterBreak="0">
    <w:nsid w:val="4E485ADB"/>
    <w:multiLevelType w:val="hybridMultilevel"/>
    <w:tmpl w:val="9ABCB3E8"/>
    <w:lvl w:ilvl="0" w:tplc="F96E8FD6">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26" w15:restartNumberingAfterBreak="0">
    <w:nsid w:val="55D343E5"/>
    <w:multiLevelType w:val="hybridMultilevel"/>
    <w:tmpl w:val="6AC6CCF6"/>
    <w:lvl w:ilvl="0" w:tplc="9794A2CE">
      <w:start w:val="1"/>
      <w:numFmt w:val="decimal"/>
      <w:lvlText w:val="%1."/>
      <w:lvlJc w:val="left"/>
      <w:pPr>
        <w:ind w:left="927"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6C461C3"/>
    <w:multiLevelType w:val="hybridMultilevel"/>
    <w:tmpl w:val="6A2451A4"/>
    <w:lvl w:ilvl="0" w:tplc="F96E8FD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1058E6"/>
    <w:multiLevelType w:val="hybridMultilevel"/>
    <w:tmpl w:val="2B002C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1A116A4"/>
    <w:multiLevelType w:val="hybridMultilevel"/>
    <w:tmpl w:val="092C39C8"/>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0" w15:restartNumberingAfterBreak="0">
    <w:nsid w:val="635F0A2F"/>
    <w:multiLevelType w:val="hybridMultilevel"/>
    <w:tmpl w:val="E72041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4FB4619"/>
    <w:multiLevelType w:val="multilevel"/>
    <w:tmpl w:val="DC9A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FC2432"/>
    <w:multiLevelType w:val="hybridMultilevel"/>
    <w:tmpl w:val="AB207F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8"/>
  </w:num>
  <w:num w:numId="2">
    <w:abstractNumId w:val="30"/>
  </w:num>
  <w:num w:numId="3">
    <w:abstractNumId w:val="32"/>
  </w:num>
  <w:num w:numId="4">
    <w:abstractNumId w:val="18"/>
  </w:num>
  <w:num w:numId="5">
    <w:abstractNumId w:val="3"/>
  </w:num>
  <w:num w:numId="6">
    <w:abstractNumId w:val="26"/>
  </w:num>
  <w:num w:numId="7">
    <w:abstractNumId w:val="10"/>
  </w:num>
  <w:num w:numId="8">
    <w:abstractNumId w:val="29"/>
  </w:num>
  <w:num w:numId="9">
    <w:abstractNumId w:val="8"/>
  </w:num>
  <w:num w:numId="10">
    <w:abstractNumId w:val="4"/>
  </w:num>
  <w:num w:numId="11">
    <w:abstractNumId w:val="2"/>
  </w:num>
  <w:num w:numId="12">
    <w:abstractNumId w:val="11"/>
  </w:num>
  <w:num w:numId="13">
    <w:abstractNumId w:val="22"/>
  </w:num>
  <w:num w:numId="14">
    <w:abstractNumId w:val="14"/>
  </w:num>
  <w:num w:numId="15">
    <w:abstractNumId w:val="0"/>
  </w:num>
  <w:num w:numId="16">
    <w:abstractNumId w:val="19"/>
  </w:num>
  <w:num w:numId="17">
    <w:abstractNumId w:val="24"/>
  </w:num>
  <w:num w:numId="18">
    <w:abstractNumId w:val="9"/>
  </w:num>
  <w:num w:numId="19">
    <w:abstractNumId w:val="23"/>
  </w:num>
  <w:num w:numId="20">
    <w:abstractNumId w:val="21"/>
  </w:num>
  <w:num w:numId="21">
    <w:abstractNumId w:val="27"/>
  </w:num>
  <w:num w:numId="22">
    <w:abstractNumId w:val="12"/>
  </w:num>
  <w:num w:numId="23">
    <w:abstractNumId w:val="15"/>
  </w:num>
  <w:num w:numId="24">
    <w:abstractNumId w:val="13"/>
  </w:num>
  <w:num w:numId="25">
    <w:abstractNumId w:val="25"/>
  </w:num>
  <w:num w:numId="26">
    <w:abstractNumId w:val="1"/>
  </w:num>
  <w:num w:numId="27">
    <w:abstractNumId w:val="31"/>
  </w:num>
  <w:num w:numId="28">
    <w:abstractNumId w:val="17"/>
  </w:num>
  <w:num w:numId="29">
    <w:abstractNumId w:val="20"/>
  </w:num>
  <w:num w:numId="30">
    <w:abstractNumId w:val="5"/>
  </w:num>
  <w:num w:numId="31">
    <w:abstractNumId w:val="16"/>
  </w:num>
  <w:num w:numId="32">
    <w:abstractNumId w:val="7"/>
  </w:num>
  <w:num w:numId="33">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7248"/>
    <w:rsid w:val="00020B84"/>
    <w:rsid w:val="000A5B72"/>
    <w:rsid w:val="000A7EA1"/>
    <w:rsid w:val="000B0600"/>
    <w:rsid w:val="000C636A"/>
    <w:rsid w:val="0011206A"/>
    <w:rsid w:val="001458B4"/>
    <w:rsid w:val="0015369C"/>
    <w:rsid w:val="00172220"/>
    <w:rsid w:val="001A0130"/>
    <w:rsid w:val="001A1DA3"/>
    <w:rsid w:val="001E338E"/>
    <w:rsid w:val="00217D7A"/>
    <w:rsid w:val="00282FD4"/>
    <w:rsid w:val="002A13F8"/>
    <w:rsid w:val="002B66CE"/>
    <w:rsid w:val="002F00F4"/>
    <w:rsid w:val="00327895"/>
    <w:rsid w:val="0037602E"/>
    <w:rsid w:val="003B43AD"/>
    <w:rsid w:val="003F7C12"/>
    <w:rsid w:val="004213AE"/>
    <w:rsid w:val="00480A17"/>
    <w:rsid w:val="00481795"/>
    <w:rsid w:val="004D1CC5"/>
    <w:rsid w:val="00556F4A"/>
    <w:rsid w:val="005857B6"/>
    <w:rsid w:val="006540DC"/>
    <w:rsid w:val="006A3C83"/>
    <w:rsid w:val="006A7D03"/>
    <w:rsid w:val="006C5E4B"/>
    <w:rsid w:val="006C6DDA"/>
    <w:rsid w:val="006D235F"/>
    <w:rsid w:val="006F6054"/>
    <w:rsid w:val="00703D88"/>
    <w:rsid w:val="00722910"/>
    <w:rsid w:val="007B01A9"/>
    <w:rsid w:val="007F0CF3"/>
    <w:rsid w:val="0086624C"/>
    <w:rsid w:val="00902788"/>
    <w:rsid w:val="00902EC4"/>
    <w:rsid w:val="009619BB"/>
    <w:rsid w:val="00966944"/>
    <w:rsid w:val="009962C3"/>
    <w:rsid w:val="009B2BC4"/>
    <w:rsid w:val="009B6ED9"/>
    <w:rsid w:val="009C3A28"/>
    <w:rsid w:val="00AA18E3"/>
    <w:rsid w:val="00B2643D"/>
    <w:rsid w:val="00B52B18"/>
    <w:rsid w:val="00B57207"/>
    <w:rsid w:val="00B73A21"/>
    <w:rsid w:val="00B97248"/>
    <w:rsid w:val="00BF2414"/>
    <w:rsid w:val="00C237F7"/>
    <w:rsid w:val="00C43ED1"/>
    <w:rsid w:val="00CC4CFD"/>
    <w:rsid w:val="00CD0B61"/>
    <w:rsid w:val="00D35C94"/>
    <w:rsid w:val="00D65388"/>
    <w:rsid w:val="00E7445E"/>
    <w:rsid w:val="00E84854"/>
    <w:rsid w:val="00F62DA9"/>
    <w:rsid w:val="00FC2871"/>
    <w:rsid w:val="00FE6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756D31A9-DA77-41B8-A7C5-7D342FC46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C5"/>
    <w:pPr>
      <w:spacing w:after="200" w:line="276" w:lineRule="auto"/>
    </w:pPr>
    <w:rPr>
      <w:sz w:val="22"/>
      <w:szCs w:val="22"/>
      <w:lang w:eastAsia="en-US"/>
    </w:rPr>
  </w:style>
  <w:style w:type="paragraph" w:styleId="1">
    <w:name w:val="heading 1"/>
    <w:basedOn w:val="a"/>
    <w:link w:val="10"/>
    <w:uiPriority w:val="9"/>
    <w:qFormat/>
    <w:rsid w:val="00B9724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B97248"/>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BF2414"/>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97248"/>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B97248"/>
    <w:rPr>
      <w:rFonts w:ascii="Times New Roman" w:eastAsia="Times New Roman" w:hAnsi="Times New Roman" w:cs="Times New Roman"/>
      <w:b/>
      <w:bCs/>
      <w:sz w:val="36"/>
      <w:szCs w:val="36"/>
      <w:lang w:eastAsia="ru-RU"/>
    </w:rPr>
  </w:style>
  <w:style w:type="character" w:styleId="a3">
    <w:name w:val="Hyperlink"/>
    <w:uiPriority w:val="99"/>
    <w:unhideWhenUsed/>
    <w:rsid w:val="00B97248"/>
    <w:rPr>
      <w:color w:val="0000FF"/>
      <w:u w:val="single"/>
    </w:rPr>
  </w:style>
  <w:style w:type="character" w:styleId="a4">
    <w:name w:val="FollowedHyperlink"/>
    <w:uiPriority w:val="99"/>
    <w:semiHidden/>
    <w:unhideWhenUsed/>
    <w:rsid w:val="00B97248"/>
    <w:rPr>
      <w:color w:val="800080"/>
      <w:u w:val="single"/>
    </w:rPr>
  </w:style>
  <w:style w:type="character" w:customStyle="1" w:styleId="apple-converted-space">
    <w:name w:val="apple-converted-space"/>
    <w:basedOn w:val="a0"/>
    <w:rsid w:val="00B97248"/>
  </w:style>
  <w:style w:type="character" w:customStyle="1" w:styleId="at16nc">
    <w:name w:val="at16nc"/>
    <w:basedOn w:val="a0"/>
    <w:rsid w:val="00B97248"/>
  </w:style>
  <w:style w:type="character" w:customStyle="1" w:styleId="ata11y">
    <w:name w:val="at_a11y"/>
    <w:basedOn w:val="a0"/>
    <w:rsid w:val="00B97248"/>
  </w:style>
  <w:style w:type="character" w:customStyle="1" w:styleId="more-link">
    <w:name w:val="more-link"/>
    <w:basedOn w:val="a0"/>
    <w:rsid w:val="00B97248"/>
  </w:style>
  <w:style w:type="paragraph" w:styleId="a5">
    <w:name w:val="Normal (Web)"/>
    <w:basedOn w:val="a"/>
    <w:unhideWhenUsed/>
    <w:rsid w:val="00B9724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um-items">
    <w:name w:val="num-items"/>
    <w:basedOn w:val="a0"/>
    <w:rsid w:val="00B97248"/>
  </w:style>
  <w:style w:type="character" w:customStyle="1" w:styleId="uc-price">
    <w:name w:val="uc-price"/>
    <w:basedOn w:val="a0"/>
    <w:rsid w:val="00B97248"/>
  </w:style>
  <w:style w:type="paragraph" w:styleId="z-">
    <w:name w:val="HTML Top of Form"/>
    <w:basedOn w:val="a"/>
    <w:next w:val="a"/>
    <w:link w:val="z-0"/>
    <w:hidden/>
    <w:uiPriority w:val="99"/>
    <w:semiHidden/>
    <w:unhideWhenUsed/>
    <w:rsid w:val="00B9724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link w:val="z-"/>
    <w:uiPriority w:val="99"/>
    <w:semiHidden/>
    <w:rsid w:val="00B97248"/>
    <w:rPr>
      <w:rFonts w:ascii="Arial" w:eastAsia="Times New Roman" w:hAnsi="Arial" w:cs="Arial"/>
      <w:vanish/>
      <w:sz w:val="16"/>
      <w:szCs w:val="16"/>
      <w:lang w:eastAsia="ru-RU"/>
    </w:rPr>
  </w:style>
  <w:style w:type="character" w:customStyle="1" w:styleId="form-required">
    <w:name w:val="form-required"/>
    <w:basedOn w:val="a0"/>
    <w:rsid w:val="00B97248"/>
  </w:style>
  <w:style w:type="paragraph" w:styleId="z-1">
    <w:name w:val="HTML Bottom of Form"/>
    <w:basedOn w:val="a"/>
    <w:next w:val="a"/>
    <w:link w:val="z-2"/>
    <w:hidden/>
    <w:uiPriority w:val="99"/>
    <w:semiHidden/>
    <w:unhideWhenUsed/>
    <w:rsid w:val="00B9724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link w:val="z-1"/>
    <w:uiPriority w:val="99"/>
    <w:semiHidden/>
    <w:rsid w:val="00B97248"/>
    <w:rPr>
      <w:rFonts w:ascii="Arial" w:eastAsia="Times New Roman" w:hAnsi="Arial" w:cs="Arial"/>
      <w:vanish/>
      <w:sz w:val="16"/>
      <w:szCs w:val="16"/>
      <w:lang w:eastAsia="ru-RU"/>
    </w:rPr>
  </w:style>
  <w:style w:type="character" w:customStyle="1" w:styleId="hdesc">
    <w:name w:val="hdesc"/>
    <w:basedOn w:val="a0"/>
    <w:rsid w:val="00B97248"/>
  </w:style>
  <w:style w:type="character" w:customStyle="1" w:styleId="hl">
    <w:name w:val="hl"/>
    <w:basedOn w:val="a0"/>
    <w:rsid w:val="00B97248"/>
  </w:style>
  <w:style w:type="character" w:customStyle="1" w:styleId="uc-price-product">
    <w:name w:val="uc-price-product"/>
    <w:basedOn w:val="a0"/>
    <w:rsid w:val="00B97248"/>
  </w:style>
  <w:style w:type="paragraph" w:styleId="a6">
    <w:name w:val="Balloon Text"/>
    <w:basedOn w:val="a"/>
    <w:link w:val="a7"/>
    <w:uiPriority w:val="99"/>
    <w:semiHidden/>
    <w:unhideWhenUsed/>
    <w:rsid w:val="00B97248"/>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B97248"/>
    <w:rPr>
      <w:rFonts w:ascii="Tahoma" w:hAnsi="Tahoma" w:cs="Tahoma"/>
      <w:sz w:val="16"/>
      <w:szCs w:val="16"/>
    </w:rPr>
  </w:style>
  <w:style w:type="character" w:styleId="a8">
    <w:name w:val="Strong"/>
    <w:uiPriority w:val="22"/>
    <w:qFormat/>
    <w:rsid w:val="00B97248"/>
    <w:rPr>
      <w:b/>
      <w:bCs/>
    </w:rPr>
  </w:style>
  <w:style w:type="character" w:styleId="a9">
    <w:name w:val="Emphasis"/>
    <w:uiPriority w:val="20"/>
    <w:qFormat/>
    <w:rsid w:val="00B97248"/>
    <w:rPr>
      <w:i/>
      <w:iCs/>
    </w:rPr>
  </w:style>
  <w:style w:type="character" w:customStyle="1" w:styleId="b-share">
    <w:name w:val="b-share"/>
    <w:basedOn w:val="a0"/>
    <w:rsid w:val="00B97248"/>
  </w:style>
  <w:style w:type="character" w:customStyle="1" w:styleId="b-sharetext">
    <w:name w:val="b-share__text"/>
    <w:basedOn w:val="a0"/>
    <w:rsid w:val="00B97248"/>
  </w:style>
  <w:style w:type="paragraph" w:styleId="aa">
    <w:name w:val="List Paragraph"/>
    <w:basedOn w:val="a"/>
    <w:uiPriority w:val="99"/>
    <w:qFormat/>
    <w:rsid w:val="009619BB"/>
    <w:pPr>
      <w:ind w:left="720"/>
      <w:contextualSpacing/>
    </w:pPr>
  </w:style>
  <w:style w:type="paragraph" w:styleId="ab">
    <w:name w:val="footer"/>
    <w:basedOn w:val="a"/>
    <w:rsid w:val="0015369C"/>
    <w:pPr>
      <w:tabs>
        <w:tab w:val="center" w:pos="4677"/>
        <w:tab w:val="right" w:pos="9355"/>
      </w:tabs>
    </w:pPr>
  </w:style>
  <w:style w:type="character" w:styleId="ac">
    <w:name w:val="page number"/>
    <w:basedOn w:val="a0"/>
    <w:rsid w:val="0015369C"/>
  </w:style>
  <w:style w:type="paragraph" w:styleId="ad">
    <w:name w:val="footnote text"/>
    <w:basedOn w:val="a"/>
    <w:link w:val="ae"/>
    <w:uiPriority w:val="99"/>
    <w:semiHidden/>
    <w:unhideWhenUsed/>
    <w:rsid w:val="00556F4A"/>
    <w:pPr>
      <w:spacing w:after="0" w:line="240" w:lineRule="auto"/>
    </w:pPr>
    <w:rPr>
      <w:sz w:val="20"/>
      <w:szCs w:val="20"/>
    </w:rPr>
  </w:style>
  <w:style w:type="character" w:customStyle="1" w:styleId="ae">
    <w:name w:val="Текст сноски Знак"/>
    <w:link w:val="ad"/>
    <w:uiPriority w:val="99"/>
    <w:semiHidden/>
    <w:rsid w:val="00556F4A"/>
    <w:rPr>
      <w:lang w:eastAsia="en-US"/>
    </w:rPr>
  </w:style>
  <w:style w:type="character" w:customStyle="1" w:styleId="citation">
    <w:name w:val="citation"/>
    <w:basedOn w:val="a0"/>
    <w:rsid w:val="00556F4A"/>
  </w:style>
  <w:style w:type="paragraph" w:customStyle="1" w:styleId="11">
    <w:name w:val="Абзац списка1"/>
    <w:basedOn w:val="a"/>
    <w:rsid w:val="00556F4A"/>
    <w:pPr>
      <w:spacing w:after="0" w:line="240" w:lineRule="auto"/>
      <w:ind w:left="720"/>
    </w:pPr>
    <w:rPr>
      <w:rFonts w:ascii="Times New Roman" w:hAnsi="Times New Roman"/>
      <w:sz w:val="24"/>
      <w:szCs w:val="24"/>
      <w:lang w:eastAsia="ru-RU"/>
    </w:rPr>
  </w:style>
  <w:style w:type="paragraph" w:customStyle="1" w:styleId="osn1">
    <w:name w:val="osn1"/>
    <w:rsid w:val="00556F4A"/>
    <w:pPr>
      <w:tabs>
        <w:tab w:val="left" w:pos="0"/>
      </w:tabs>
      <w:autoSpaceDE w:val="0"/>
      <w:autoSpaceDN w:val="0"/>
      <w:adjustRightInd w:val="0"/>
      <w:ind w:firstLine="283"/>
      <w:jc w:val="both"/>
    </w:pPr>
    <w:rPr>
      <w:rFonts w:ascii="TextBookC" w:eastAsia="Times New Roman" w:hAnsi="TextBookC"/>
    </w:rPr>
  </w:style>
  <w:style w:type="character" w:styleId="af">
    <w:name w:val="footnote reference"/>
    <w:semiHidden/>
    <w:rsid w:val="00556F4A"/>
    <w:rPr>
      <w:rFonts w:cs="Times New Roman"/>
      <w:vertAlign w:val="superscript"/>
    </w:rPr>
  </w:style>
  <w:style w:type="paragraph" w:customStyle="1" w:styleId="af0">
    <w:name w:val="Знак Знак Знак Знак Знак Знак Знак Знак Знак Знак Знак"/>
    <w:basedOn w:val="a"/>
    <w:rsid w:val="00D35C94"/>
    <w:pPr>
      <w:spacing w:after="160" w:line="240" w:lineRule="exact"/>
    </w:pPr>
    <w:rPr>
      <w:rFonts w:ascii="Verdana" w:eastAsia="Times New Roman" w:hAnsi="Verdana"/>
      <w:sz w:val="20"/>
      <w:szCs w:val="20"/>
      <w:lang w:val="en-US"/>
    </w:rPr>
  </w:style>
  <w:style w:type="paragraph" w:customStyle="1" w:styleId="ConsPlusNormal">
    <w:name w:val="ConsPlusNormal"/>
    <w:link w:val="ConsPlusNormal0"/>
    <w:rsid w:val="00D35C94"/>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D35C94"/>
    <w:rPr>
      <w:rFonts w:ascii="Arial" w:eastAsia="Times New Roman" w:hAnsi="Arial" w:cs="Arial"/>
    </w:rPr>
  </w:style>
  <w:style w:type="table" w:styleId="12">
    <w:name w:val="Table Grid 1"/>
    <w:basedOn w:val="a1"/>
    <w:rsid w:val="00D35C94"/>
    <w:pPr>
      <w:spacing w:after="200" w:line="276" w:lineRule="auto"/>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1">
    <w:name w:val="Plain Text"/>
    <w:basedOn w:val="a"/>
    <w:link w:val="af2"/>
    <w:unhideWhenUsed/>
    <w:rsid w:val="00D35C94"/>
    <w:pPr>
      <w:spacing w:after="0" w:line="240" w:lineRule="auto"/>
    </w:pPr>
    <w:rPr>
      <w:rFonts w:ascii="Courier New" w:eastAsia="Times New Roman" w:hAnsi="Courier New" w:cs="Courier New"/>
      <w:sz w:val="20"/>
      <w:szCs w:val="20"/>
      <w:lang w:eastAsia="ru-RU"/>
    </w:rPr>
  </w:style>
  <w:style w:type="character" w:customStyle="1" w:styleId="af2">
    <w:name w:val="Текст Знак"/>
    <w:link w:val="af1"/>
    <w:rsid w:val="00D35C94"/>
    <w:rPr>
      <w:rFonts w:ascii="Courier New" w:eastAsia="Times New Roman" w:hAnsi="Courier New" w:cs="Courier New"/>
    </w:rPr>
  </w:style>
  <w:style w:type="paragraph" w:styleId="af3">
    <w:name w:val="No Spacing"/>
    <w:uiPriority w:val="1"/>
    <w:qFormat/>
    <w:rsid w:val="00D35C94"/>
    <w:rPr>
      <w:sz w:val="22"/>
      <w:szCs w:val="22"/>
      <w:lang w:eastAsia="en-US"/>
    </w:rPr>
  </w:style>
  <w:style w:type="paragraph" w:styleId="af4">
    <w:name w:val="Title"/>
    <w:basedOn w:val="a"/>
    <w:next w:val="a"/>
    <w:link w:val="af5"/>
    <w:uiPriority w:val="10"/>
    <w:qFormat/>
    <w:rsid w:val="00E84854"/>
    <w:pPr>
      <w:spacing w:before="240" w:after="60"/>
      <w:jc w:val="center"/>
      <w:outlineLvl w:val="0"/>
    </w:pPr>
    <w:rPr>
      <w:rFonts w:ascii="Cambria" w:eastAsia="Times New Roman" w:hAnsi="Cambria"/>
      <w:b/>
      <w:bCs/>
      <w:kern w:val="28"/>
      <w:sz w:val="32"/>
      <w:szCs w:val="32"/>
    </w:rPr>
  </w:style>
  <w:style w:type="character" w:customStyle="1" w:styleId="af5">
    <w:name w:val="Название Знак"/>
    <w:link w:val="af4"/>
    <w:uiPriority w:val="10"/>
    <w:rsid w:val="00E84854"/>
    <w:rPr>
      <w:rFonts w:ascii="Cambria" w:eastAsia="Times New Roman" w:hAnsi="Cambria" w:cs="Times New Roman"/>
      <w:b/>
      <w:bCs/>
      <w:kern w:val="28"/>
      <w:sz w:val="32"/>
      <w:szCs w:val="32"/>
      <w:lang w:eastAsia="en-US"/>
    </w:rPr>
  </w:style>
  <w:style w:type="paragraph" w:styleId="af6">
    <w:name w:val="List"/>
    <w:basedOn w:val="a"/>
    <w:unhideWhenUsed/>
    <w:rsid w:val="00E7445E"/>
    <w:pPr>
      <w:spacing w:after="0" w:line="240" w:lineRule="auto"/>
      <w:ind w:left="283" w:hanging="283"/>
    </w:pPr>
    <w:rPr>
      <w:rFonts w:ascii="Arial" w:eastAsia="Times New Roman" w:hAnsi="Arial" w:cs="Wingdings"/>
      <w:sz w:val="24"/>
      <w:szCs w:val="28"/>
      <w:lang w:eastAsia="ar-SA"/>
    </w:rPr>
  </w:style>
  <w:style w:type="paragraph" w:styleId="af7">
    <w:name w:val="TOC Heading"/>
    <w:basedOn w:val="1"/>
    <w:next w:val="a"/>
    <w:uiPriority w:val="39"/>
    <w:semiHidden/>
    <w:unhideWhenUsed/>
    <w:qFormat/>
    <w:rsid w:val="005857B6"/>
    <w:pPr>
      <w:keepNext/>
      <w:keepLines/>
      <w:spacing w:before="480" w:beforeAutospacing="0" w:after="0" w:afterAutospacing="0" w:line="276" w:lineRule="auto"/>
      <w:outlineLvl w:val="9"/>
    </w:pPr>
    <w:rPr>
      <w:rFonts w:ascii="Cambria" w:hAnsi="Cambria"/>
      <w:color w:val="365F91"/>
      <w:kern w:val="0"/>
      <w:sz w:val="28"/>
      <w:szCs w:val="28"/>
    </w:rPr>
  </w:style>
  <w:style w:type="paragraph" w:styleId="13">
    <w:name w:val="toc 1"/>
    <w:basedOn w:val="a"/>
    <w:next w:val="a"/>
    <w:autoRedefine/>
    <w:uiPriority w:val="39"/>
    <w:unhideWhenUsed/>
    <w:rsid w:val="004213AE"/>
    <w:pPr>
      <w:tabs>
        <w:tab w:val="right" w:leader="dot" w:pos="9639"/>
      </w:tabs>
      <w:spacing w:after="160"/>
      <w:ind w:right="284"/>
    </w:pPr>
  </w:style>
  <w:style w:type="character" w:customStyle="1" w:styleId="30">
    <w:name w:val="Заголовок 3 Знак"/>
    <w:link w:val="3"/>
    <w:uiPriority w:val="9"/>
    <w:rsid w:val="00BF2414"/>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12088">
      <w:bodyDiv w:val="1"/>
      <w:marLeft w:val="0"/>
      <w:marRight w:val="0"/>
      <w:marTop w:val="0"/>
      <w:marBottom w:val="0"/>
      <w:divBdr>
        <w:top w:val="none" w:sz="0" w:space="0" w:color="auto"/>
        <w:left w:val="none" w:sz="0" w:space="0" w:color="auto"/>
        <w:bottom w:val="none" w:sz="0" w:space="0" w:color="auto"/>
        <w:right w:val="none" w:sz="0" w:space="0" w:color="auto"/>
      </w:divBdr>
      <w:divsChild>
        <w:div w:id="671839898">
          <w:marLeft w:val="0"/>
          <w:marRight w:val="0"/>
          <w:marTop w:val="0"/>
          <w:marBottom w:val="0"/>
          <w:divBdr>
            <w:top w:val="none" w:sz="0" w:space="0" w:color="auto"/>
            <w:left w:val="none" w:sz="0" w:space="0" w:color="auto"/>
            <w:bottom w:val="none" w:sz="0" w:space="0" w:color="auto"/>
            <w:right w:val="none" w:sz="0" w:space="0" w:color="auto"/>
          </w:divBdr>
        </w:div>
      </w:divsChild>
    </w:div>
    <w:div w:id="992373281">
      <w:bodyDiv w:val="1"/>
      <w:marLeft w:val="0"/>
      <w:marRight w:val="0"/>
      <w:marTop w:val="0"/>
      <w:marBottom w:val="0"/>
      <w:divBdr>
        <w:top w:val="none" w:sz="0" w:space="0" w:color="auto"/>
        <w:left w:val="none" w:sz="0" w:space="0" w:color="auto"/>
        <w:bottom w:val="none" w:sz="0" w:space="0" w:color="auto"/>
        <w:right w:val="none" w:sz="0" w:space="0" w:color="auto"/>
      </w:divBdr>
      <w:divsChild>
        <w:div w:id="95828774">
          <w:marLeft w:val="150"/>
          <w:marRight w:val="150"/>
          <w:marTop w:val="300"/>
          <w:marBottom w:val="0"/>
          <w:divBdr>
            <w:top w:val="none" w:sz="0" w:space="0" w:color="auto"/>
            <w:left w:val="none" w:sz="0" w:space="0" w:color="auto"/>
            <w:bottom w:val="none" w:sz="0" w:space="0" w:color="auto"/>
            <w:right w:val="none" w:sz="0" w:space="0" w:color="auto"/>
          </w:divBdr>
        </w:div>
        <w:div w:id="702441114">
          <w:marLeft w:val="150"/>
          <w:marRight w:val="0"/>
          <w:marTop w:val="0"/>
          <w:marBottom w:val="225"/>
          <w:divBdr>
            <w:top w:val="none" w:sz="0" w:space="0" w:color="auto"/>
            <w:left w:val="none" w:sz="0" w:space="0" w:color="auto"/>
            <w:bottom w:val="none" w:sz="0" w:space="0" w:color="auto"/>
            <w:right w:val="none" w:sz="0" w:space="0" w:color="auto"/>
          </w:divBdr>
        </w:div>
        <w:div w:id="1309894880">
          <w:marLeft w:val="150"/>
          <w:marRight w:val="0"/>
          <w:marTop w:val="0"/>
          <w:marBottom w:val="225"/>
          <w:divBdr>
            <w:top w:val="none" w:sz="0" w:space="0" w:color="auto"/>
            <w:left w:val="none" w:sz="0" w:space="0" w:color="auto"/>
            <w:bottom w:val="none" w:sz="0" w:space="0" w:color="auto"/>
            <w:right w:val="none" w:sz="0" w:space="0" w:color="auto"/>
          </w:divBdr>
        </w:div>
        <w:div w:id="1314530403">
          <w:marLeft w:val="150"/>
          <w:marRight w:val="150"/>
          <w:marTop w:val="0"/>
          <w:marBottom w:val="0"/>
          <w:divBdr>
            <w:top w:val="none" w:sz="0" w:space="0" w:color="auto"/>
            <w:left w:val="none" w:sz="0" w:space="0" w:color="auto"/>
            <w:bottom w:val="none" w:sz="0" w:space="0" w:color="auto"/>
            <w:right w:val="none" w:sz="0" w:space="0" w:color="auto"/>
          </w:divBdr>
          <w:divsChild>
            <w:div w:id="689067953">
              <w:marLeft w:val="0"/>
              <w:marRight w:val="0"/>
              <w:marTop w:val="300"/>
              <w:marBottom w:val="300"/>
              <w:divBdr>
                <w:top w:val="none" w:sz="0" w:space="0" w:color="auto"/>
                <w:left w:val="none" w:sz="0" w:space="0" w:color="auto"/>
                <w:bottom w:val="none" w:sz="0" w:space="0" w:color="auto"/>
                <w:right w:val="none" w:sz="0" w:space="0" w:color="auto"/>
              </w:divBdr>
            </w:div>
            <w:div w:id="1988627280">
              <w:marLeft w:val="0"/>
              <w:marRight w:val="0"/>
              <w:marTop w:val="0"/>
              <w:marBottom w:val="300"/>
              <w:divBdr>
                <w:top w:val="none" w:sz="0" w:space="0" w:color="auto"/>
                <w:left w:val="none" w:sz="0" w:space="0" w:color="auto"/>
                <w:bottom w:val="none" w:sz="0" w:space="0" w:color="auto"/>
                <w:right w:val="none" w:sz="0" w:space="0" w:color="auto"/>
              </w:divBdr>
            </w:div>
            <w:div w:id="2035837046">
              <w:marLeft w:val="4500"/>
              <w:marRight w:val="0"/>
              <w:marTop w:val="75"/>
              <w:marBottom w:val="0"/>
              <w:divBdr>
                <w:top w:val="none" w:sz="0" w:space="0" w:color="auto"/>
                <w:left w:val="none" w:sz="0" w:space="0" w:color="auto"/>
                <w:bottom w:val="none" w:sz="0" w:space="0" w:color="auto"/>
                <w:right w:val="none" w:sz="0" w:space="0" w:color="auto"/>
              </w:divBdr>
            </w:div>
            <w:div w:id="2062777436">
              <w:marLeft w:val="0"/>
              <w:marRight w:val="0"/>
              <w:marTop w:val="0"/>
              <w:marBottom w:val="0"/>
              <w:divBdr>
                <w:top w:val="none" w:sz="0" w:space="0" w:color="auto"/>
                <w:left w:val="none" w:sz="0" w:space="0" w:color="auto"/>
                <w:bottom w:val="none" w:sz="0" w:space="0" w:color="auto"/>
                <w:right w:val="none" w:sz="0" w:space="0" w:color="auto"/>
              </w:divBdr>
            </w:div>
            <w:div w:id="2070104249">
              <w:marLeft w:val="0"/>
              <w:marRight w:val="0"/>
              <w:marTop w:val="150"/>
              <w:marBottom w:val="450"/>
              <w:divBdr>
                <w:top w:val="none" w:sz="0" w:space="0" w:color="auto"/>
                <w:left w:val="none" w:sz="0" w:space="0" w:color="auto"/>
                <w:bottom w:val="none" w:sz="0" w:space="0" w:color="auto"/>
                <w:right w:val="none" w:sz="0" w:space="0" w:color="auto"/>
              </w:divBdr>
            </w:div>
          </w:divsChild>
        </w:div>
      </w:divsChild>
    </w:div>
    <w:div w:id="1620062531">
      <w:bodyDiv w:val="1"/>
      <w:marLeft w:val="0"/>
      <w:marRight w:val="0"/>
      <w:marTop w:val="0"/>
      <w:marBottom w:val="0"/>
      <w:divBdr>
        <w:top w:val="none" w:sz="0" w:space="0" w:color="auto"/>
        <w:left w:val="none" w:sz="0" w:space="0" w:color="auto"/>
        <w:bottom w:val="none" w:sz="0" w:space="0" w:color="auto"/>
        <w:right w:val="none" w:sz="0" w:space="0" w:color="auto"/>
      </w:divBdr>
      <w:divsChild>
        <w:div w:id="1183666827">
          <w:marLeft w:val="0"/>
          <w:marRight w:val="0"/>
          <w:marTop w:val="0"/>
          <w:marBottom w:val="0"/>
          <w:divBdr>
            <w:top w:val="none" w:sz="0" w:space="0" w:color="auto"/>
            <w:left w:val="none" w:sz="0" w:space="0" w:color="auto"/>
            <w:bottom w:val="none" w:sz="0" w:space="0" w:color="auto"/>
            <w:right w:val="none" w:sz="0" w:space="0" w:color="auto"/>
          </w:divBdr>
        </w:div>
      </w:divsChild>
    </w:div>
    <w:div w:id="1807968574">
      <w:bodyDiv w:val="1"/>
      <w:marLeft w:val="0"/>
      <w:marRight w:val="0"/>
      <w:marTop w:val="0"/>
      <w:marBottom w:val="0"/>
      <w:divBdr>
        <w:top w:val="none" w:sz="0" w:space="0" w:color="auto"/>
        <w:left w:val="none" w:sz="0" w:space="0" w:color="auto"/>
        <w:bottom w:val="none" w:sz="0" w:space="0" w:color="auto"/>
        <w:right w:val="none" w:sz="0" w:space="0" w:color="auto"/>
      </w:divBdr>
      <w:divsChild>
        <w:div w:id="1036393493">
          <w:marLeft w:val="0"/>
          <w:marRight w:val="0"/>
          <w:marTop w:val="0"/>
          <w:marBottom w:val="0"/>
          <w:divBdr>
            <w:top w:val="none" w:sz="0" w:space="0" w:color="auto"/>
            <w:left w:val="none" w:sz="0" w:space="0" w:color="auto"/>
            <w:bottom w:val="none" w:sz="0" w:space="0" w:color="auto"/>
            <w:right w:val="none" w:sz="0" w:space="0" w:color="auto"/>
          </w:divBdr>
          <w:divsChild>
            <w:div w:id="1230505639">
              <w:marLeft w:val="0"/>
              <w:marRight w:val="0"/>
              <w:marTop w:val="0"/>
              <w:marBottom w:val="0"/>
              <w:divBdr>
                <w:top w:val="none" w:sz="0" w:space="0" w:color="auto"/>
                <w:left w:val="none" w:sz="0" w:space="0" w:color="auto"/>
                <w:bottom w:val="none" w:sz="0" w:space="0" w:color="auto"/>
                <w:right w:val="none" w:sz="0" w:space="0" w:color="auto"/>
              </w:divBdr>
              <w:divsChild>
                <w:div w:id="1415855193">
                  <w:marLeft w:val="0"/>
                  <w:marRight w:val="0"/>
                  <w:marTop w:val="0"/>
                  <w:marBottom w:val="0"/>
                  <w:divBdr>
                    <w:top w:val="none" w:sz="0" w:space="0" w:color="auto"/>
                    <w:left w:val="none" w:sz="0" w:space="0" w:color="auto"/>
                    <w:bottom w:val="none" w:sz="0" w:space="0" w:color="auto"/>
                    <w:right w:val="none" w:sz="0" w:space="0" w:color="auto"/>
                  </w:divBdr>
                  <w:divsChild>
                    <w:div w:id="83691716">
                      <w:marLeft w:val="0"/>
                      <w:marRight w:val="0"/>
                      <w:marTop w:val="0"/>
                      <w:marBottom w:val="0"/>
                      <w:divBdr>
                        <w:top w:val="none" w:sz="0" w:space="0" w:color="auto"/>
                        <w:left w:val="none" w:sz="0" w:space="0" w:color="auto"/>
                        <w:bottom w:val="none" w:sz="0" w:space="0" w:color="auto"/>
                        <w:right w:val="none" w:sz="0" w:space="0" w:color="auto"/>
                      </w:divBdr>
                      <w:divsChild>
                        <w:div w:id="1179197833">
                          <w:marLeft w:val="0"/>
                          <w:marRight w:val="0"/>
                          <w:marTop w:val="0"/>
                          <w:marBottom w:val="0"/>
                          <w:divBdr>
                            <w:top w:val="none" w:sz="0" w:space="0" w:color="auto"/>
                            <w:left w:val="none" w:sz="0" w:space="0" w:color="auto"/>
                            <w:bottom w:val="none" w:sz="0" w:space="0" w:color="auto"/>
                            <w:right w:val="none" w:sz="0" w:space="0" w:color="auto"/>
                          </w:divBdr>
                          <w:divsChild>
                            <w:div w:id="498542860">
                              <w:marLeft w:val="0"/>
                              <w:marRight w:val="0"/>
                              <w:marTop w:val="0"/>
                              <w:marBottom w:val="0"/>
                              <w:divBdr>
                                <w:top w:val="none" w:sz="0" w:space="0" w:color="auto"/>
                                <w:left w:val="none" w:sz="0" w:space="0" w:color="auto"/>
                                <w:bottom w:val="none" w:sz="0" w:space="0" w:color="auto"/>
                                <w:right w:val="none" w:sz="0" w:space="0" w:color="auto"/>
                              </w:divBdr>
                              <w:divsChild>
                                <w:div w:id="1234318884">
                                  <w:marLeft w:val="0"/>
                                  <w:marRight w:val="0"/>
                                  <w:marTop w:val="0"/>
                                  <w:marBottom w:val="0"/>
                                  <w:divBdr>
                                    <w:top w:val="none" w:sz="0" w:space="0" w:color="auto"/>
                                    <w:left w:val="none" w:sz="0" w:space="0" w:color="auto"/>
                                    <w:bottom w:val="none" w:sz="0" w:space="0" w:color="auto"/>
                                    <w:right w:val="none" w:sz="0" w:space="0" w:color="auto"/>
                                  </w:divBdr>
                                  <w:divsChild>
                                    <w:div w:id="610665641">
                                      <w:marLeft w:val="0"/>
                                      <w:marRight w:val="0"/>
                                      <w:marTop w:val="0"/>
                                      <w:marBottom w:val="360"/>
                                      <w:divBdr>
                                        <w:top w:val="none" w:sz="0" w:space="0" w:color="auto"/>
                                        <w:left w:val="none" w:sz="0" w:space="0" w:color="auto"/>
                                        <w:bottom w:val="none" w:sz="0" w:space="0" w:color="auto"/>
                                        <w:right w:val="none" w:sz="0" w:space="0" w:color="auto"/>
                                      </w:divBdr>
                                      <w:divsChild>
                                        <w:div w:id="445852913">
                                          <w:marLeft w:val="150"/>
                                          <w:marRight w:val="150"/>
                                          <w:marTop w:val="0"/>
                                          <w:marBottom w:val="0"/>
                                          <w:divBdr>
                                            <w:top w:val="none" w:sz="0" w:space="0" w:color="auto"/>
                                            <w:left w:val="none" w:sz="0" w:space="0" w:color="auto"/>
                                            <w:bottom w:val="none" w:sz="0" w:space="0" w:color="auto"/>
                                            <w:right w:val="none" w:sz="0" w:space="0" w:color="auto"/>
                                          </w:divBdr>
                                          <w:divsChild>
                                            <w:div w:id="469054808">
                                              <w:marLeft w:val="0"/>
                                              <w:marRight w:val="0"/>
                                              <w:marTop w:val="0"/>
                                              <w:marBottom w:val="0"/>
                                              <w:divBdr>
                                                <w:top w:val="none" w:sz="0" w:space="0" w:color="auto"/>
                                                <w:left w:val="none" w:sz="0" w:space="0" w:color="auto"/>
                                                <w:bottom w:val="none" w:sz="0" w:space="0" w:color="auto"/>
                                                <w:right w:val="none" w:sz="0" w:space="0" w:color="auto"/>
                                              </w:divBdr>
                                              <w:divsChild>
                                                <w:div w:id="376049949">
                                                  <w:marLeft w:val="0"/>
                                                  <w:marRight w:val="0"/>
                                                  <w:marTop w:val="0"/>
                                                  <w:marBottom w:val="360"/>
                                                  <w:divBdr>
                                                    <w:top w:val="none" w:sz="0" w:space="0" w:color="auto"/>
                                                    <w:left w:val="none" w:sz="0" w:space="0" w:color="auto"/>
                                                    <w:bottom w:val="none" w:sz="0" w:space="0" w:color="auto"/>
                                                    <w:right w:val="none" w:sz="0" w:space="0" w:color="auto"/>
                                                  </w:divBdr>
                                                  <w:divsChild>
                                                    <w:div w:id="39284451">
                                                      <w:marLeft w:val="0"/>
                                                      <w:marRight w:val="0"/>
                                                      <w:marTop w:val="0"/>
                                                      <w:marBottom w:val="0"/>
                                                      <w:divBdr>
                                                        <w:top w:val="none" w:sz="0" w:space="0" w:color="auto"/>
                                                        <w:left w:val="none" w:sz="0" w:space="0" w:color="auto"/>
                                                        <w:bottom w:val="none" w:sz="0" w:space="0" w:color="auto"/>
                                                        <w:right w:val="none" w:sz="0" w:space="0" w:color="auto"/>
                                                      </w:divBdr>
                                                      <w:divsChild>
                                                        <w:div w:id="1385761496">
                                                          <w:marLeft w:val="0"/>
                                                          <w:marRight w:val="0"/>
                                                          <w:marTop w:val="0"/>
                                                          <w:marBottom w:val="0"/>
                                                          <w:divBdr>
                                                            <w:top w:val="none" w:sz="0" w:space="0" w:color="auto"/>
                                                            <w:left w:val="none" w:sz="0" w:space="0" w:color="auto"/>
                                                            <w:bottom w:val="none" w:sz="0" w:space="0" w:color="auto"/>
                                                            <w:right w:val="none" w:sz="0" w:space="0" w:color="auto"/>
                                                          </w:divBdr>
                                                          <w:divsChild>
                                                            <w:div w:id="928272428">
                                                              <w:marLeft w:val="0"/>
                                                              <w:marRight w:val="0"/>
                                                              <w:marTop w:val="0"/>
                                                              <w:marBottom w:val="0"/>
                                                              <w:divBdr>
                                                                <w:top w:val="none" w:sz="0" w:space="0" w:color="auto"/>
                                                                <w:left w:val="single" w:sz="6" w:space="8" w:color="EDEDED"/>
                                                                <w:bottom w:val="single" w:sz="12" w:space="8" w:color="BFBFBF"/>
                                                                <w:right w:val="single" w:sz="6" w:space="8" w:color="EDEDED"/>
                                                              </w:divBdr>
                                                              <w:divsChild>
                                                                <w:div w:id="335503004">
                                                                  <w:marLeft w:val="0"/>
                                                                  <w:marRight w:val="0"/>
                                                                  <w:marTop w:val="0"/>
                                                                  <w:marBottom w:val="0"/>
                                                                  <w:divBdr>
                                                                    <w:top w:val="none" w:sz="0" w:space="0" w:color="auto"/>
                                                                    <w:left w:val="none" w:sz="0" w:space="0" w:color="auto"/>
                                                                    <w:bottom w:val="none" w:sz="0" w:space="0" w:color="auto"/>
                                                                    <w:right w:val="none" w:sz="0" w:space="0" w:color="auto"/>
                                                                  </w:divBdr>
                                                                </w:div>
                                                                <w:div w:id="369261626">
                                                                  <w:marLeft w:val="75"/>
                                                                  <w:marRight w:val="0"/>
                                                                  <w:marTop w:val="0"/>
                                                                  <w:marBottom w:val="300"/>
                                                                  <w:divBdr>
                                                                    <w:top w:val="single" w:sz="6" w:space="8" w:color="EDEDED"/>
                                                                    <w:left w:val="single" w:sz="6" w:space="5" w:color="EDEDED"/>
                                                                    <w:bottom w:val="single" w:sz="6" w:space="4" w:color="EDEDED"/>
                                                                    <w:right w:val="single" w:sz="6" w:space="8" w:color="EDEDED"/>
                                                                  </w:divBdr>
                                                                  <w:divsChild>
                                                                    <w:div w:id="1680621640">
                                                                      <w:marLeft w:val="-75"/>
                                                                      <w:marRight w:val="-150"/>
                                                                      <w:marTop w:val="0"/>
                                                                      <w:marBottom w:val="0"/>
                                                                      <w:divBdr>
                                                                        <w:top w:val="none" w:sz="0" w:space="0" w:color="auto"/>
                                                                        <w:left w:val="none" w:sz="0" w:space="0" w:color="auto"/>
                                                                        <w:bottom w:val="none" w:sz="0" w:space="0" w:color="auto"/>
                                                                        <w:right w:val="none" w:sz="0" w:space="0" w:color="auto"/>
                                                                      </w:divBdr>
                                                                      <w:divsChild>
                                                                        <w:div w:id="1017124962">
                                                                          <w:marLeft w:val="0"/>
                                                                          <w:marRight w:val="0"/>
                                                                          <w:marTop w:val="0"/>
                                                                          <w:marBottom w:val="0"/>
                                                                          <w:divBdr>
                                                                            <w:top w:val="none" w:sz="0" w:space="0" w:color="auto"/>
                                                                            <w:left w:val="none" w:sz="0" w:space="0" w:color="auto"/>
                                                                            <w:bottom w:val="none" w:sz="0" w:space="0" w:color="auto"/>
                                                                            <w:right w:val="none" w:sz="0" w:space="0" w:color="auto"/>
                                                                          </w:divBdr>
                                                                          <w:divsChild>
                                                                            <w:div w:id="129462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271121">
                                                                  <w:marLeft w:val="0"/>
                                                                  <w:marRight w:val="0"/>
                                                                  <w:marTop w:val="0"/>
                                                                  <w:marBottom w:val="300"/>
                                                                  <w:divBdr>
                                                                    <w:top w:val="single" w:sz="6" w:space="15" w:color="EDEDED"/>
                                                                    <w:left w:val="single" w:sz="6" w:space="15" w:color="EDEDED"/>
                                                                    <w:bottom w:val="single" w:sz="6" w:space="15" w:color="EDEDED"/>
                                                                    <w:right w:val="single" w:sz="6" w:space="15" w:color="EDEDED"/>
                                                                  </w:divBdr>
                                                                  <w:divsChild>
                                                                    <w:div w:id="141623980">
                                                                      <w:marLeft w:val="2325"/>
                                                                      <w:marRight w:val="2325"/>
                                                                      <w:marTop w:val="0"/>
                                                                      <w:marBottom w:val="0"/>
                                                                      <w:divBdr>
                                                                        <w:top w:val="none" w:sz="0" w:space="0" w:color="auto"/>
                                                                        <w:left w:val="none" w:sz="0" w:space="0" w:color="auto"/>
                                                                        <w:bottom w:val="none" w:sz="0" w:space="0" w:color="auto"/>
                                                                        <w:right w:val="none" w:sz="0" w:space="0" w:color="auto"/>
                                                                      </w:divBdr>
                                                                      <w:divsChild>
                                                                        <w:div w:id="1545405157">
                                                                          <w:marLeft w:val="0"/>
                                                                          <w:marRight w:val="480"/>
                                                                          <w:marTop w:val="0"/>
                                                                          <w:marBottom w:val="0"/>
                                                                          <w:divBdr>
                                                                            <w:top w:val="none" w:sz="0" w:space="0" w:color="auto"/>
                                                                            <w:left w:val="none" w:sz="0" w:space="0" w:color="auto"/>
                                                                            <w:bottom w:val="none" w:sz="0" w:space="0" w:color="auto"/>
                                                                            <w:right w:val="none" w:sz="0" w:space="0" w:color="auto"/>
                                                                          </w:divBdr>
                                                                        </w:div>
                                                                      </w:divsChild>
                                                                    </w:div>
                                                                    <w:div w:id="524833533">
                                                                      <w:marLeft w:val="0"/>
                                                                      <w:marRight w:val="0"/>
                                                                      <w:marTop w:val="0"/>
                                                                      <w:marBottom w:val="0"/>
                                                                      <w:divBdr>
                                                                        <w:top w:val="none" w:sz="0" w:space="0" w:color="auto"/>
                                                                        <w:left w:val="none" w:sz="0" w:space="0" w:color="auto"/>
                                                                        <w:bottom w:val="none" w:sz="0" w:space="0" w:color="auto"/>
                                                                        <w:right w:val="none" w:sz="0" w:space="0" w:color="auto"/>
                                                                      </w:divBdr>
                                                                      <w:divsChild>
                                                                        <w:div w:id="1464422823">
                                                                          <w:marLeft w:val="0"/>
                                                                          <w:marRight w:val="0"/>
                                                                          <w:marTop w:val="0"/>
                                                                          <w:marBottom w:val="0"/>
                                                                          <w:divBdr>
                                                                            <w:top w:val="none" w:sz="0" w:space="0" w:color="auto"/>
                                                                            <w:left w:val="none" w:sz="0" w:space="0" w:color="auto"/>
                                                                            <w:bottom w:val="none" w:sz="0" w:space="0" w:color="auto"/>
                                                                            <w:right w:val="none" w:sz="0" w:space="0" w:color="auto"/>
                                                                          </w:divBdr>
                                                                        </w:div>
                                                                      </w:divsChild>
                                                                    </w:div>
                                                                    <w:div w:id="682896664">
                                                                      <w:marLeft w:val="0"/>
                                                                      <w:marRight w:val="0"/>
                                                                      <w:marTop w:val="0"/>
                                                                      <w:marBottom w:val="0"/>
                                                                      <w:divBdr>
                                                                        <w:top w:val="none" w:sz="0" w:space="0" w:color="auto"/>
                                                                        <w:left w:val="none" w:sz="0" w:space="0" w:color="auto"/>
                                                                        <w:bottom w:val="none" w:sz="0" w:space="0" w:color="auto"/>
                                                                        <w:right w:val="none" w:sz="0" w:space="0" w:color="auto"/>
                                                                      </w:divBdr>
                                                                    </w:div>
                                                                    <w:div w:id="1003436071">
                                                                      <w:marLeft w:val="0"/>
                                                                      <w:marRight w:val="0"/>
                                                                      <w:marTop w:val="0"/>
                                                                      <w:marBottom w:val="0"/>
                                                                      <w:divBdr>
                                                                        <w:top w:val="none" w:sz="0" w:space="0" w:color="auto"/>
                                                                        <w:left w:val="none" w:sz="0" w:space="0" w:color="auto"/>
                                                                        <w:bottom w:val="none" w:sz="0" w:space="0" w:color="auto"/>
                                                                        <w:right w:val="none" w:sz="0" w:space="0" w:color="auto"/>
                                                                      </w:divBdr>
                                                                      <w:divsChild>
                                                                        <w:div w:id="2107575452">
                                                                          <w:marLeft w:val="0"/>
                                                                          <w:marRight w:val="0"/>
                                                                          <w:marTop w:val="0"/>
                                                                          <w:marBottom w:val="0"/>
                                                                          <w:divBdr>
                                                                            <w:top w:val="none" w:sz="0" w:space="0" w:color="auto"/>
                                                                            <w:left w:val="none" w:sz="0" w:space="0" w:color="auto"/>
                                                                            <w:bottom w:val="none" w:sz="0" w:space="0" w:color="auto"/>
                                                                            <w:right w:val="none" w:sz="0" w:space="0" w:color="auto"/>
                                                                          </w:divBdr>
                                                                        </w:div>
                                                                      </w:divsChild>
                                                                    </w:div>
                                                                    <w:div w:id="1252422913">
                                                                      <w:marLeft w:val="0"/>
                                                                      <w:marRight w:val="0"/>
                                                                      <w:marTop w:val="0"/>
                                                                      <w:marBottom w:val="0"/>
                                                                      <w:divBdr>
                                                                        <w:top w:val="none" w:sz="0" w:space="0" w:color="auto"/>
                                                                        <w:left w:val="none" w:sz="0" w:space="0" w:color="auto"/>
                                                                        <w:bottom w:val="none" w:sz="0" w:space="0" w:color="auto"/>
                                                                        <w:right w:val="none" w:sz="0" w:space="0" w:color="auto"/>
                                                                      </w:divBdr>
                                                                    </w:div>
                                                                  </w:divsChild>
                                                                </w:div>
                                                                <w:div w:id="702097872">
                                                                  <w:marLeft w:val="0"/>
                                                                  <w:marRight w:val="0"/>
                                                                  <w:marTop w:val="0"/>
                                                                  <w:marBottom w:val="0"/>
                                                                  <w:divBdr>
                                                                    <w:top w:val="none" w:sz="0" w:space="0" w:color="auto"/>
                                                                    <w:left w:val="none" w:sz="0" w:space="0" w:color="auto"/>
                                                                    <w:bottom w:val="none" w:sz="0" w:space="0" w:color="auto"/>
                                                                    <w:right w:val="none" w:sz="0" w:space="0" w:color="auto"/>
                                                                  </w:divBdr>
                                                                  <w:divsChild>
                                                                    <w:div w:id="68119811">
                                                                      <w:marLeft w:val="0"/>
                                                                      <w:marRight w:val="0"/>
                                                                      <w:marTop w:val="300"/>
                                                                      <w:marBottom w:val="0"/>
                                                                      <w:divBdr>
                                                                        <w:top w:val="none" w:sz="0" w:space="0" w:color="auto"/>
                                                                        <w:left w:val="none" w:sz="0" w:space="0" w:color="auto"/>
                                                                        <w:bottom w:val="none" w:sz="0" w:space="0" w:color="auto"/>
                                                                        <w:right w:val="none" w:sz="0" w:space="0" w:color="auto"/>
                                                                      </w:divBdr>
                                                                      <w:divsChild>
                                                                        <w:div w:id="1413237852">
                                                                          <w:marLeft w:val="0"/>
                                                                          <w:marRight w:val="0"/>
                                                                          <w:marTop w:val="0"/>
                                                                          <w:marBottom w:val="0"/>
                                                                          <w:divBdr>
                                                                            <w:top w:val="none" w:sz="0" w:space="0" w:color="auto"/>
                                                                            <w:left w:val="none" w:sz="0" w:space="0" w:color="auto"/>
                                                                            <w:bottom w:val="none" w:sz="0" w:space="0" w:color="auto"/>
                                                                            <w:right w:val="none" w:sz="0" w:space="0" w:color="auto"/>
                                                                          </w:divBdr>
                                                                          <w:divsChild>
                                                                            <w:div w:id="540752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206778">
                                                                      <w:marLeft w:val="0"/>
                                                                      <w:marRight w:val="0"/>
                                                                      <w:marTop w:val="0"/>
                                                                      <w:marBottom w:val="0"/>
                                                                      <w:divBdr>
                                                                        <w:top w:val="none" w:sz="0" w:space="0" w:color="auto"/>
                                                                        <w:left w:val="none" w:sz="0" w:space="0" w:color="auto"/>
                                                                        <w:bottom w:val="none" w:sz="0" w:space="0" w:color="auto"/>
                                                                        <w:right w:val="none" w:sz="0" w:space="0" w:color="auto"/>
                                                                      </w:divBdr>
                                                                      <w:divsChild>
                                                                        <w:div w:id="429743654">
                                                                          <w:marLeft w:val="0"/>
                                                                          <w:marRight w:val="0"/>
                                                                          <w:marTop w:val="0"/>
                                                                          <w:marBottom w:val="0"/>
                                                                          <w:divBdr>
                                                                            <w:top w:val="none" w:sz="0" w:space="0" w:color="auto"/>
                                                                            <w:left w:val="none" w:sz="0" w:space="0" w:color="auto"/>
                                                                            <w:bottom w:val="none" w:sz="0" w:space="0" w:color="auto"/>
                                                                            <w:right w:val="none" w:sz="0" w:space="0" w:color="auto"/>
                                                                          </w:divBdr>
                                                                        </w:div>
                                                                        <w:div w:id="1872299696">
                                                                          <w:marLeft w:val="0"/>
                                                                          <w:marRight w:val="0"/>
                                                                          <w:marTop w:val="0"/>
                                                                          <w:marBottom w:val="0"/>
                                                                          <w:divBdr>
                                                                            <w:top w:val="none" w:sz="0" w:space="0" w:color="auto"/>
                                                                            <w:left w:val="none" w:sz="0" w:space="0" w:color="auto"/>
                                                                            <w:bottom w:val="none" w:sz="0" w:space="0" w:color="auto"/>
                                                                            <w:right w:val="none" w:sz="0" w:space="0" w:color="auto"/>
                                                                          </w:divBdr>
                                                                          <w:divsChild>
                                                                            <w:div w:id="196870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8261">
                                                                      <w:marLeft w:val="0"/>
                                                                      <w:marRight w:val="0"/>
                                                                      <w:marTop w:val="0"/>
                                                                      <w:marBottom w:val="0"/>
                                                                      <w:divBdr>
                                                                        <w:top w:val="none" w:sz="0" w:space="0" w:color="auto"/>
                                                                        <w:left w:val="none" w:sz="0" w:space="0" w:color="auto"/>
                                                                        <w:bottom w:val="none" w:sz="0" w:space="0" w:color="auto"/>
                                                                        <w:right w:val="none" w:sz="0" w:space="0" w:color="auto"/>
                                                                      </w:divBdr>
                                                                      <w:divsChild>
                                                                        <w:div w:id="638342577">
                                                                          <w:marLeft w:val="0"/>
                                                                          <w:marRight w:val="0"/>
                                                                          <w:marTop w:val="0"/>
                                                                          <w:marBottom w:val="0"/>
                                                                          <w:divBdr>
                                                                            <w:top w:val="none" w:sz="0" w:space="0" w:color="auto"/>
                                                                            <w:left w:val="none" w:sz="0" w:space="0" w:color="auto"/>
                                                                            <w:bottom w:val="none" w:sz="0" w:space="0" w:color="auto"/>
                                                                            <w:right w:val="none" w:sz="0" w:space="0" w:color="auto"/>
                                                                          </w:divBdr>
                                                                        </w:div>
                                                                        <w:div w:id="1777165446">
                                                                          <w:marLeft w:val="0"/>
                                                                          <w:marRight w:val="0"/>
                                                                          <w:marTop w:val="0"/>
                                                                          <w:marBottom w:val="0"/>
                                                                          <w:divBdr>
                                                                            <w:top w:val="none" w:sz="0" w:space="0" w:color="auto"/>
                                                                            <w:left w:val="none" w:sz="0" w:space="0" w:color="auto"/>
                                                                            <w:bottom w:val="none" w:sz="0" w:space="0" w:color="auto"/>
                                                                            <w:right w:val="none" w:sz="0" w:space="0" w:color="auto"/>
                                                                          </w:divBdr>
                                                                          <w:divsChild>
                                                                            <w:div w:id="261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06229">
                                                                      <w:marLeft w:val="0"/>
                                                                      <w:marRight w:val="0"/>
                                                                      <w:marTop w:val="300"/>
                                                                      <w:marBottom w:val="0"/>
                                                                      <w:divBdr>
                                                                        <w:top w:val="none" w:sz="0" w:space="0" w:color="auto"/>
                                                                        <w:left w:val="none" w:sz="0" w:space="0" w:color="auto"/>
                                                                        <w:bottom w:val="none" w:sz="0" w:space="0" w:color="auto"/>
                                                                        <w:right w:val="none" w:sz="0" w:space="0" w:color="auto"/>
                                                                      </w:divBdr>
                                                                      <w:divsChild>
                                                                        <w:div w:id="2084909184">
                                                                          <w:marLeft w:val="0"/>
                                                                          <w:marRight w:val="0"/>
                                                                          <w:marTop w:val="0"/>
                                                                          <w:marBottom w:val="0"/>
                                                                          <w:divBdr>
                                                                            <w:top w:val="none" w:sz="0" w:space="0" w:color="auto"/>
                                                                            <w:left w:val="none" w:sz="0" w:space="0" w:color="auto"/>
                                                                            <w:bottom w:val="none" w:sz="0" w:space="0" w:color="auto"/>
                                                                            <w:right w:val="none" w:sz="0" w:space="0" w:color="auto"/>
                                                                          </w:divBdr>
                                                                          <w:divsChild>
                                                                            <w:div w:id="1055395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8604">
                                                                      <w:marLeft w:val="0"/>
                                                                      <w:marRight w:val="0"/>
                                                                      <w:marTop w:val="300"/>
                                                                      <w:marBottom w:val="0"/>
                                                                      <w:divBdr>
                                                                        <w:top w:val="none" w:sz="0" w:space="0" w:color="auto"/>
                                                                        <w:left w:val="none" w:sz="0" w:space="0" w:color="auto"/>
                                                                        <w:bottom w:val="none" w:sz="0" w:space="0" w:color="auto"/>
                                                                        <w:right w:val="none" w:sz="0" w:space="0" w:color="auto"/>
                                                                      </w:divBdr>
                                                                    </w:div>
                                                                    <w:div w:id="1265529809">
                                                                      <w:marLeft w:val="0"/>
                                                                      <w:marRight w:val="0"/>
                                                                      <w:marTop w:val="300"/>
                                                                      <w:marBottom w:val="0"/>
                                                                      <w:divBdr>
                                                                        <w:top w:val="none" w:sz="0" w:space="0" w:color="auto"/>
                                                                        <w:left w:val="none" w:sz="0" w:space="0" w:color="auto"/>
                                                                        <w:bottom w:val="none" w:sz="0" w:space="0" w:color="auto"/>
                                                                        <w:right w:val="none" w:sz="0" w:space="0" w:color="auto"/>
                                                                      </w:divBdr>
                                                                      <w:divsChild>
                                                                        <w:div w:id="1969123648">
                                                                          <w:marLeft w:val="0"/>
                                                                          <w:marRight w:val="0"/>
                                                                          <w:marTop w:val="0"/>
                                                                          <w:marBottom w:val="0"/>
                                                                          <w:divBdr>
                                                                            <w:top w:val="none" w:sz="0" w:space="0" w:color="auto"/>
                                                                            <w:left w:val="none" w:sz="0" w:space="0" w:color="auto"/>
                                                                            <w:bottom w:val="none" w:sz="0" w:space="0" w:color="auto"/>
                                                                            <w:right w:val="none" w:sz="0" w:space="0" w:color="auto"/>
                                                                          </w:divBdr>
                                                                          <w:divsChild>
                                                                            <w:div w:id="1837070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1083389">
                                                                      <w:marLeft w:val="0"/>
                                                                      <w:marRight w:val="0"/>
                                                                      <w:marTop w:val="0"/>
                                                                      <w:marBottom w:val="0"/>
                                                                      <w:divBdr>
                                                                        <w:top w:val="none" w:sz="0" w:space="0" w:color="auto"/>
                                                                        <w:left w:val="none" w:sz="0" w:space="0" w:color="auto"/>
                                                                        <w:bottom w:val="none" w:sz="0" w:space="0" w:color="auto"/>
                                                                        <w:right w:val="none" w:sz="0" w:space="0" w:color="auto"/>
                                                                      </w:divBdr>
                                                                      <w:divsChild>
                                                                        <w:div w:id="1180778447">
                                                                          <w:marLeft w:val="0"/>
                                                                          <w:marRight w:val="0"/>
                                                                          <w:marTop w:val="0"/>
                                                                          <w:marBottom w:val="0"/>
                                                                          <w:divBdr>
                                                                            <w:top w:val="none" w:sz="0" w:space="0" w:color="auto"/>
                                                                            <w:left w:val="none" w:sz="0" w:space="0" w:color="auto"/>
                                                                            <w:bottom w:val="none" w:sz="0" w:space="0" w:color="auto"/>
                                                                            <w:right w:val="none" w:sz="0" w:space="0" w:color="auto"/>
                                                                          </w:divBdr>
                                                                        </w:div>
                                                                        <w:div w:id="1945770868">
                                                                          <w:marLeft w:val="0"/>
                                                                          <w:marRight w:val="0"/>
                                                                          <w:marTop w:val="0"/>
                                                                          <w:marBottom w:val="0"/>
                                                                          <w:divBdr>
                                                                            <w:top w:val="none" w:sz="0" w:space="0" w:color="auto"/>
                                                                            <w:left w:val="none" w:sz="0" w:space="0" w:color="auto"/>
                                                                            <w:bottom w:val="none" w:sz="0" w:space="0" w:color="auto"/>
                                                                            <w:right w:val="none" w:sz="0" w:space="0" w:color="auto"/>
                                                                          </w:divBdr>
                                                                          <w:divsChild>
                                                                            <w:div w:id="1977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564152">
                                                                      <w:marLeft w:val="0"/>
                                                                      <w:marRight w:val="0"/>
                                                                      <w:marTop w:val="0"/>
                                                                      <w:marBottom w:val="0"/>
                                                                      <w:divBdr>
                                                                        <w:top w:val="none" w:sz="0" w:space="0" w:color="auto"/>
                                                                        <w:left w:val="none" w:sz="0" w:space="0" w:color="auto"/>
                                                                        <w:bottom w:val="none" w:sz="0" w:space="0" w:color="auto"/>
                                                                        <w:right w:val="none" w:sz="0" w:space="0" w:color="auto"/>
                                                                      </w:divBdr>
                                                                      <w:divsChild>
                                                                        <w:div w:id="1028599577">
                                                                          <w:marLeft w:val="0"/>
                                                                          <w:marRight w:val="0"/>
                                                                          <w:marTop w:val="0"/>
                                                                          <w:marBottom w:val="0"/>
                                                                          <w:divBdr>
                                                                            <w:top w:val="none" w:sz="0" w:space="0" w:color="auto"/>
                                                                            <w:left w:val="none" w:sz="0" w:space="0" w:color="auto"/>
                                                                            <w:bottom w:val="none" w:sz="0" w:space="0" w:color="auto"/>
                                                                            <w:right w:val="none" w:sz="0" w:space="0" w:color="auto"/>
                                                                          </w:divBdr>
                                                                          <w:divsChild>
                                                                            <w:div w:id="1145583134">
                                                                              <w:marLeft w:val="0"/>
                                                                              <w:marRight w:val="0"/>
                                                                              <w:marTop w:val="0"/>
                                                                              <w:marBottom w:val="0"/>
                                                                              <w:divBdr>
                                                                                <w:top w:val="none" w:sz="0" w:space="0" w:color="auto"/>
                                                                                <w:left w:val="none" w:sz="0" w:space="0" w:color="auto"/>
                                                                                <w:bottom w:val="none" w:sz="0" w:space="0" w:color="auto"/>
                                                                                <w:right w:val="none" w:sz="0" w:space="0" w:color="auto"/>
                                                                              </w:divBdr>
                                                                            </w:div>
                                                                          </w:divsChild>
                                                                        </w:div>
                                                                        <w:div w:id="1400010145">
                                                                          <w:marLeft w:val="0"/>
                                                                          <w:marRight w:val="0"/>
                                                                          <w:marTop w:val="0"/>
                                                                          <w:marBottom w:val="0"/>
                                                                          <w:divBdr>
                                                                            <w:top w:val="none" w:sz="0" w:space="0" w:color="auto"/>
                                                                            <w:left w:val="none" w:sz="0" w:space="0" w:color="auto"/>
                                                                            <w:bottom w:val="none" w:sz="0" w:space="0" w:color="auto"/>
                                                                            <w:right w:val="none" w:sz="0" w:space="0" w:color="auto"/>
                                                                          </w:divBdr>
                                                                        </w:div>
                                                                      </w:divsChild>
                                                                    </w:div>
                                                                    <w:div w:id="1663654472">
                                                                      <w:marLeft w:val="0"/>
                                                                      <w:marRight w:val="0"/>
                                                                      <w:marTop w:val="0"/>
                                                                      <w:marBottom w:val="0"/>
                                                                      <w:divBdr>
                                                                        <w:top w:val="none" w:sz="0" w:space="0" w:color="auto"/>
                                                                        <w:left w:val="none" w:sz="0" w:space="0" w:color="auto"/>
                                                                        <w:bottom w:val="none" w:sz="0" w:space="0" w:color="auto"/>
                                                                        <w:right w:val="none" w:sz="0" w:space="0" w:color="auto"/>
                                                                      </w:divBdr>
                                                                      <w:divsChild>
                                                                        <w:div w:id="1116021528">
                                                                          <w:marLeft w:val="0"/>
                                                                          <w:marRight w:val="0"/>
                                                                          <w:marTop w:val="0"/>
                                                                          <w:marBottom w:val="0"/>
                                                                          <w:divBdr>
                                                                            <w:top w:val="none" w:sz="0" w:space="0" w:color="auto"/>
                                                                            <w:left w:val="none" w:sz="0" w:space="0" w:color="auto"/>
                                                                            <w:bottom w:val="none" w:sz="0" w:space="0" w:color="auto"/>
                                                                            <w:right w:val="none" w:sz="0" w:space="0" w:color="auto"/>
                                                                          </w:divBdr>
                                                                          <w:divsChild>
                                                                            <w:div w:id="499393307">
                                                                              <w:marLeft w:val="0"/>
                                                                              <w:marRight w:val="0"/>
                                                                              <w:marTop w:val="0"/>
                                                                              <w:marBottom w:val="0"/>
                                                                              <w:divBdr>
                                                                                <w:top w:val="none" w:sz="0" w:space="0" w:color="auto"/>
                                                                                <w:left w:val="none" w:sz="0" w:space="0" w:color="auto"/>
                                                                                <w:bottom w:val="none" w:sz="0" w:space="0" w:color="auto"/>
                                                                                <w:right w:val="none" w:sz="0" w:space="0" w:color="auto"/>
                                                                              </w:divBdr>
                                                                            </w:div>
                                                                          </w:divsChild>
                                                                        </w:div>
                                                                        <w:div w:id="1268847495">
                                                                          <w:marLeft w:val="0"/>
                                                                          <w:marRight w:val="0"/>
                                                                          <w:marTop w:val="0"/>
                                                                          <w:marBottom w:val="0"/>
                                                                          <w:divBdr>
                                                                            <w:top w:val="none" w:sz="0" w:space="0" w:color="auto"/>
                                                                            <w:left w:val="none" w:sz="0" w:space="0" w:color="auto"/>
                                                                            <w:bottom w:val="none" w:sz="0" w:space="0" w:color="auto"/>
                                                                            <w:right w:val="none" w:sz="0" w:space="0" w:color="auto"/>
                                                                          </w:divBdr>
                                                                        </w:div>
                                                                      </w:divsChild>
                                                                    </w:div>
                                                                    <w:div w:id="1856573267">
                                                                      <w:marLeft w:val="0"/>
                                                                      <w:marRight w:val="0"/>
                                                                      <w:marTop w:val="300"/>
                                                                      <w:marBottom w:val="0"/>
                                                                      <w:divBdr>
                                                                        <w:top w:val="none" w:sz="0" w:space="0" w:color="auto"/>
                                                                        <w:left w:val="none" w:sz="0" w:space="0" w:color="auto"/>
                                                                        <w:bottom w:val="none" w:sz="0" w:space="0" w:color="auto"/>
                                                                        <w:right w:val="none" w:sz="0" w:space="0" w:color="auto"/>
                                                                      </w:divBdr>
                                                                      <w:divsChild>
                                                                        <w:div w:id="1578125470">
                                                                          <w:marLeft w:val="0"/>
                                                                          <w:marRight w:val="0"/>
                                                                          <w:marTop w:val="0"/>
                                                                          <w:marBottom w:val="0"/>
                                                                          <w:divBdr>
                                                                            <w:top w:val="none" w:sz="0" w:space="0" w:color="auto"/>
                                                                            <w:left w:val="none" w:sz="0" w:space="0" w:color="auto"/>
                                                                            <w:bottom w:val="none" w:sz="0" w:space="0" w:color="auto"/>
                                                                            <w:right w:val="none" w:sz="0" w:space="0" w:color="auto"/>
                                                                          </w:divBdr>
                                                                          <w:divsChild>
                                                                            <w:div w:id="9953821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5510754">
                                                                      <w:marLeft w:val="0"/>
                                                                      <w:marRight w:val="0"/>
                                                                      <w:marTop w:val="0"/>
                                                                      <w:marBottom w:val="0"/>
                                                                      <w:divBdr>
                                                                        <w:top w:val="none" w:sz="0" w:space="0" w:color="auto"/>
                                                                        <w:left w:val="none" w:sz="0" w:space="0" w:color="auto"/>
                                                                        <w:bottom w:val="none" w:sz="0" w:space="0" w:color="auto"/>
                                                                        <w:right w:val="none" w:sz="0" w:space="0" w:color="auto"/>
                                                                      </w:divBdr>
                                                                      <w:divsChild>
                                                                        <w:div w:id="86536409">
                                                                          <w:marLeft w:val="0"/>
                                                                          <w:marRight w:val="0"/>
                                                                          <w:marTop w:val="0"/>
                                                                          <w:marBottom w:val="0"/>
                                                                          <w:divBdr>
                                                                            <w:top w:val="none" w:sz="0" w:space="0" w:color="auto"/>
                                                                            <w:left w:val="none" w:sz="0" w:space="0" w:color="auto"/>
                                                                            <w:bottom w:val="none" w:sz="0" w:space="0" w:color="auto"/>
                                                                            <w:right w:val="none" w:sz="0" w:space="0" w:color="auto"/>
                                                                          </w:divBdr>
                                                                          <w:divsChild>
                                                                            <w:div w:id="1550533887">
                                                                              <w:marLeft w:val="0"/>
                                                                              <w:marRight w:val="0"/>
                                                                              <w:marTop w:val="0"/>
                                                                              <w:marBottom w:val="0"/>
                                                                              <w:divBdr>
                                                                                <w:top w:val="none" w:sz="0" w:space="0" w:color="auto"/>
                                                                                <w:left w:val="none" w:sz="0" w:space="0" w:color="auto"/>
                                                                                <w:bottom w:val="none" w:sz="0" w:space="0" w:color="auto"/>
                                                                                <w:right w:val="none" w:sz="0" w:space="0" w:color="auto"/>
                                                                              </w:divBdr>
                                                                            </w:div>
                                                                          </w:divsChild>
                                                                        </w:div>
                                                                        <w:div w:id="1837185818">
                                                                          <w:marLeft w:val="0"/>
                                                                          <w:marRight w:val="0"/>
                                                                          <w:marTop w:val="0"/>
                                                                          <w:marBottom w:val="0"/>
                                                                          <w:divBdr>
                                                                            <w:top w:val="none" w:sz="0" w:space="0" w:color="auto"/>
                                                                            <w:left w:val="none" w:sz="0" w:space="0" w:color="auto"/>
                                                                            <w:bottom w:val="none" w:sz="0" w:space="0" w:color="auto"/>
                                                                            <w:right w:val="none" w:sz="0" w:space="0" w:color="auto"/>
                                                                          </w:divBdr>
                                                                        </w:div>
                                                                      </w:divsChild>
                                                                    </w:div>
                                                                    <w:div w:id="1900897521">
                                                                      <w:marLeft w:val="0"/>
                                                                      <w:marRight w:val="0"/>
                                                                      <w:marTop w:val="0"/>
                                                                      <w:marBottom w:val="0"/>
                                                                      <w:divBdr>
                                                                        <w:top w:val="none" w:sz="0" w:space="0" w:color="auto"/>
                                                                        <w:left w:val="none" w:sz="0" w:space="0" w:color="auto"/>
                                                                        <w:bottom w:val="none" w:sz="0" w:space="0" w:color="auto"/>
                                                                        <w:right w:val="none" w:sz="0" w:space="0" w:color="auto"/>
                                                                      </w:divBdr>
                                                                      <w:divsChild>
                                                                        <w:div w:id="749816225">
                                                                          <w:marLeft w:val="0"/>
                                                                          <w:marRight w:val="0"/>
                                                                          <w:marTop w:val="0"/>
                                                                          <w:marBottom w:val="0"/>
                                                                          <w:divBdr>
                                                                            <w:top w:val="none" w:sz="0" w:space="0" w:color="auto"/>
                                                                            <w:left w:val="none" w:sz="0" w:space="0" w:color="auto"/>
                                                                            <w:bottom w:val="none" w:sz="0" w:space="0" w:color="auto"/>
                                                                            <w:right w:val="none" w:sz="0" w:space="0" w:color="auto"/>
                                                                          </w:divBdr>
                                                                        </w:div>
                                                                        <w:div w:id="1145897406">
                                                                          <w:marLeft w:val="0"/>
                                                                          <w:marRight w:val="0"/>
                                                                          <w:marTop w:val="0"/>
                                                                          <w:marBottom w:val="0"/>
                                                                          <w:divBdr>
                                                                            <w:top w:val="none" w:sz="0" w:space="0" w:color="auto"/>
                                                                            <w:left w:val="none" w:sz="0" w:space="0" w:color="auto"/>
                                                                            <w:bottom w:val="none" w:sz="0" w:space="0" w:color="auto"/>
                                                                            <w:right w:val="none" w:sz="0" w:space="0" w:color="auto"/>
                                                                          </w:divBdr>
                                                                          <w:divsChild>
                                                                            <w:div w:id="110789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956080">
                                                                  <w:marLeft w:val="0"/>
                                                                  <w:marRight w:val="0"/>
                                                                  <w:marTop w:val="0"/>
                                                                  <w:marBottom w:val="300"/>
                                                                  <w:divBdr>
                                                                    <w:top w:val="single" w:sz="6" w:space="4" w:color="EDEDED"/>
                                                                    <w:left w:val="single" w:sz="6" w:space="4" w:color="EDEDED"/>
                                                                    <w:bottom w:val="single" w:sz="6" w:space="4" w:color="EDEDED"/>
                                                                    <w:right w:val="single" w:sz="6" w:space="4" w:color="EDEDED"/>
                                                                  </w:divBdr>
                                                                  <w:divsChild>
                                                                    <w:div w:id="1617171970">
                                                                      <w:marLeft w:val="1725"/>
                                                                      <w:marRight w:val="1725"/>
                                                                      <w:marTop w:val="0"/>
                                                                      <w:marBottom w:val="0"/>
                                                                      <w:divBdr>
                                                                        <w:top w:val="none" w:sz="0" w:space="0" w:color="auto"/>
                                                                        <w:left w:val="none" w:sz="0" w:space="0" w:color="auto"/>
                                                                        <w:bottom w:val="none" w:sz="0" w:space="0" w:color="auto"/>
                                                                        <w:right w:val="none" w:sz="0" w:space="0" w:color="auto"/>
                                                                      </w:divBdr>
                                                                      <w:divsChild>
                                                                        <w:div w:id="507713093">
                                                                          <w:marLeft w:val="0"/>
                                                                          <w:marRight w:val="480"/>
                                                                          <w:marTop w:val="0"/>
                                                                          <w:marBottom w:val="0"/>
                                                                          <w:divBdr>
                                                                            <w:top w:val="none" w:sz="0" w:space="0" w:color="auto"/>
                                                                            <w:left w:val="none" w:sz="0" w:space="0" w:color="auto"/>
                                                                            <w:bottom w:val="none" w:sz="0" w:space="0" w:color="auto"/>
                                                                            <w:right w:val="none" w:sz="0" w:space="0" w:color="auto"/>
                                                                          </w:divBdr>
                                                                        </w:div>
                                                                      </w:divsChild>
                                                                    </w:div>
                                                                    <w:div w:id="1748842567">
                                                                      <w:marLeft w:val="0"/>
                                                                      <w:marRight w:val="0"/>
                                                                      <w:marTop w:val="0"/>
                                                                      <w:marBottom w:val="0"/>
                                                                      <w:divBdr>
                                                                        <w:top w:val="none" w:sz="0" w:space="0" w:color="auto"/>
                                                                        <w:left w:val="none" w:sz="0" w:space="0" w:color="auto"/>
                                                                        <w:bottom w:val="none" w:sz="0" w:space="0" w:color="auto"/>
                                                                        <w:right w:val="none" w:sz="0" w:space="0" w:color="auto"/>
                                                                      </w:divBdr>
                                                                      <w:divsChild>
                                                                        <w:div w:id="2009672323">
                                                                          <w:marLeft w:val="0"/>
                                                                          <w:marRight w:val="0"/>
                                                                          <w:marTop w:val="0"/>
                                                                          <w:marBottom w:val="0"/>
                                                                          <w:divBdr>
                                                                            <w:top w:val="none" w:sz="0" w:space="0" w:color="auto"/>
                                                                            <w:left w:val="none" w:sz="0" w:space="0" w:color="auto"/>
                                                                            <w:bottom w:val="none" w:sz="0" w:space="0" w:color="auto"/>
                                                                            <w:right w:val="none" w:sz="0" w:space="0" w:color="auto"/>
                                                                          </w:divBdr>
                                                                        </w:div>
                                                                      </w:divsChild>
                                                                    </w:div>
                                                                    <w:div w:id="2144228842">
                                                                      <w:marLeft w:val="0"/>
                                                                      <w:marRight w:val="0"/>
                                                                      <w:marTop w:val="0"/>
                                                                      <w:marBottom w:val="0"/>
                                                                      <w:divBdr>
                                                                        <w:top w:val="none" w:sz="0" w:space="0" w:color="auto"/>
                                                                        <w:left w:val="none" w:sz="0" w:space="0" w:color="auto"/>
                                                                        <w:bottom w:val="none" w:sz="0" w:space="0" w:color="auto"/>
                                                                        <w:right w:val="none" w:sz="0" w:space="0" w:color="auto"/>
                                                                      </w:divBdr>
                                                                      <w:divsChild>
                                                                        <w:div w:id="5408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021399">
                              <w:marLeft w:val="0"/>
                              <w:marRight w:val="0"/>
                              <w:marTop w:val="0"/>
                              <w:marBottom w:val="30"/>
                              <w:divBdr>
                                <w:top w:val="none" w:sz="0" w:space="0" w:color="auto"/>
                                <w:left w:val="none" w:sz="0" w:space="0" w:color="auto"/>
                                <w:bottom w:val="none" w:sz="0" w:space="0" w:color="auto"/>
                                <w:right w:val="none" w:sz="0" w:space="0" w:color="auto"/>
                              </w:divBdr>
                              <w:divsChild>
                                <w:div w:id="2125298668">
                                  <w:marLeft w:val="0"/>
                                  <w:marRight w:val="0"/>
                                  <w:marTop w:val="0"/>
                                  <w:marBottom w:val="0"/>
                                  <w:divBdr>
                                    <w:top w:val="none" w:sz="0" w:space="0" w:color="auto"/>
                                    <w:left w:val="none" w:sz="0" w:space="0" w:color="auto"/>
                                    <w:bottom w:val="none" w:sz="0" w:space="0" w:color="auto"/>
                                    <w:right w:val="none" w:sz="0" w:space="0" w:color="auto"/>
                                  </w:divBdr>
                                  <w:divsChild>
                                    <w:div w:id="143196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718960">
          <w:marLeft w:val="0"/>
          <w:marRight w:val="0"/>
          <w:marTop w:val="0"/>
          <w:marBottom w:val="0"/>
          <w:divBdr>
            <w:top w:val="none" w:sz="0" w:space="0" w:color="auto"/>
            <w:left w:val="none" w:sz="0" w:space="0" w:color="auto"/>
            <w:bottom w:val="none" w:sz="0" w:space="0" w:color="auto"/>
            <w:right w:val="none" w:sz="0" w:space="0" w:color="auto"/>
          </w:divBdr>
          <w:divsChild>
            <w:div w:id="439298902">
              <w:marLeft w:val="0"/>
              <w:marRight w:val="0"/>
              <w:marTop w:val="0"/>
              <w:marBottom w:val="360"/>
              <w:divBdr>
                <w:top w:val="none" w:sz="0" w:space="0" w:color="auto"/>
                <w:left w:val="none" w:sz="0" w:space="0" w:color="auto"/>
                <w:bottom w:val="none" w:sz="0" w:space="0" w:color="auto"/>
                <w:right w:val="none" w:sz="0" w:space="0" w:color="auto"/>
              </w:divBdr>
              <w:divsChild>
                <w:div w:id="74908022">
                  <w:marLeft w:val="150"/>
                  <w:marRight w:val="150"/>
                  <w:marTop w:val="0"/>
                  <w:marBottom w:val="0"/>
                  <w:divBdr>
                    <w:top w:val="none" w:sz="0" w:space="0" w:color="auto"/>
                    <w:left w:val="none" w:sz="0" w:space="0" w:color="auto"/>
                    <w:bottom w:val="single" w:sz="12" w:space="0" w:color="BFBFBF"/>
                    <w:right w:val="none" w:sz="0" w:space="0" w:color="auto"/>
                  </w:divBdr>
                  <w:divsChild>
                    <w:div w:id="1300456444">
                      <w:marLeft w:val="0"/>
                      <w:marRight w:val="0"/>
                      <w:marTop w:val="0"/>
                      <w:marBottom w:val="0"/>
                      <w:divBdr>
                        <w:top w:val="none" w:sz="0" w:space="0" w:color="auto"/>
                        <w:left w:val="none" w:sz="0" w:space="0" w:color="auto"/>
                        <w:bottom w:val="none" w:sz="0" w:space="0" w:color="auto"/>
                        <w:right w:val="none" w:sz="0" w:space="0" w:color="auto"/>
                      </w:divBdr>
                    </w:div>
                    <w:div w:id="13328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16212">
              <w:marLeft w:val="0"/>
              <w:marRight w:val="0"/>
              <w:marTop w:val="0"/>
              <w:marBottom w:val="360"/>
              <w:divBdr>
                <w:top w:val="none" w:sz="0" w:space="0" w:color="auto"/>
                <w:left w:val="none" w:sz="0" w:space="0" w:color="auto"/>
                <w:bottom w:val="none" w:sz="0" w:space="0" w:color="auto"/>
                <w:right w:val="none" w:sz="0" w:space="0" w:color="auto"/>
              </w:divBdr>
              <w:divsChild>
                <w:div w:id="1563373675">
                  <w:marLeft w:val="150"/>
                  <w:marRight w:val="150"/>
                  <w:marTop w:val="0"/>
                  <w:marBottom w:val="0"/>
                  <w:divBdr>
                    <w:top w:val="none" w:sz="0" w:space="0" w:color="auto"/>
                    <w:left w:val="none" w:sz="0" w:space="0" w:color="auto"/>
                    <w:bottom w:val="none" w:sz="0" w:space="0" w:color="auto"/>
                    <w:right w:val="none" w:sz="0" w:space="0" w:color="auto"/>
                  </w:divBdr>
                  <w:divsChild>
                    <w:div w:id="322857718">
                      <w:marLeft w:val="0"/>
                      <w:marRight w:val="0"/>
                      <w:marTop w:val="0"/>
                      <w:marBottom w:val="0"/>
                      <w:divBdr>
                        <w:top w:val="none" w:sz="0" w:space="0" w:color="auto"/>
                        <w:left w:val="none" w:sz="0" w:space="0" w:color="auto"/>
                        <w:bottom w:val="none" w:sz="0" w:space="0" w:color="auto"/>
                        <w:right w:val="none" w:sz="0" w:space="0" w:color="auto"/>
                      </w:divBdr>
                    </w:div>
                    <w:div w:id="1744403550">
                      <w:marLeft w:val="0"/>
                      <w:marRight w:val="0"/>
                      <w:marTop w:val="0"/>
                      <w:marBottom w:val="0"/>
                      <w:divBdr>
                        <w:top w:val="none" w:sz="0" w:space="0" w:color="auto"/>
                        <w:left w:val="single" w:sz="6" w:space="8" w:color="EDEDED"/>
                        <w:bottom w:val="single" w:sz="12" w:space="8" w:color="BFBFBF"/>
                        <w:right w:val="single" w:sz="6" w:space="8" w:color="EDEDED"/>
                      </w:divBdr>
                      <w:divsChild>
                        <w:div w:id="1594509363">
                          <w:marLeft w:val="0"/>
                          <w:marRight w:val="0"/>
                          <w:marTop w:val="0"/>
                          <w:marBottom w:val="0"/>
                          <w:divBdr>
                            <w:top w:val="none" w:sz="0" w:space="0" w:color="auto"/>
                            <w:left w:val="none" w:sz="0" w:space="0" w:color="auto"/>
                            <w:bottom w:val="none" w:sz="0" w:space="0" w:color="auto"/>
                            <w:right w:val="none" w:sz="0" w:space="0" w:color="auto"/>
                          </w:divBdr>
                          <w:divsChild>
                            <w:div w:id="126824685">
                              <w:marLeft w:val="0"/>
                              <w:marRight w:val="0"/>
                              <w:marTop w:val="240"/>
                              <w:marBottom w:val="240"/>
                              <w:divBdr>
                                <w:top w:val="none" w:sz="0" w:space="0" w:color="auto"/>
                                <w:left w:val="none" w:sz="0" w:space="0" w:color="auto"/>
                                <w:bottom w:val="none" w:sz="0" w:space="0" w:color="auto"/>
                                <w:right w:val="none" w:sz="0" w:space="0" w:color="auto"/>
                              </w:divBdr>
                            </w:div>
                            <w:div w:id="214394143">
                              <w:marLeft w:val="0"/>
                              <w:marRight w:val="0"/>
                              <w:marTop w:val="240"/>
                              <w:marBottom w:val="240"/>
                              <w:divBdr>
                                <w:top w:val="none" w:sz="0" w:space="0" w:color="auto"/>
                                <w:left w:val="none" w:sz="0" w:space="0" w:color="auto"/>
                                <w:bottom w:val="none" w:sz="0" w:space="0" w:color="auto"/>
                                <w:right w:val="none" w:sz="0" w:space="0" w:color="auto"/>
                              </w:divBdr>
                            </w:div>
                            <w:div w:id="14218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992505">
              <w:marLeft w:val="0"/>
              <w:marRight w:val="0"/>
              <w:marTop w:val="0"/>
              <w:marBottom w:val="360"/>
              <w:divBdr>
                <w:top w:val="none" w:sz="0" w:space="0" w:color="auto"/>
                <w:left w:val="none" w:sz="0" w:space="0" w:color="auto"/>
                <w:bottom w:val="none" w:sz="0" w:space="0" w:color="auto"/>
                <w:right w:val="none" w:sz="0" w:space="0" w:color="auto"/>
              </w:divBdr>
              <w:divsChild>
                <w:div w:id="1445882221">
                  <w:marLeft w:val="150"/>
                  <w:marRight w:val="150"/>
                  <w:marTop w:val="0"/>
                  <w:marBottom w:val="0"/>
                  <w:divBdr>
                    <w:top w:val="none" w:sz="0" w:space="0" w:color="auto"/>
                    <w:left w:val="none" w:sz="0" w:space="0" w:color="auto"/>
                    <w:bottom w:val="none" w:sz="0" w:space="0" w:color="auto"/>
                    <w:right w:val="none" w:sz="0" w:space="0" w:color="auto"/>
                  </w:divBdr>
                  <w:divsChild>
                    <w:div w:id="984892907">
                      <w:marLeft w:val="0"/>
                      <w:marRight w:val="0"/>
                      <w:marTop w:val="0"/>
                      <w:marBottom w:val="0"/>
                      <w:divBdr>
                        <w:top w:val="none" w:sz="0" w:space="0" w:color="auto"/>
                        <w:left w:val="single" w:sz="6" w:space="4" w:color="EDEDED"/>
                        <w:bottom w:val="single" w:sz="12" w:space="4" w:color="BFBFBF"/>
                        <w:right w:val="single" w:sz="6" w:space="4" w:color="EDEDED"/>
                      </w:divBdr>
                      <w:divsChild>
                        <w:div w:id="873735392">
                          <w:marLeft w:val="0"/>
                          <w:marRight w:val="0"/>
                          <w:marTop w:val="0"/>
                          <w:marBottom w:val="0"/>
                          <w:divBdr>
                            <w:top w:val="none" w:sz="0" w:space="0" w:color="auto"/>
                            <w:left w:val="none" w:sz="0" w:space="0" w:color="auto"/>
                            <w:bottom w:val="none" w:sz="0" w:space="0" w:color="auto"/>
                            <w:right w:val="none" w:sz="0" w:space="0" w:color="auto"/>
                          </w:divBdr>
                          <w:divsChild>
                            <w:div w:id="47017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7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08556">
              <w:marLeft w:val="0"/>
              <w:marRight w:val="0"/>
              <w:marTop w:val="0"/>
              <w:marBottom w:val="360"/>
              <w:divBdr>
                <w:top w:val="none" w:sz="0" w:space="0" w:color="auto"/>
                <w:left w:val="none" w:sz="0" w:space="0" w:color="auto"/>
                <w:bottom w:val="none" w:sz="0" w:space="0" w:color="auto"/>
                <w:right w:val="none" w:sz="0" w:space="0" w:color="auto"/>
              </w:divBdr>
              <w:divsChild>
                <w:div w:id="1758402830">
                  <w:marLeft w:val="150"/>
                  <w:marRight w:val="150"/>
                  <w:marTop w:val="0"/>
                  <w:marBottom w:val="0"/>
                  <w:divBdr>
                    <w:top w:val="none" w:sz="0" w:space="0" w:color="auto"/>
                    <w:left w:val="none" w:sz="0" w:space="0" w:color="auto"/>
                    <w:bottom w:val="none" w:sz="0" w:space="0" w:color="auto"/>
                    <w:right w:val="none" w:sz="0" w:space="0" w:color="auto"/>
                  </w:divBdr>
                  <w:divsChild>
                    <w:div w:id="245840994">
                      <w:marLeft w:val="0"/>
                      <w:marRight w:val="0"/>
                      <w:marTop w:val="0"/>
                      <w:marBottom w:val="0"/>
                      <w:divBdr>
                        <w:top w:val="none" w:sz="0" w:space="0" w:color="auto"/>
                        <w:left w:val="none" w:sz="0" w:space="0" w:color="auto"/>
                        <w:bottom w:val="none" w:sz="0" w:space="0" w:color="auto"/>
                        <w:right w:val="none" w:sz="0" w:space="0" w:color="auto"/>
                      </w:divBdr>
                    </w:div>
                    <w:div w:id="1692486287">
                      <w:marLeft w:val="0"/>
                      <w:marRight w:val="0"/>
                      <w:marTop w:val="0"/>
                      <w:marBottom w:val="0"/>
                      <w:divBdr>
                        <w:top w:val="none" w:sz="0" w:space="0" w:color="auto"/>
                        <w:left w:val="single" w:sz="6" w:space="8" w:color="EDEDED"/>
                        <w:bottom w:val="single" w:sz="12" w:space="8" w:color="BFBFBF"/>
                        <w:right w:val="single" w:sz="6" w:space="8" w:color="EDEDED"/>
                      </w:divBdr>
                      <w:divsChild>
                        <w:div w:id="1825927899">
                          <w:marLeft w:val="0"/>
                          <w:marRight w:val="0"/>
                          <w:marTop w:val="0"/>
                          <w:marBottom w:val="0"/>
                          <w:divBdr>
                            <w:top w:val="none" w:sz="0" w:space="0" w:color="auto"/>
                            <w:left w:val="none" w:sz="0" w:space="0" w:color="auto"/>
                            <w:bottom w:val="none" w:sz="0" w:space="0" w:color="auto"/>
                            <w:right w:val="none" w:sz="0" w:space="0" w:color="auto"/>
                          </w:divBdr>
                          <w:divsChild>
                            <w:div w:id="1891841898">
                              <w:marLeft w:val="0"/>
                              <w:marRight w:val="0"/>
                              <w:marTop w:val="0"/>
                              <w:marBottom w:val="0"/>
                              <w:divBdr>
                                <w:top w:val="none" w:sz="0" w:space="0" w:color="auto"/>
                                <w:left w:val="none" w:sz="0" w:space="0" w:color="auto"/>
                                <w:bottom w:val="none" w:sz="0" w:space="0" w:color="auto"/>
                                <w:right w:val="none" w:sz="0" w:space="0" w:color="auto"/>
                              </w:divBdr>
                              <w:divsChild>
                                <w:div w:id="143092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872279">
              <w:marLeft w:val="0"/>
              <w:marRight w:val="0"/>
              <w:marTop w:val="0"/>
              <w:marBottom w:val="360"/>
              <w:divBdr>
                <w:top w:val="none" w:sz="0" w:space="0" w:color="auto"/>
                <w:left w:val="none" w:sz="0" w:space="0" w:color="auto"/>
                <w:bottom w:val="none" w:sz="0" w:space="0" w:color="auto"/>
                <w:right w:val="none" w:sz="0" w:space="0" w:color="auto"/>
              </w:divBdr>
              <w:divsChild>
                <w:div w:id="2045983083">
                  <w:marLeft w:val="150"/>
                  <w:marRight w:val="150"/>
                  <w:marTop w:val="0"/>
                  <w:marBottom w:val="0"/>
                  <w:divBdr>
                    <w:top w:val="none" w:sz="0" w:space="0" w:color="auto"/>
                    <w:left w:val="none" w:sz="0" w:space="0" w:color="auto"/>
                    <w:bottom w:val="none" w:sz="0" w:space="0" w:color="auto"/>
                    <w:right w:val="none" w:sz="0" w:space="0" w:color="auto"/>
                  </w:divBdr>
                  <w:divsChild>
                    <w:div w:id="661742896">
                      <w:marLeft w:val="0"/>
                      <w:marRight w:val="0"/>
                      <w:marTop w:val="0"/>
                      <w:marBottom w:val="0"/>
                      <w:divBdr>
                        <w:top w:val="none" w:sz="0" w:space="0" w:color="auto"/>
                        <w:left w:val="none" w:sz="0" w:space="0" w:color="auto"/>
                        <w:bottom w:val="none" w:sz="0" w:space="0" w:color="auto"/>
                        <w:right w:val="none" w:sz="0" w:space="0" w:color="auto"/>
                      </w:divBdr>
                      <w:divsChild>
                        <w:div w:id="2013336221">
                          <w:marLeft w:val="0"/>
                          <w:marRight w:val="0"/>
                          <w:marTop w:val="0"/>
                          <w:marBottom w:val="0"/>
                          <w:divBdr>
                            <w:top w:val="none" w:sz="0" w:space="0" w:color="auto"/>
                            <w:left w:val="none" w:sz="0" w:space="0" w:color="auto"/>
                            <w:bottom w:val="none" w:sz="0" w:space="0" w:color="auto"/>
                            <w:right w:val="none" w:sz="0" w:space="0" w:color="auto"/>
                          </w:divBdr>
                          <w:divsChild>
                            <w:div w:id="939139707">
                              <w:marLeft w:val="0"/>
                              <w:marRight w:val="0"/>
                              <w:marTop w:val="0"/>
                              <w:marBottom w:val="0"/>
                              <w:divBdr>
                                <w:top w:val="none" w:sz="0" w:space="0" w:color="auto"/>
                                <w:left w:val="none" w:sz="0" w:space="0" w:color="auto"/>
                                <w:bottom w:val="none" w:sz="0" w:space="0" w:color="auto"/>
                                <w:right w:val="none" w:sz="0" w:space="0" w:color="auto"/>
                              </w:divBdr>
                            </w:div>
                            <w:div w:id="1931083842">
                              <w:marLeft w:val="0"/>
                              <w:marRight w:val="0"/>
                              <w:marTop w:val="0"/>
                              <w:marBottom w:val="0"/>
                              <w:divBdr>
                                <w:top w:val="none" w:sz="0" w:space="0" w:color="auto"/>
                                <w:left w:val="none" w:sz="0" w:space="0" w:color="auto"/>
                                <w:bottom w:val="none" w:sz="0" w:space="0" w:color="auto"/>
                                <w:right w:val="none" w:sz="0" w:space="0" w:color="auto"/>
                              </w:divBdr>
                              <w:divsChild>
                                <w:div w:id="158495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en.wikipedia.org/wiki/Special:BookSources/0-273-01913-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nark-rspp.ru"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cvets.ru/SPart/SocPartnership.pdf"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hyperlink" Target="http://www.disserca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3B145E1-E064-457F-A212-9E213AB19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21937</Words>
  <Characters>125045</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Социальное партнерство как ключевой фактор достижения современного качества начального профессионального образования</vt:lpstr>
    </vt:vector>
  </TitlesOfParts>
  <Company>Microsoft</Company>
  <LinksUpToDate>false</LinksUpToDate>
  <CharactersWithSpaces>146689</CharactersWithSpaces>
  <SharedDoc>false</SharedDoc>
  <HLinks>
    <vt:vector size="120" baseType="variant">
      <vt:variant>
        <vt:i4>4456451</vt:i4>
      </vt:variant>
      <vt:variant>
        <vt:i4>111</vt:i4>
      </vt:variant>
      <vt:variant>
        <vt:i4>0</vt:i4>
      </vt:variant>
      <vt:variant>
        <vt:i4>5</vt:i4>
      </vt:variant>
      <vt:variant>
        <vt:lpwstr>http://www.nark-rspp.ru/</vt:lpwstr>
      </vt:variant>
      <vt:variant>
        <vt:lpwstr/>
      </vt:variant>
      <vt:variant>
        <vt:i4>5308511</vt:i4>
      </vt:variant>
      <vt:variant>
        <vt:i4>108</vt:i4>
      </vt:variant>
      <vt:variant>
        <vt:i4>0</vt:i4>
      </vt:variant>
      <vt:variant>
        <vt:i4>5</vt:i4>
      </vt:variant>
      <vt:variant>
        <vt:lpwstr>http://www.cvets.ru/SPart/SocPartnership.pdf</vt:lpwstr>
      </vt:variant>
      <vt:variant>
        <vt:lpwstr/>
      </vt:variant>
      <vt:variant>
        <vt:i4>4194328</vt:i4>
      </vt:variant>
      <vt:variant>
        <vt:i4>105</vt:i4>
      </vt:variant>
      <vt:variant>
        <vt:i4>0</vt:i4>
      </vt:variant>
      <vt:variant>
        <vt:i4>5</vt:i4>
      </vt:variant>
      <vt:variant>
        <vt:lpwstr>http://www.dissercat.com/</vt:lpwstr>
      </vt:variant>
      <vt:variant>
        <vt:lpwstr/>
      </vt:variant>
      <vt:variant>
        <vt:i4>2424884</vt:i4>
      </vt:variant>
      <vt:variant>
        <vt:i4>102</vt:i4>
      </vt:variant>
      <vt:variant>
        <vt:i4>0</vt:i4>
      </vt:variant>
      <vt:variant>
        <vt:i4>5</vt:i4>
      </vt:variant>
      <vt:variant>
        <vt:lpwstr>http://en.wikipedia.org/wiki/Special:BookSources/0-273-01913-9</vt:lpwstr>
      </vt:variant>
      <vt:variant>
        <vt:lpwstr/>
      </vt:variant>
      <vt:variant>
        <vt:i4>1114167</vt:i4>
      </vt:variant>
      <vt:variant>
        <vt:i4>92</vt:i4>
      </vt:variant>
      <vt:variant>
        <vt:i4>0</vt:i4>
      </vt:variant>
      <vt:variant>
        <vt:i4>5</vt:i4>
      </vt:variant>
      <vt:variant>
        <vt:lpwstr/>
      </vt:variant>
      <vt:variant>
        <vt:lpwstr>_Toc402557441</vt:lpwstr>
      </vt:variant>
      <vt:variant>
        <vt:i4>1114167</vt:i4>
      </vt:variant>
      <vt:variant>
        <vt:i4>86</vt:i4>
      </vt:variant>
      <vt:variant>
        <vt:i4>0</vt:i4>
      </vt:variant>
      <vt:variant>
        <vt:i4>5</vt:i4>
      </vt:variant>
      <vt:variant>
        <vt:lpwstr/>
      </vt:variant>
      <vt:variant>
        <vt:lpwstr>_Toc402557440</vt:lpwstr>
      </vt:variant>
      <vt:variant>
        <vt:i4>1441847</vt:i4>
      </vt:variant>
      <vt:variant>
        <vt:i4>80</vt:i4>
      </vt:variant>
      <vt:variant>
        <vt:i4>0</vt:i4>
      </vt:variant>
      <vt:variant>
        <vt:i4>5</vt:i4>
      </vt:variant>
      <vt:variant>
        <vt:lpwstr/>
      </vt:variant>
      <vt:variant>
        <vt:lpwstr>_Toc402557439</vt:lpwstr>
      </vt:variant>
      <vt:variant>
        <vt:i4>1441847</vt:i4>
      </vt:variant>
      <vt:variant>
        <vt:i4>74</vt:i4>
      </vt:variant>
      <vt:variant>
        <vt:i4>0</vt:i4>
      </vt:variant>
      <vt:variant>
        <vt:i4>5</vt:i4>
      </vt:variant>
      <vt:variant>
        <vt:lpwstr/>
      </vt:variant>
      <vt:variant>
        <vt:lpwstr>_Toc402557438</vt:lpwstr>
      </vt:variant>
      <vt:variant>
        <vt:i4>1441847</vt:i4>
      </vt:variant>
      <vt:variant>
        <vt:i4>68</vt:i4>
      </vt:variant>
      <vt:variant>
        <vt:i4>0</vt:i4>
      </vt:variant>
      <vt:variant>
        <vt:i4>5</vt:i4>
      </vt:variant>
      <vt:variant>
        <vt:lpwstr/>
      </vt:variant>
      <vt:variant>
        <vt:lpwstr>_Toc402557437</vt:lpwstr>
      </vt:variant>
      <vt:variant>
        <vt:i4>1441847</vt:i4>
      </vt:variant>
      <vt:variant>
        <vt:i4>62</vt:i4>
      </vt:variant>
      <vt:variant>
        <vt:i4>0</vt:i4>
      </vt:variant>
      <vt:variant>
        <vt:i4>5</vt:i4>
      </vt:variant>
      <vt:variant>
        <vt:lpwstr/>
      </vt:variant>
      <vt:variant>
        <vt:lpwstr>_Toc402557436</vt:lpwstr>
      </vt:variant>
      <vt:variant>
        <vt:i4>1441847</vt:i4>
      </vt:variant>
      <vt:variant>
        <vt:i4>56</vt:i4>
      </vt:variant>
      <vt:variant>
        <vt:i4>0</vt:i4>
      </vt:variant>
      <vt:variant>
        <vt:i4>5</vt:i4>
      </vt:variant>
      <vt:variant>
        <vt:lpwstr/>
      </vt:variant>
      <vt:variant>
        <vt:lpwstr>_Toc402557435</vt:lpwstr>
      </vt:variant>
      <vt:variant>
        <vt:i4>1441847</vt:i4>
      </vt:variant>
      <vt:variant>
        <vt:i4>50</vt:i4>
      </vt:variant>
      <vt:variant>
        <vt:i4>0</vt:i4>
      </vt:variant>
      <vt:variant>
        <vt:i4>5</vt:i4>
      </vt:variant>
      <vt:variant>
        <vt:lpwstr/>
      </vt:variant>
      <vt:variant>
        <vt:lpwstr>_Toc402557434</vt:lpwstr>
      </vt:variant>
      <vt:variant>
        <vt:i4>1441847</vt:i4>
      </vt:variant>
      <vt:variant>
        <vt:i4>44</vt:i4>
      </vt:variant>
      <vt:variant>
        <vt:i4>0</vt:i4>
      </vt:variant>
      <vt:variant>
        <vt:i4>5</vt:i4>
      </vt:variant>
      <vt:variant>
        <vt:lpwstr/>
      </vt:variant>
      <vt:variant>
        <vt:lpwstr>_Toc402557433</vt:lpwstr>
      </vt:variant>
      <vt:variant>
        <vt:i4>1441847</vt:i4>
      </vt:variant>
      <vt:variant>
        <vt:i4>38</vt:i4>
      </vt:variant>
      <vt:variant>
        <vt:i4>0</vt:i4>
      </vt:variant>
      <vt:variant>
        <vt:i4>5</vt:i4>
      </vt:variant>
      <vt:variant>
        <vt:lpwstr/>
      </vt:variant>
      <vt:variant>
        <vt:lpwstr>_Toc402557432</vt:lpwstr>
      </vt:variant>
      <vt:variant>
        <vt:i4>1441847</vt:i4>
      </vt:variant>
      <vt:variant>
        <vt:i4>32</vt:i4>
      </vt:variant>
      <vt:variant>
        <vt:i4>0</vt:i4>
      </vt:variant>
      <vt:variant>
        <vt:i4>5</vt:i4>
      </vt:variant>
      <vt:variant>
        <vt:lpwstr/>
      </vt:variant>
      <vt:variant>
        <vt:lpwstr>_Toc402557431</vt:lpwstr>
      </vt:variant>
      <vt:variant>
        <vt:i4>1441847</vt:i4>
      </vt:variant>
      <vt:variant>
        <vt:i4>26</vt:i4>
      </vt:variant>
      <vt:variant>
        <vt:i4>0</vt:i4>
      </vt:variant>
      <vt:variant>
        <vt:i4>5</vt:i4>
      </vt:variant>
      <vt:variant>
        <vt:lpwstr/>
      </vt:variant>
      <vt:variant>
        <vt:lpwstr>_Toc402557430</vt:lpwstr>
      </vt:variant>
      <vt:variant>
        <vt:i4>1507383</vt:i4>
      </vt:variant>
      <vt:variant>
        <vt:i4>20</vt:i4>
      </vt:variant>
      <vt:variant>
        <vt:i4>0</vt:i4>
      </vt:variant>
      <vt:variant>
        <vt:i4>5</vt:i4>
      </vt:variant>
      <vt:variant>
        <vt:lpwstr/>
      </vt:variant>
      <vt:variant>
        <vt:lpwstr>_Toc402557429</vt:lpwstr>
      </vt:variant>
      <vt:variant>
        <vt:i4>1507383</vt:i4>
      </vt:variant>
      <vt:variant>
        <vt:i4>14</vt:i4>
      </vt:variant>
      <vt:variant>
        <vt:i4>0</vt:i4>
      </vt:variant>
      <vt:variant>
        <vt:i4>5</vt:i4>
      </vt:variant>
      <vt:variant>
        <vt:lpwstr/>
      </vt:variant>
      <vt:variant>
        <vt:lpwstr>_Toc402557428</vt:lpwstr>
      </vt:variant>
      <vt:variant>
        <vt:i4>1507383</vt:i4>
      </vt:variant>
      <vt:variant>
        <vt:i4>8</vt:i4>
      </vt:variant>
      <vt:variant>
        <vt:i4>0</vt:i4>
      </vt:variant>
      <vt:variant>
        <vt:i4>5</vt:i4>
      </vt:variant>
      <vt:variant>
        <vt:lpwstr/>
      </vt:variant>
      <vt:variant>
        <vt:lpwstr>_Toc402557427</vt:lpwstr>
      </vt:variant>
      <vt:variant>
        <vt:i4>1507383</vt:i4>
      </vt:variant>
      <vt:variant>
        <vt:i4>2</vt:i4>
      </vt:variant>
      <vt:variant>
        <vt:i4>0</vt:i4>
      </vt:variant>
      <vt:variant>
        <vt:i4>5</vt:i4>
      </vt:variant>
      <vt:variant>
        <vt:lpwstr/>
      </vt:variant>
      <vt:variant>
        <vt:lpwstr>_Toc402557426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Социальное партнерство как ключевой фактор достижения современного качества начального профессионального образования</dc:title>
  <dc:subject/>
  <dc:creator>comp1</dc:creator>
  <cp:keywords>Социальное партнерство и независимая сертификация</cp:keywords>
  <cp:lastModifiedBy>Яламов </cp:lastModifiedBy>
  <cp:revision>2</cp:revision>
  <dcterms:created xsi:type="dcterms:W3CDTF">2018-11-13T19:29:00Z</dcterms:created>
  <dcterms:modified xsi:type="dcterms:W3CDTF">2018-11-13T19:29:00Z</dcterms:modified>
</cp:coreProperties>
</file>