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B7" w:rsidRPr="00B727B7" w:rsidRDefault="00B727B7" w:rsidP="00B727B7">
      <w:pPr>
        <w:jc w:val="center"/>
        <w:rPr>
          <w:rFonts w:ascii="Times New Roman" w:hAnsi="Times New Roman" w:cs="Times New Roman"/>
          <w:sz w:val="26"/>
          <w:szCs w:val="26"/>
        </w:rPr>
      </w:pPr>
      <w:r w:rsidRPr="00B727B7">
        <w:rPr>
          <w:rFonts w:ascii="Times New Roman" w:hAnsi="Times New Roman" w:cs="Times New Roman"/>
          <w:b/>
          <w:bCs/>
          <w:sz w:val="26"/>
          <w:szCs w:val="26"/>
        </w:rPr>
        <w:t>Перечень Федеральн</w:t>
      </w:r>
      <w:r>
        <w:rPr>
          <w:rFonts w:ascii="Times New Roman" w:hAnsi="Times New Roman" w:cs="Times New Roman"/>
          <w:b/>
          <w:bCs/>
          <w:sz w:val="26"/>
          <w:szCs w:val="26"/>
        </w:rPr>
        <w:t>ых</w:t>
      </w:r>
      <w:r w:rsidRPr="00B727B7">
        <w:rPr>
          <w:rFonts w:ascii="Times New Roman" w:hAnsi="Times New Roman" w:cs="Times New Roman"/>
          <w:b/>
          <w:bCs/>
          <w:sz w:val="26"/>
          <w:szCs w:val="26"/>
        </w:rPr>
        <w:t xml:space="preserve"> учебно-методическ</w:t>
      </w:r>
      <w:r>
        <w:rPr>
          <w:rFonts w:ascii="Times New Roman" w:hAnsi="Times New Roman" w:cs="Times New Roman"/>
          <w:b/>
          <w:bCs/>
          <w:sz w:val="26"/>
          <w:szCs w:val="26"/>
        </w:rPr>
        <w:t>их</w:t>
      </w:r>
      <w:r w:rsidRPr="00B727B7">
        <w:rPr>
          <w:rFonts w:ascii="Times New Roman" w:hAnsi="Times New Roman" w:cs="Times New Roman"/>
          <w:b/>
          <w:bCs/>
          <w:sz w:val="26"/>
          <w:szCs w:val="26"/>
        </w:rPr>
        <w:t xml:space="preserve"> объединени</w:t>
      </w:r>
      <w:r>
        <w:rPr>
          <w:rFonts w:ascii="Times New Roman" w:hAnsi="Times New Roman" w:cs="Times New Roman"/>
          <w:b/>
          <w:bCs/>
          <w:sz w:val="26"/>
          <w:szCs w:val="26"/>
        </w:rPr>
        <w:t>й</w:t>
      </w:r>
      <w:r w:rsidRPr="00B727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B727B7">
        <w:rPr>
          <w:rFonts w:ascii="Times New Roman" w:hAnsi="Times New Roman" w:cs="Times New Roman"/>
          <w:b/>
          <w:bCs/>
          <w:sz w:val="26"/>
          <w:szCs w:val="26"/>
        </w:rPr>
        <w:t>ФУМО</w:t>
      </w:r>
      <w:r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B727B7">
        <w:rPr>
          <w:rFonts w:ascii="Times New Roman" w:hAnsi="Times New Roman" w:cs="Times New Roman"/>
          <w:b/>
          <w:bCs/>
          <w:sz w:val="26"/>
          <w:szCs w:val="26"/>
        </w:rPr>
        <w:t xml:space="preserve"> в системе среднего профессионального образования</w:t>
      </w:r>
    </w:p>
    <w:p w:rsidR="00B727B7" w:rsidRPr="00B727B7" w:rsidRDefault="00B727B7" w:rsidP="00DC5A3A">
      <w:pPr>
        <w:pStyle w:val="a4"/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05.00.00 Науки о земле</w:t>
        </w:r>
      </w:hyperlink>
      <w:bookmarkStart w:id="0" w:name="_GoBack"/>
      <w:bookmarkEnd w:id="0"/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07.00.00 Архитектура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08.00.00 Техника и технологии строительства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09.00.00 Информатика и вычислительная техника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27B7">
        <w:rPr>
          <w:rFonts w:ascii="Times New Roman" w:hAnsi="Times New Roman" w:cs="Times New Roman"/>
          <w:sz w:val="24"/>
          <w:szCs w:val="24"/>
        </w:rPr>
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10.00.00 Информационная безопасность</w:t>
      </w:r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11.00.00 Электроника, радиотехника и системы связи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 xml:space="preserve">Федеральное учебно-методическое объединение в системе среднего профессионального образования по укрупненным группам профессий, специальностей 12.00.00 </w:t>
        </w:r>
        <w:proofErr w:type="spellStart"/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Фотоника</w:t>
        </w:r>
        <w:proofErr w:type="spellEnd"/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, приборостроение, оптические и биотехнические системы и технологии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13.00.00 Электро- и теплоэнергетика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14.00.00 Ядерная энергетика и технологии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15.00.00 Машиностроение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14" w:tgtFrame="_blank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18.00.00 Химические технологии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19.00.00 Промышленная экология и биотехнологии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16" w:tgtFrame="_blank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 xml:space="preserve">Федеральное учебно-методическое объединение в системе среднего профессионального образования по укрупненным группам профессий, специальностей 20.00.00 </w:t>
        </w:r>
        <w:proofErr w:type="spellStart"/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Техносферная</w:t>
        </w:r>
        <w:proofErr w:type="spellEnd"/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 xml:space="preserve"> безопасность и </w:t>
        </w:r>
        <w:proofErr w:type="spellStart"/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природообустройство</w:t>
        </w:r>
        <w:proofErr w:type="spellEnd"/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21.00.00 Прикладная геология, горное дело, нефтегазовое дело и геодезия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22.00.00 Технологии материалов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23.00.00 Техника и технологии наземного транспорта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24.00.00 Авиационная и ракетно-космическая техника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25.00.00 Аэронавигация и эксплуатация авиационной и ракетно-космической техники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26.00.00 Техника и технологии кораблестроения и водного транспорта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27.00.00 Управление в технических системах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29.00.00 Технологии легкой промышленности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31.00.00 Клиническая медицина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32.00.00 Науки о здоровье и профилактическая медицина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33.00.00 Фармация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34.00.00 Сестринское дело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35.00.00 Сельское, лесное и рыбное хозяйство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36.00.00 Ветеринария и зоотехния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38.00.00 Экономика и управление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39.00.00 Социология и социальная работа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40.00.00 Юриспруденция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42.00.00 Средства массовой информации и информационно-библиотечное дело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43.00.00 Сервис и туризм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44.00.00 Образование и педагогические науки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46.00.00 История и археология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49.00.00 Физическая культура и спорт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27B7">
        <w:rPr>
          <w:rFonts w:ascii="Times New Roman" w:hAnsi="Times New Roman" w:cs="Times New Roman"/>
          <w:sz w:val="24"/>
          <w:szCs w:val="24"/>
        </w:rPr>
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50.00.00 Искусствознание</w:t>
      </w:r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51.00.00 Культуроведение и социокультурные проекты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52.00.00 Сценические искусства и литературное творчество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53.00.00 Музыкальное искусство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B727B7">
          <w:rPr>
            <w:rStyle w:val="a3"/>
            <w:rFonts w:ascii="Times New Roman" w:hAnsi="Times New Roman" w:cs="Times New Roman"/>
            <w:sz w:val="24"/>
            <w:szCs w:val="24"/>
          </w:rPr>
  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54.00.00 Изобразительное и прикладные виды искусств</w:t>
        </w:r>
      </w:hyperlink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27B7">
        <w:rPr>
          <w:rFonts w:ascii="Times New Roman" w:hAnsi="Times New Roman" w:cs="Times New Roman"/>
          <w:sz w:val="24"/>
          <w:szCs w:val="24"/>
        </w:rPr>
        <w:lastRenderedPageBreak/>
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55.00.00 Экранные искусства</w:t>
      </w:r>
    </w:p>
    <w:p w:rsidR="00B727B7" w:rsidRPr="00B727B7" w:rsidRDefault="00B727B7" w:rsidP="00DC5A3A">
      <w:pPr>
        <w:numPr>
          <w:ilvl w:val="0"/>
          <w:numId w:val="2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27B7">
        <w:rPr>
          <w:rFonts w:ascii="Times New Roman" w:hAnsi="Times New Roman" w:cs="Times New Roman"/>
          <w:sz w:val="24"/>
          <w:szCs w:val="24"/>
        </w:rPr>
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57.00.00 Обеспечение государственной безопасности</w:t>
      </w:r>
    </w:p>
    <w:p w:rsidR="00EF638B" w:rsidRDefault="00EF638B" w:rsidP="00DC5A3A">
      <w:pPr>
        <w:ind w:left="567" w:hanging="567"/>
        <w:jc w:val="both"/>
      </w:pPr>
    </w:p>
    <w:sectPr w:rsidR="00EF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E3E3A"/>
    <w:multiLevelType w:val="hybridMultilevel"/>
    <w:tmpl w:val="0F4C45E8"/>
    <w:lvl w:ilvl="0" w:tplc="0DA85E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8341A"/>
    <w:multiLevelType w:val="multilevel"/>
    <w:tmpl w:val="FB2A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B7"/>
    <w:rsid w:val="00016C03"/>
    <w:rsid w:val="0004546F"/>
    <w:rsid w:val="0006147D"/>
    <w:rsid w:val="001A3166"/>
    <w:rsid w:val="00292812"/>
    <w:rsid w:val="0046339A"/>
    <w:rsid w:val="00515014"/>
    <w:rsid w:val="006A1879"/>
    <w:rsid w:val="00746BCF"/>
    <w:rsid w:val="0075242D"/>
    <w:rsid w:val="007A3C30"/>
    <w:rsid w:val="00862B23"/>
    <w:rsid w:val="008729DC"/>
    <w:rsid w:val="00984E5B"/>
    <w:rsid w:val="009D0B43"/>
    <w:rsid w:val="00A41809"/>
    <w:rsid w:val="00B727B7"/>
    <w:rsid w:val="00B73A10"/>
    <w:rsid w:val="00BF1F20"/>
    <w:rsid w:val="00C418CD"/>
    <w:rsid w:val="00D96580"/>
    <w:rsid w:val="00DC5A3A"/>
    <w:rsid w:val="00DD38AD"/>
    <w:rsid w:val="00E10605"/>
    <w:rsid w:val="00EA2790"/>
    <w:rsid w:val="00ED52A2"/>
    <w:rsid w:val="00EF48BF"/>
    <w:rsid w:val="00EF638B"/>
    <w:rsid w:val="00F24B50"/>
    <w:rsid w:val="00F94800"/>
    <w:rsid w:val="00FD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A9B9C-38B6-451D-B53D-DC96836D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7B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72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umospo.ru/" TargetMode="External"/><Relationship Id="rId18" Type="http://schemas.openxmlformats.org/officeDocument/2006/relationships/hyperlink" Target="http://www.suvc.ru/?q=node/1349" TargetMode="External"/><Relationship Id="rId26" Type="http://schemas.openxmlformats.org/officeDocument/2006/relationships/hyperlink" Target="http://www.nmbc.ru/umo-nmbk/" TargetMode="External"/><Relationship Id="rId39" Type="http://schemas.openxmlformats.org/officeDocument/2006/relationships/hyperlink" Target="http://mgik.org/dom/struktura/federalnoe-uchebno-metodicheskoe-ob-edinenie" TargetMode="External"/><Relationship Id="rId21" Type="http://schemas.openxmlformats.org/officeDocument/2006/relationships/hyperlink" Target="http://www.spbguga.ru/2489-umo-spo" TargetMode="External"/><Relationship Id="rId34" Type="http://schemas.openxmlformats.org/officeDocument/2006/relationships/hyperlink" Target="http://umo.spo.42.rgsu.net/" TargetMode="External"/><Relationship Id="rId42" Type="http://schemas.openxmlformats.org/officeDocument/2006/relationships/hyperlink" Target="http://surikov-vuz.com/institute/association/" TargetMode="External"/><Relationship Id="rId7" Type="http://schemas.openxmlformats.org/officeDocument/2006/relationships/hyperlink" Target="http://mopk.ru/additional-education/ochno-zaochnoe/" TargetMode="External"/><Relationship Id="rId2" Type="http://schemas.openxmlformats.org/officeDocument/2006/relationships/styles" Target="styles.xml"/><Relationship Id="rId16" Type="http://schemas.openxmlformats.org/officeDocument/2006/relationships/hyperlink" Target="http://college57.mskobr.ru/obwie_svedeniya/uchebno-metodicheskoe_ob_edinenie" TargetMode="External"/><Relationship Id="rId20" Type="http://schemas.openxmlformats.org/officeDocument/2006/relationships/hyperlink" Target="http://vatvrn.ru/fumo/fumo_gl.html" TargetMode="External"/><Relationship Id="rId29" Type="http://schemas.openxmlformats.org/officeDocument/2006/relationships/hyperlink" Target="http://www.timacad.ru/departments/umo/" TargetMode="External"/><Relationship Id="rId41" Type="http://schemas.openxmlformats.org/officeDocument/2006/relationships/hyperlink" Target="http://www.fumo530000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ppsk.perm.ru/default.aspx" TargetMode="External"/><Relationship Id="rId11" Type="http://schemas.openxmlformats.org/officeDocument/2006/relationships/hyperlink" Target="http://mpei.ru/umo" TargetMode="External"/><Relationship Id="rId24" Type="http://schemas.openxmlformats.org/officeDocument/2006/relationships/hyperlink" Target="http://nklpis.ru/UMO/" TargetMode="External"/><Relationship Id="rId32" Type="http://schemas.openxmlformats.org/officeDocument/2006/relationships/hyperlink" Target="http://umo.spo.39.rgsu.net/" TargetMode="External"/><Relationship Id="rId37" Type="http://schemas.openxmlformats.org/officeDocument/2006/relationships/hyperlink" Target="http://gumcollege.rggu.ru/section.html?id=8066" TargetMode="External"/><Relationship Id="rId40" Type="http://schemas.openxmlformats.org/officeDocument/2006/relationships/hyperlink" Target="http://gitis.net/umo-stsenicheskie-iskusstva-i-literaturnoe-tvorchestvo" TargetMode="External"/><Relationship Id="rId5" Type="http://schemas.openxmlformats.org/officeDocument/2006/relationships/hyperlink" Target="http://mkgik.org/fumo.html" TargetMode="External"/><Relationship Id="rId15" Type="http://schemas.openxmlformats.org/officeDocument/2006/relationships/hyperlink" Target="http://www.kemtipp.ru/?page=umo" TargetMode="External"/><Relationship Id="rId23" Type="http://schemas.openxmlformats.org/officeDocument/2006/relationships/hyperlink" Target="http://uksap.ru/content/left_nav/FUMO/" TargetMode="External"/><Relationship Id="rId28" Type="http://schemas.openxmlformats.org/officeDocument/2006/relationships/hyperlink" Target="http://medcollege62-rzn.ru/index.php?option=com_content&amp;view=article&amp;id=969&amp;Itemid=1208" TargetMode="External"/><Relationship Id="rId36" Type="http://schemas.openxmlformats.org/officeDocument/2006/relationships/hyperlink" Target="http://gou-rpk.ru/node/823" TargetMode="External"/><Relationship Id="rId10" Type="http://schemas.openxmlformats.org/officeDocument/2006/relationships/hyperlink" Target="http://www.krstc.ru/fymo" TargetMode="External"/><Relationship Id="rId19" Type="http://schemas.openxmlformats.org/officeDocument/2006/relationships/hyperlink" Target="http://www.umczdt.ru/fumos/" TargetMode="External"/><Relationship Id="rId31" Type="http://schemas.openxmlformats.org/officeDocument/2006/relationships/hyperlink" Target="http://mpek-rea.ru/index.php/kolledzh/umo-38-00-0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s54.mskobr.ru/info_edu/umo/" TargetMode="External"/><Relationship Id="rId14" Type="http://schemas.openxmlformats.org/officeDocument/2006/relationships/hyperlink" Target="http://nhtk-edu.ru/ru/home/umo" TargetMode="External"/><Relationship Id="rId22" Type="http://schemas.openxmlformats.org/officeDocument/2006/relationships/hyperlink" Target="http://gumrf.ru/federUMO/" TargetMode="External"/><Relationship Id="rId27" Type="http://schemas.openxmlformats.org/officeDocument/2006/relationships/hyperlink" Target="http://pbmcollege.ru/raznoe/umo" TargetMode="External"/><Relationship Id="rId30" Type="http://schemas.openxmlformats.org/officeDocument/2006/relationships/hyperlink" Target="http://apt68.ru/?page_id=4165" TargetMode="External"/><Relationship Id="rId35" Type="http://schemas.openxmlformats.org/officeDocument/2006/relationships/hyperlink" Target="http://rguts.ru/umo/umo_news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ktits.ru/index.php?p=09_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iti-mephi.ru/umo-spo-ugps-1400" TargetMode="External"/><Relationship Id="rId17" Type="http://schemas.openxmlformats.org/officeDocument/2006/relationships/hyperlink" Target="http://ogc.tsogu.ru/tumgngu" TargetMode="External"/><Relationship Id="rId25" Type="http://schemas.openxmlformats.org/officeDocument/2006/relationships/hyperlink" Target="http://www.fgou-vunmc.ru/vocational/umo/" TargetMode="External"/><Relationship Id="rId33" Type="http://schemas.openxmlformats.org/officeDocument/2006/relationships/hyperlink" Target="http://msal.ru/general/academy/legal_pro_education_association/" TargetMode="External"/><Relationship Id="rId38" Type="http://schemas.openxmlformats.org/officeDocument/2006/relationships/hyperlink" Target="http://www.yarguor.ru/UMO-polog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Яламов</dc:creator>
  <cp:keywords/>
  <dc:description/>
  <cp:lastModifiedBy>Яламов </cp:lastModifiedBy>
  <cp:revision>3</cp:revision>
  <dcterms:created xsi:type="dcterms:W3CDTF">2018-10-19T17:18:00Z</dcterms:created>
  <dcterms:modified xsi:type="dcterms:W3CDTF">2018-10-19T17:22:00Z</dcterms:modified>
</cp:coreProperties>
</file>